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32" w:type="dxa"/>
        <w:tblInd w:w="108" w:type="dxa"/>
        <w:tblLayout w:type="fixed"/>
        <w:tblLook w:val="04A0"/>
      </w:tblPr>
      <w:tblGrid>
        <w:gridCol w:w="9432"/>
      </w:tblGrid>
      <w:tr w:rsidR="00D81AFE" w:rsidTr="00F559EA">
        <w:trPr>
          <w:trHeight w:val="1037"/>
        </w:trPr>
        <w:tc>
          <w:tcPr>
            <w:tcW w:w="9434" w:type="dxa"/>
          </w:tcPr>
          <w:p w:rsidR="00D81AFE" w:rsidRDefault="00D81AFE" w:rsidP="00F559EA">
            <w:pPr>
              <w:snapToGrid w:val="0"/>
              <w:jc w:val="center"/>
              <w:rPr>
                <w:lang w:eastAsia="ar-SA"/>
              </w:rPr>
            </w:pPr>
            <w:r>
              <w:rPr>
                <w:noProof/>
                <w:lang w:eastAsia="ru-RU" w:bidi="ar-SA"/>
              </w:rPr>
              <w:drawing>
                <wp:inline distT="0" distB="0" distL="0" distR="0">
                  <wp:extent cx="518160" cy="640080"/>
                  <wp:effectExtent l="0" t="0" r="0" b="762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8160" cy="6400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AFE" w:rsidRDefault="00D81AFE" w:rsidP="00F559EA">
            <w:pPr>
              <w:snapToGrid w:val="0"/>
              <w:jc w:val="center"/>
              <w:rPr>
                <w:lang w:eastAsia="ar-SA"/>
              </w:rPr>
            </w:pPr>
          </w:p>
        </w:tc>
      </w:tr>
    </w:tbl>
    <w:p w:rsidR="00D81AFE" w:rsidRDefault="00D81AFE" w:rsidP="00D81AFE">
      <w:pPr>
        <w:rPr>
          <w:rFonts w:ascii="Times New Roman" w:hAnsi="Times New Roman" w:cs="Times New Roman"/>
        </w:rPr>
      </w:pPr>
    </w:p>
    <w:p w:rsidR="00D81AFE" w:rsidRDefault="00D81AFE" w:rsidP="00D81AFE">
      <w:pPr>
        <w:pStyle w:val="2"/>
        <w:spacing w:before="0"/>
        <w:jc w:val="center"/>
        <w:rPr>
          <w:rFonts w:ascii="Times New Roman" w:hAnsi="Times New Roman"/>
          <w:b w:val="0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 АДМИНИСТРАЦИИ </w:t>
      </w:r>
    </w:p>
    <w:p w:rsidR="00D81AFE" w:rsidRDefault="00D81AFE" w:rsidP="00D81AF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НАЙДЕНОВСКОГО СЕЛЬСКОГО ПОСЕЛЕНИЯ</w:t>
      </w:r>
    </w:p>
    <w:p w:rsidR="00D81AFE" w:rsidRDefault="00D81AFE" w:rsidP="00D81AF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КРАСНОГВАРДЕЙСКОГО РАЙОНА</w:t>
      </w:r>
    </w:p>
    <w:p w:rsidR="00D81AFE" w:rsidRDefault="00D81AFE" w:rsidP="00D81AFE">
      <w:pPr>
        <w:pStyle w:val="2"/>
        <w:spacing w:before="0"/>
        <w:jc w:val="center"/>
        <w:rPr>
          <w:rFonts w:ascii="Times New Roman" w:hAnsi="Times New Roman"/>
          <w:color w:val="auto"/>
          <w:sz w:val="28"/>
          <w:szCs w:val="28"/>
        </w:rPr>
      </w:pPr>
      <w:r w:rsidRPr="009652DC">
        <w:rPr>
          <w:rFonts w:ascii="Times New Roman" w:hAnsi="Times New Roman"/>
          <w:color w:val="auto"/>
          <w:sz w:val="28"/>
          <w:szCs w:val="28"/>
        </w:rPr>
        <w:t>РЕСПУБЛИКИ КРЫМ</w:t>
      </w:r>
    </w:p>
    <w:p w:rsidR="00D81AFE" w:rsidRPr="00FC33D1" w:rsidRDefault="00D81AFE" w:rsidP="00D81AFE">
      <w:pPr>
        <w:pStyle w:val="2"/>
        <w:spacing w:before="0"/>
        <w:jc w:val="center"/>
        <w:rPr>
          <w:rFonts w:ascii="Times New Roman" w:hAnsi="Times New Roman"/>
          <w:b w:val="0"/>
          <w:color w:val="auto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color w:val="auto"/>
          <w:sz w:val="28"/>
          <w:szCs w:val="28"/>
        </w:rPr>
        <w:t xml:space="preserve">ПОСТАНОВЛЕНИЕ </w:t>
      </w:r>
    </w:p>
    <w:p w:rsidR="00D81AFE" w:rsidRDefault="00D81AFE" w:rsidP="00D81AFE">
      <w:pPr>
        <w:jc w:val="center"/>
        <w:rPr>
          <w:rFonts w:ascii="Times New Roman" w:hAnsi="Times New Roman"/>
          <w:sz w:val="28"/>
          <w:szCs w:val="28"/>
        </w:rPr>
      </w:pPr>
    </w:p>
    <w:p w:rsidR="00D81AFE" w:rsidRPr="00FC33D1" w:rsidRDefault="00D81AFE" w:rsidP="00D81AFE">
      <w:pPr>
        <w:rPr>
          <w:rFonts w:ascii="Times New Roman" w:hAnsi="Times New Roman"/>
          <w:sz w:val="28"/>
          <w:szCs w:val="28"/>
          <w:lang w:val="uk-UA"/>
        </w:rPr>
      </w:pPr>
      <w:r w:rsidRPr="00095933">
        <w:rPr>
          <w:rFonts w:ascii="Times New Roman" w:hAnsi="Times New Roman"/>
          <w:sz w:val="28"/>
          <w:szCs w:val="28"/>
        </w:rPr>
        <w:t xml:space="preserve"> </w:t>
      </w:r>
      <w:r w:rsidR="008B3606">
        <w:rPr>
          <w:rFonts w:ascii="Times New Roman" w:hAnsi="Times New Roman"/>
          <w:sz w:val="28"/>
          <w:szCs w:val="28"/>
        </w:rPr>
        <w:t xml:space="preserve"> 07.03.2025</w:t>
      </w:r>
      <w:r>
        <w:rPr>
          <w:rFonts w:ascii="Times New Roman" w:hAnsi="Times New Roman"/>
          <w:sz w:val="28"/>
          <w:szCs w:val="28"/>
        </w:rPr>
        <w:t xml:space="preserve"> </w:t>
      </w:r>
      <w:r w:rsidRPr="00FC33D1">
        <w:rPr>
          <w:rFonts w:ascii="Times New Roman" w:hAnsi="Times New Roman"/>
          <w:sz w:val="28"/>
          <w:szCs w:val="28"/>
        </w:rPr>
        <w:t>года                            с.Найденовка</w:t>
      </w:r>
      <w:r w:rsidRPr="00FC33D1">
        <w:rPr>
          <w:rFonts w:ascii="Times New Roman" w:hAnsi="Times New Roman"/>
          <w:sz w:val="28"/>
          <w:szCs w:val="28"/>
          <w:lang w:val="uk-UA"/>
        </w:rPr>
        <w:tab/>
        <w:t xml:space="preserve">            </w:t>
      </w:r>
      <w:r w:rsidRPr="00FC33D1">
        <w:rPr>
          <w:rFonts w:ascii="Times New Roman" w:hAnsi="Times New Roman"/>
          <w:sz w:val="28"/>
          <w:szCs w:val="28"/>
          <w:lang w:val="uk-UA"/>
        </w:rPr>
        <w:tab/>
        <w:t xml:space="preserve">                 </w:t>
      </w:r>
      <w:r w:rsidR="008B3606">
        <w:rPr>
          <w:rFonts w:ascii="Times New Roman" w:hAnsi="Times New Roman"/>
          <w:sz w:val="28"/>
          <w:szCs w:val="28"/>
          <w:lang w:val="uk-UA"/>
        </w:rPr>
        <w:t>№ 29</w:t>
      </w:r>
    </w:p>
    <w:p w:rsidR="00D81AFE" w:rsidRDefault="00D81AFE" w:rsidP="00C5624B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D81AFE" w:rsidRDefault="00D81AFE" w:rsidP="00C5624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75A0A">
        <w:rPr>
          <w:rFonts w:ascii="Times New Roman" w:hAnsi="Times New Roman" w:cs="Times New Roman"/>
          <w:sz w:val="28"/>
          <w:szCs w:val="28"/>
        </w:rPr>
        <w:t xml:space="preserve">Об утверждении стоимости услуг по погребению </w:t>
      </w:r>
    </w:p>
    <w:p w:rsidR="00D81AFE" w:rsidRPr="00975A0A" w:rsidRDefault="00D81AFE" w:rsidP="00C5624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75A0A">
        <w:rPr>
          <w:rFonts w:ascii="Times New Roman" w:hAnsi="Times New Roman" w:cs="Times New Roman"/>
          <w:sz w:val="28"/>
          <w:szCs w:val="28"/>
        </w:rPr>
        <w:t xml:space="preserve">умерших (погибших) граждан, предоставляемых </w:t>
      </w:r>
    </w:p>
    <w:p w:rsidR="00D81AFE" w:rsidRPr="00975A0A" w:rsidRDefault="00D81AFE" w:rsidP="00C5624B">
      <w:pPr>
        <w:shd w:val="clear" w:color="auto" w:fill="FFFFFF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75A0A">
        <w:rPr>
          <w:rFonts w:ascii="Times New Roman" w:hAnsi="Times New Roman" w:cs="Times New Roman"/>
          <w:sz w:val="28"/>
          <w:szCs w:val="28"/>
        </w:rPr>
        <w:t xml:space="preserve">согласно гарантированному перечню услуг по </w:t>
      </w:r>
    </w:p>
    <w:p w:rsidR="00D81AFE" w:rsidRPr="00975A0A" w:rsidRDefault="00D81AFE" w:rsidP="00C5624B">
      <w:pPr>
        <w:shd w:val="clear" w:color="auto" w:fill="FFFFFF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75A0A">
        <w:rPr>
          <w:rFonts w:ascii="Times New Roman" w:hAnsi="Times New Roman" w:cs="Times New Roman"/>
          <w:sz w:val="28"/>
          <w:szCs w:val="28"/>
        </w:rPr>
        <w:t>погребению на 20</w:t>
      </w:r>
      <w:r w:rsidR="008B3606">
        <w:rPr>
          <w:rFonts w:ascii="Times New Roman" w:hAnsi="Times New Roman" w:cs="Times New Roman"/>
          <w:sz w:val="28"/>
          <w:szCs w:val="28"/>
        </w:rPr>
        <w:t>25</w:t>
      </w:r>
      <w:r w:rsidRPr="00975A0A">
        <w:rPr>
          <w:rFonts w:ascii="Times New Roman" w:hAnsi="Times New Roman" w:cs="Times New Roman"/>
          <w:sz w:val="28"/>
          <w:szCs w:val="28"/>
        </w:rPr>
        <w:t xml:space="preserve"> год на территории </w:t>
      </w:r>
    </w:p>
    <w:p w:rsidR="00D81AFE" w:rsidRPr="00975A0A" w:rsidRDefault="00D81AFE" w:rsidP="00C5624B">
      <w:pPr>
        <w:shd w:val="clear" w:color="auto" w:fill="FFFFFF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75A0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Найденовское</w:t>
      </w:r>
      <w:r w:rsidRPr="00975A0A">
        <w:rPr>
          <w:rFonts w:ascii="Times New Roman" w:hAnsi="Times New Roman" w:cs="Times New Roman"/>
          <w:sz w:val="28"/>
          <w:szCs w:val="28"/>
        </w:rPr>
        <w:t xml:space="preserve"> сельское</w:t>
      </w:r>
    </w:p>
    <w:p w:rsidR="00D81AFE" w:rsidRPr="00975A0A" w:rsidRDefault="00D81AFE" w:rsidP="00C5624B">
      <w:pPr>
        <w:shd w:val="clear" w:color="auto" w:fill="FFFFFF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75A0A">
        <w:rPr>
          <w:rFonts w:ascii="Times New Roman" w:hAnsi="Times New Roman" w:cs="Times New Roman"/>
          <w:sz w:val="28"/>
          <w:szCs w:val="28"/>
        </w:rPr>
        <w:t>поселение Красногвардейского района Республики Крым</w:t>
      </w:r>
    </w:p>
    <w:p w:rsidR="00D81AFE" w:rsidRDefault="00D81AFE" w:rsidP="00F36603">
      <w:pPr>
        <w:pBdr>
          <w:top w:val="none" w:sz="96" w:space="30" w:color="FFFFFF" w:frame="1"/>
        </w:pBd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0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975A0A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Российской Федерации от 12.01.1996 № 8-ФЗ «О погребении и похоронном деле», от 06.10.2003 № 131-ФЗ «Об общих принципах организации местного самоуправления в Российской Федерации», Законом Республики Крым от 30.12.2015 № 200 «О погребении и похоронном деле в Республике Крым», </w:t>
      </w:r>
      <w:r>
        <w:rPr>
          <w:rFonts w:ascii="Times New Roman" w:hAnsi="Times New Roman" w:cs="Times New Roman"/>
          <w:sz w:val="28"/>
          <w:szCs w:val="28"/>
        </w:rPr>
        <w:t>Постановлением Правительства Ро</w:t>
      </w:r>
      <w:r w:rsidR="0017231B">
        <w:rPr>
          <w:rFonts w:ascii="Times New Roman" w:hAnsi="Times New Roman" w:cs="Times New Roman"/>
          <w:sz w:val="28"/>
          <w:szCs w:val="28"/>
        </w:rPr>
        <w:t>ссийской Федерации от 23.01.2025 года № 33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коэффициента индексации выпл</w:t>
      </w:r>
      <w:r w:rsidR="009C39A7">
        <w:rPr>
          <w:rFonts w:ascii="Times New Roman" w:hAnsi="Times New Roman" w:cs="Times New Roman"/>
          <w:sz w:val="28"/>
          <w:szCs w:val="28"/>
        </w:rPr>
        <w:t>ат, пособий и компенсаций в 2025</w:t>
      </w:r>
      <w:r>
        <w:rPr>
          <w:rFonts w:ascii="Times New Roman" w:hAnsi="Times New Roman" w:cs="Times New Roman"/>
          <w:sz w:val="28"/>
          <w:szCs w:val="28"/>
        </w:rPr>
        <w:t xml:space="preserve"> году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»,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Положением о Государственном комитете по ценам и тарифам Республики Крым от 27 июня 2014 года № 166, </w:t>
      </w:r>
      <w:r w:rsidRPr="00975A0A">
        <w:rPr>
          <w:rFonts w:ascii="Times New Roman" w:hAnsi="Times New Roman" w:cs="Times New Roman"/>
          <w:sz w:val="28"/>
          <w:szCs w:val="28"/>
        </w:rPr>
        <w:t xml:space="preserve"> </w:t>
      </w:r>
      <w:r w:rsidR="00A922AF">
        <w:rPr>
          <w:rFonts w:ascii="Times New Roman" w:hAnsi="Times New Roman" w:cs="Times New Roman"/>
          <w:sz w:val="28"/>
          <w:szCs w:val="28"/>
          <w:shd w:val="clear" w:color="auto" w:fill="FFFFFF"/>
        </w:rPr>
        <w:t>на основании приказа государственного комитета по ценам и тарифам Республики Крым от 06.03.2025 .№ 8/6 « О согласовании стоимости услуг</w:t>
      </w:r>
      <w:r w:rsidR="00A922AF" w:rsidRPr="00DB2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922AF" w:rsidRPr="00975A0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 погребению умерших (погибших) граждан,  </w:t>
      </w:r>
      <w:r w:rsidR="00A922AF" w:rsidRPr="00975A0A">
        <w:rPr>
          <w:rFonts w:ascii="Times New Roman" w:hAnsi="Times New Roman" w:cs="Times New Roman"/>
          <w:sz w:val="28"/>
          <w:szCs w:val="28"/>
        </w:rPr>
        <w:t>согласно гарантированному п</w:t>
      </w:r>
      <w:r w:rsidR="00A922AF">
        <w:rPr>
          <w:rFonts w:ascii="Times New Roman" w:hAnsi="Times New Roman" w:cs="Times New Roman"/>
          <w:sz w:val="28"/>
          <w:szCs w:val="28"/>
        </w:rPr>
        <w:t>еречню услуг по погребении,</w:t>
      </w:r>
      <w:r w:rsidR="00A922AF" w:rsidRPr="00975A0A">
        <w:rPr>
          <w:rFonts w:ascii="Times New Roman" w:hAnsi="Times New Roman" w:cs="Times New Roman"/>
          <w:sz w:val="28"/>
          <w:szCs w:val="28"/>
        </w:rPr>
        <w:t xml:space="preserve"> на территории муниципального образования </w:t>
      </w:r>
      <w:r w:rsidR="00A922AF">
        <w:rPr>
          <w:rFonts w:ascii="Times New Roman" w:hAnsi="Times New Roman" w:cs="Times New Roman"/>
          <w:sz w:val="28"/>
          <w:szCs w:val="28"/>
        </w:rPr>
        <w:t>Найденовское</w:t>
      </w:r>
      <w:r w:rsidR="00A922AF" w:rsidRPr="00975A0A">
        <w:rPr>
          <w:rFonts w:ascii="Times New Roman" w:hAnsi="Times New Roman" w:cs="Times New Roman"/>
          <w:sz w:val="28"/>
          <w:szCs w:val="28"/>
        </w:rPr>
        <w:t xml:space="preserve"> сельское</w:t>
      </w:r>
      <w:r w:rsidR="00A922AF">
        <w:rPr>
          <w:rFonts w:ascii="Times New Roman" w:hAnsi="Times New Roman" w:cs="Times New Roman"/>
          <w:sz w:val="28"/>
          <w:szCs w:val="28"/>
        </w:rPr>
        <w:t xml:space="preserve"> </w:t>
      </w:r>
      <w:r w:rsidR="00A922AF" w:rsidRPr="00975A0A">
        <w:rPr>
          <w:rFonts w:ascii="Times New Roman" w:hAnsi="Times New Roman" w:cs="Times New Roman"/>
          <w:sz w:val="28"/>
          <w:szCs w:val="28"/>
        </w:rPr>
        <w:t>поселение Красногвардейского района Республики Крым</w:t>
      </w:r>
      <w:proofErr w:type="gramEnd"/>
    </w:p>
    <w:p w:rsidR="00D81AFE" w:rsidRPr="00975A0A" w:rsidRDefault="00D81AFE" w:rsidP="00F36603">
      <w:pPr>
        <w:pBdr>
          <w:top w:val="none" w:sz="96" w:space="30" w:color="FFFFFF" w:frame="1"/>
        </w:pBd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1AFE" w:rsidRPr="00975A0A" w:rsidRDefault="00D81AFE" w:rsidP="00F36603">
      <w:pPr>
        <w:pBdr>
          <w:top w:val="none" w:sz="96" w:space="30" w:color="FFFFFF" w:frame="1"/>
        </w:pBdr>
        <w:shd w:val="clear" w:color="auto" w:fill="FFFFFF"/>
        <w:ind w:left="-142"/>
        <w:jc w:val="both"/>
        <w:rPr>
          <w:rFonts w:ascii="Times New Roman" w:hAnsi="Times New Roman" w:cs="Times New Roman"/>
          <w:sz w:val="28"/>
          <w:szCs w:val="28"/>
        </w:rPr>
      </w:pPr>
      <w:r w:rsidRPr="00975A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Ю</w:t>
      </w:r>
      <w:r w:rsidRPr="00975A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D81AFE" w:rsidRPr="000E136E" w:rsidRDefault="00D81AFE" w:rsidP="000E136E">
      <w:pPr>
        <w:ind w:left="-142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75A0A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975A0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Утвердить стоимость услуг по погребению умерших (погибших) граждан, предоставляемых согласно гарантированному перечню услуг по погребению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территории Найденов</w:t>
      </w:r>
      <w:r w:rsidRPr="00975A0A">
        <w:rPr>
          <w:rFonts w:ascii="Times New Roman" w:hAnsi="Times New Roman" w:cs="Times New Roman"/>
          <w:sz w:val="28"/>
          <w:szCs w:val="28"/>
          <w:shd w:val="clear" w:color="auto" w:fill="FFFFFF"/>
        </w:rPr>
        <w:t>ского сельского поселения Красногвардейского района Республики Крым</w:t>
      </w:r>
      <w:r w:rsidR="00D44166">
        <w:rPr>
          <w:rFonts w:ascii="Times New Roman" w:hAnsi="Times New Roman" w:cs="Times New Roman"/>
          <w:sz w:val="28"/>
          <w:szCs w:val="28"/>
          <w:shd w:val="clear" w:color="auto" w:fill="FFFFFF"/>
        </w:rPr>
        <w:t>, на 2025 год на основании приказа государственного комитета</w:t>
      </w:r>
      <w:r w:rsidR="000059F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 ценам и тарифам Республики Крым от 06.03.2025 </w:t>
      </w:r>
      <w:r w:rsidR="00DB241E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0059F6">
        <w:rPr>
          <w:rFonts w:ascii="Times New Roman" w:hAnsi="Times New Roman" w:cs="Times New Roman"/>
          <w:sz w:val="28"/>
          <w:szCs w:val="28"/>
          <w:shd w:val="clear" w:color="auto" w:fill="FFFFFF"/>
        </w:rPr>
        <w:t>№ 8/6 « О согласовании стоимости услуг</w:t>
      </w:r>
      <w:r w:rsidR="00DB241E" w:rsidRPr="00DB2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B241E" w:rsidRPr="00975A0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 погребению умерших (погибших) граждан, </w:t>
      </w:r>
      <w:r w:rsidRPr="00975A0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E136E" w:rsidRPr="00975A0A">
        <w:rPr>
          <w:rFonts w:ascii="Times New Roman" w:hAnsi="Times New Roman" w:cs="Times New Roman"/>
          <w:sz w:val="28"/>
          <w:szCs w:val="28"/>
        </w:rPr>
        <w:t>согласно гарантированному п</w:t>
      </w:r>
      <w:r w:rsidR="000E136E">
        <w:rPr>
          <w:rFonts w:ascii="Times New Roman" w:hAnsi="Times New Roman" w:cs="Times New Roman"/>
          <w:sz w:val="28"/>
          <w:szCs w:val="28"/>
        </w:rPr>
        <w:t>еречню услуг по погребении</w:t>
      </w:r>
      <w:proofErr w:type="gramStart"/>
      <w:r w:rsidR="000E136E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0E136E" w:rsidRPr="00975A0A">
        <w:rPr>
          <w:rFonts w:ascii="Times New Roman" w:hAnsi="Times New Roman" w:cs="Times New Roman"/>
          <w:sz w:val="28"/>
          <w:szCs w:val="28"/>
        </w:rPr>
        <w:t xml:space="preserve"> на территории муниципального образования </w:t>
      </w:r>
      <w:r w:rsidR="000E136E">
        <w:rPr>
          <w:rFonts w:ascii="Times New Roman" w:hAnsi="Times New Roman" w:cs="Times New Roman"/>
          <w:sz w:val="28"/>
          <w:szCs w:val="28"/>
        </w:rPr>
        <w:t>Найденовское</w:t>
      </w:r>
      <w:r w:rsidR="000E136E" w:rsidRPr="00975A0A">
        <w:rPr>
          <w:rFonts w:ascii="Times New Roman" w:hAnsi="Times New Roman" w:cs="Times New Roman"/>
          <w:sz w:val="28"/>
          <w:szCs w:val="28"/>
        </w:rPr>
        <w:t xml:space="preserve"> сельское</w:t>
      </w:r>
      <w:r w:rsidR="000E136E">
        <w:rPr>
          <w:rFonts w:ascii="Times New Roman" w:hAnsi="Times New Roman" w:cs="Times New Roman"/>
          <w:sz w:val="28"/>
          <w:szCs w:val="28"/>
        </w:rPr>
        <w:t xml:space="preserve"> </w:t>
      </w:r>
      <w:r w:rsidR="000E136E" w:rsidRPr="00975A0A">
        <w:rPr>
          <w:rFonts w:ascii="Times New Roman" w:hAnsi="Times New Roman" w:cs="Times New Roman"/>
          <w:sz w:val="28"/>
          <w:szCs w:val="28"/>
        </w:rPr>
        <w:t>поселение Красногвардейского района Республики Крым</w:t>
      </w:r>
      <w:r w:rsidR="000E136E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согласно приложению </w:t>
      </w:r>
      <w:r w:rsidRPr="00975A0A">
        <w:rPr>
          <w:rFonts w:ascii="Times New Roman" w:hAnsi="Times New Roman" w:cs="Times New Roman"/>
          <w:sz w:val="28"/>
          <w:szCs w:val="28"/>
          <w:shd w:val="clear" w:color="auto" w:fill="FFFFFF"/>
        </w:rPr>
        <w:t>№1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975A0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D81AFE" w:rsidRPr="00A21B6F" w:rsidRDefault="00382E13" w:rsidP="00A21B6F">
      <w:pPr>
        <w:ind w:left="-14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</w:t>
      </w:r>
      <w:r w:rsidR="00D81AFE" w:rsidRPr="00975A0A">
        <w:rPr>
          <w:rFonts w:ascii="Times New Roman" w:hAnsi="Times New Roman" w:cs="Times New Roman"/>
          <w:bCs/>
          <w:sz w:val="28"/>
          <w:szCs w:val="28"/>
        </w:rPr>
        <w:t>.</w:t>
      </w:r>
      <w:r w:rsidR="00D81AFE">
        <w:rPr>
          <w:rFonts w:ascii="Times New Roman" w:hAnsi="Times New Roman" w:cs="Times New Roman"/>
          <w:bCs/>
          <w:sz w:val="28"/>
          <w:szCs w:val="28"/>
        </w:rPr>
        <w:t xml:space="preserve"> Считать утратившим силу постановление администрации </w:t>
      </w:r>
      <w:r w:rsidR="00D81AFE">
        <w:rPr>
          <w:rFonts w:ascii="Times New Roman" w:hAnsi="Times New Roman" w:cs="Times New Roman"/>
          <w:sz w:val="28"/>
          <w:szCs w:val="28"/>
          <w:shd w:val="clear" w:color="auto" w:fill="FFFFFF"/>
        </w:rPr>
        <w:t>Найденов</w:t>
      </w:r>
      <w:r w:rsidR="00D81AFE" w:rsidRPr="00975A0A">
        <w:rPr>
          <w:rFonts w:ascii="Times New Roman" w:hAnsi="Times New Roman" w:cs="Times New Roman"/>
          <w:sz w:val="28"/>
          <w:szCs w:val="28"/>
          <w:shd w:val="clear" w:color="auto" w:fill="FFFFFF"/>
        </w:rPr>
        <w:t>ского</w:t>
      </w:r>
      <w:r w:rsidR="00D81AF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81AFE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сельского поселения Красногвардейского района Республики Крым от </w:t>
      </w:r>
      <w:r w:rsidR="00976A45">
        <w:rPr>
          <w:rFonts w:ascii="Times New Roman" w:hAnsi="Times New Roman"/>
          <w:sz w:val="28"/>
          <w:szCs w:val="28"/>
        </w:rPr>
        <w:t>12</w:t>
      </w:r>
      <w:r w:rsidR="00D81AFE">
        <w:rPr>
          <w:rFonts w:ascii="Times New Roman" w:hAnsi="Times New Roman"/>
          <w:sz w:val="28"/>
          <w:szCs w:val="28"/>
        </w:rPr>
        <w:t>.0</w:t>
      </w:r>
      <w:r w:rsidR="00976A45">
        <w:rPr>
          <w:rFonts w:ascii="Times New Roman" w:hAnsi="Times New Roman"/>
          <w:sz w:val="28"/>
          <w:szCs w:val="28"/>
        </w:rPr>
        <w:t>4.2024</w:t>
      </w:r>
      <w:r w:rsidR="00D81AFE">
        <w:rPr>
          <w:rFonts w:ascii="Times New Roman" w:hAnsi="Times New Roman"/>
          <w:sz w:val="28"/>
          <w:szCs w:val="28"/>
        </w:rPr>
        <w:t xml:space="preserve"> </w:t>
      </w:r>
      <w:r w:rsidR="00976A45">
        <w:rPr>
          <w:rFonts w:ascii="Times New Roman" w:hAnsi="Times New Roman" w:cs="Times New Roman"/>
          <w:bCs/>
          <w:sz w:val="28"/>
          <w:szCs w:val="28"/>
        </w:rPr>
        <w:t>года № 26</w:t>
      </w:r>
      <w:r w:rsidR="00D81AFE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D81AFE" w:rsidRPr="00975A0A">
        <w:rPr>
          <w:rFonts w:ascii="Times New Roman" w:hAnsi="Times New Roman" w:cs="Times New Roman"/>
          <w:sz w:val="28"/>
          <w:szCs w:val="28"/>
        </w:rPr>
        <w:t>Об утверждении стоимости услуг по погребению умерших (погибших) граждан, предоставляемых согласно гарантированному перечню услуг по погребению на 20</w:t>
      </w:r>
      <w:r w:rsidR="00976A45">
        <w:rPr>
          <w:rFonts w:ascii="Times New Roman" w:hAnsi="Times New Roman" w:cs="Times New Roman"/>
          <w:sz w:val="28"/>
          <w:szCs w:val="28"/>
        </w:rPr>
        <w:t>24</w:t>
      </w:r>
      <w:r w:rsidR="00D81AFE">
        <w:rPr>
          <w:rFonts w:ascii="Times New Roman" w:hAnsi="Times New Roman" w:cs="Times New Roman"/>
          <w:sz w:val="28"/>
          <w:szCs w:val="28"/>
        </w:rPr>
        <w:t xml:space="preserve"> </w:t>
      </w:r>
      <w:r w:rsidR="00D81AFE" w:rsidRPr="00975A0A">
        <w:rPr>
          <w:rFonts w:ascii="Times New Roman" w:hAnsi="Times New Roman" w:cs="Times New Roman"/>
          <w:sz w:val="28"/>
          <w:szCs w:val="28"/>
        </w:rPr>
        <w:t xml:space="preserve">год на территории муниципального образования </w:t>
      </w:r>
      <w:r w:rsidR="00D81AFE">
        <w:rPr>
          <w:rFonts w:ascii="Times New Roman" w:hAnsi="Times New Roman" w:cs="Times New Roman"/>
          <w:sz w:val="28"/>
          <w:szCs w:val="28"/>
        </w:rPr>
        <w:t>Найденовское</w:t>
      </w:r>
      <w:r w:rsidR="00D81AFE" w:rsidRPr="00975A0A">
        <w:rPr>
          <w:rFonts w:ascii="Times New Roman" w:hAnsi="Times New Roman" w:cs="Times New Roman"/>
          <w:sz w:val="28"/>
          <w:szCs w:val="28"/>
        </w:rPr>
        <w:t xml:space="preserve"> сельское</w:t>
      </w:r>
      <w:r w:rsidR="00D81AFE">
        <w:rPr>
          <w:rFonts w:ascii="Times New Roman" w:hAnsi="Times New Roman" w:cs="Times New Roman"/>
          <w:sz w:val="28"/>
          <w:szCs w:val="28"/>
        </w:rPr>
        <w:t xml:space="preserve"> </w:t>
      </w:r>
      <w:r w:rsidR="00D81AFE" w:rsidRPr="00975A0A">
        <w:rPr>
          <w:rFonts w:ascii="Times New Roman" w:hAnsi="Times New Roman" w:cs="Times New Roman"/>
          <w:sz w:val="28"/>
          <w:szCs w:val="28"/>
        </w:rPr>
        <w:t>поселение Красногвардейского района Республики Крым</w:t>
      </w:r>
    </w:p>
    <w:p w:rsidR="00593A59" w:rsidRPr="008A4A4C" w:rsidRDefault="00E204F9" w:rsidP="00F36603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D81AFE" w:rsidRPr="009652DC">
        <w:rPr>
          <w:rFonts w:ascii="Times New Roman" w:eastAsia="Times New Roman" w:hAnsi="Times New Roman" w:cs="Times New Roman"/>
          <w:sz w:val="28"/>
          <w:szCs w:val="28"/>
        </w:rPr>
        <w:t>.</w:t>
      </w:r>
      <w:r w:rsidR="00593A59" w:rsidRPr="00593A59">
        <w:rPr>
          <w:rFonts w:ascii="Times New Roman" w:eastAsia="Times New Roman" w:hAnsi="Times New Roman"/>
          <w:sz w:val="28"/>
        </w:rPr>
        <w:t xml:space="preserve"> </w:t>
      </w:r>
      <w:r w:rsidR="00593A59" w:rsidRPr="008A4A4C">
        <w:rPr>
          <w:rFonts w:ascii="Times New Roman" w:eastAsia="Times New Roman" w:hAnsi="Times New Roman" w:cs="Times New Roman"/>
          <w:sz w:val="28"/>
          <w:szCs w:val="28"/>
        </w:rPr>
        <w:t>Настоящее постановление обнародовать на и разместить на сайте</w:t>
      </w:r>
      <w:r w:rsidR="00593A59" w:rsidRPr="008A4A4C">
        <w:rPr>
          <w:rFonts w:ascii="Times New Roman" w:hAnsi="Times New Roman" w:cs="Times New Roman"/>
          <w:sz w:val="28"/>
          <w:szCs w:val="28"/>
          <w:lang w:eastAsia="ar-SA"/>
        </w:rPr>
        <w:t xml:space="preserve"> на </w:t>
      </w:r>
      <w:proofErr w:type="gramStart"/>
      <w:r w:rsidR="00593A59" w:rsidRPr="008A4A4C">
        <w:rPr>
          <w:rFonts w:ascii="Times New Roman" w:hAnsi="Times New Roman" w:cs="Times New Roman"/>
          <w:sz w:val="28"/>
          <w:szCs w:val="28"/>
          <w:lang w:eastAsia="ar-SA"/>
        </w:rPr>
        <w:t>официальной</w:t>
      </w:r>
      <w:proofErr w:type="gramEnd"/>
      <w:r w:rsidR="00593A59" w:rsidRPr="008A4A4C">
        <w:rPr>
          <w:rFonts w:ascii="Times New Roman" w:hAnsi="Times New Roman" w:cs="Times New Roman"/>
          <w:sz w:val="28"/>
          <w:szCs w:val="28"/>
          <w:lang w:eastAsia="ar-SA"/>
        </w:rPr>
        <w:t xml:space="preserve"> странице муниципального образования Найденовское сельское поселение Красногвардейского района на портале Правительства Республики Крым rk.gov.ru в разделе «Красногвардейский район. Муниципальные образования. Найденовское сельское поселение», на информационном стенде администрации Найденовского сельского поселения по адресу: с. Найденовка, ул. Комсомольская, д. 33,</w:t>
      </w:r>
      <w:r w:rsidR="00593A59" w:rsidRPr="008A4A4C">
        <w:rPr>
          <w:rFonts w:ascii="Times New Roman" w:hAnsi="Times New Roman" w:cs="Times New Roman"/>
          <w:sz w:val="28"/>
          <w:szCs w:val="28"/>
        </w:rPr>
        <w:t>в сетевом издании «официальный сайт - сетевое издание Красногвардейский район Республики Крым (https://центр-крыма</w:t>
      </w:r>
      <w:proofErr w:type="gramStart"/>
      <w:r w:rsidR="00593A59" w:rsidRPr="008A4A4C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593A59" w:rsidRPr="008A4A4C">
        <w:rPr>
          <w:rFonts w:ascii="Times New Roman" w:hAnsi="Times New Roman" w:cs="Times New Roman"/>
          <w:sz w:val="28"/>
          <w:szCs w:val="28"/>
        </w:rPr>
        <w:t>ф) в разделе Сельские поселения, подраздел Найденовское сельское поселение.</w:t>
      </w:r>
    </w:p>
    <w:p w:rsidR="00D81AFE" w:rsidRDefault="00E204F9" w:rsidP="00F36603">
      <w:pPr>
        <w:ind w:left="-142"/>
        <w:jc w:val="both"/>
        <w:rPr>
          <w:rFonts w:eastAsia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="00D81AFE" w:rsidRPr="00975A0A">
        <w:rPr>
          <w:rFonts w:ascii="Times New Roman" w:eastAsia="Times New Roman" w:hAnsi="Times New Roman" w:cs="Times New Roman"/>
          <w:sz w:val="28"/>
          <w:szCs w:val="28"/>
        </w:rPr>
        <w:t>.</w:t>
      </w:r>
      <w:r w:rsidR="00D81AFE" w:rsidRPr="00975A0A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Настоящее постановление вступает в силу </w:t>
      </w:r>
      <w:proofErr w:type="spellStart"/>
      <w:r w:rsidR="00D81AFE" w:rsidRPr="00975A0A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c</w:t>
      </w:r>
      <w:proofErr w:type="spellEnd"/>
      <w:r w:rsidR="00D81AFE" w:rsidRPr="00975A0A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момента его </w:t>
      </w:r>
      <w:r w:rsidR="00D81AFE" w:rsidRPr="00975A0A">
        <w:rPr>
          <w:rFonts w:ascii="Times New Roman" w:hAnsi="Times New Roman" w:cs="Times New Roman"/>
          <w:sz w:val="28"/>
          <w:szCs w:val="28"/>
          <w:shd w:val="clear" w:color="auto" w:fill="FFFFFF"/>
        </w:rPr>
        <w:t>подписания</w:t>
      </w:r>
      <w:r w:rsidR="00D81AFE" w:rsidRPr="00975A0A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</w:t>
      </w:r>
    </w:p>
    <w:p w:rsidR="00D81AFE" w:rsidRDefault="00E204F9" w:rsidP="00F36603">
      <w:pPr>
        <w:widowControl/>
        <w:tabs>
          <w:tab w:val="left" w:pos="1087"/>
        </w:tabs>
        <w:suppressAutoHyphens w:val="0"/>
        <w:spacing w:line="237" w:lineRule="auto"/>
        <w:ind w:left="-142" w:right="20"/>
        <w:jc w:val="both"/>
        <w:rPr>
          <w:rFonts w:eastAsia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5</w:t>
      </w:r>
      <w:r w:rsidR="00D81AFE" w:rsidRPr="00975A0A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</w:t>
      </w:r>
      <w:proofErr w:type="gramStart"/>
      <w:r w:rsidR="00D81AFE" w:rsidRPr="00975A0A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Контроль за</w:t>
      </w:r>
      <w:proofErr w:type="gramEnd"/>
      <w:r w:rsidR="00D81AFE" w:rsidRPr="00975A0A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исполнением настоящего постановления оставляю за собой.</w:t>
      </w:r>
    </w:p>
    <w:p w:rsidR="00D81AFE" w:rsidRDefault="00D81AFE" w:rsidP="00F36603">
      <w:pPr>
        <w:widowControl/>
        <w:tabs>
          <w:tab w:val="left" w:pos="1087"/>
        </w:tabs>
        <w:suppressAutoHyphens w:val="0"/>
        <w:spacing w:line="237" w:lineRule="auto"/>
        <w:ind w:left="-142" w:right="20"/>
        <w:jc w:val="both"/>
        <w:rPr>
          <w:rFonts w:eastAsia="Times New Roman"/>
          <w:sz w:val="28"/>
          <w:szCs w:val="28"/>
        </w:rPr>
      </w:pPr>
    </w:p>
    <w:p w:rsidR="00D81AFE" w:rsidRDefault="00D81AFE" w:rsidP="00F36603">
      <w:pPr>
        <w:widowControl/>
        <w:tabs>
          <w:tab w:val="left" w:pos="1087"/>
        </w:tabs>
        <w:suppressAutoHyphens w:val="0"/>
        <w:spacing w:line="237" w:lineRule="auto"/>
        <w:ind w:left="-142" w:right="20"/>
        <w:jc w:val="both"/>
        <w:rPr>
          <w:rFonts w:eastAsia="Times New Roman"/>
          <w:sz w:val="28"/>
          <w:szCs w:val="28"/>
        </w:rPr>
      </w:pPr>
    </w:p>
    <w:p w:rsidR="00D81AFE" w:rsidRDefault="00D81AFE" w:rsidP="00F36603">
      <w:pPr>
        <w:widowControl/>
        <w:tabs>
          <w:tab w:val="left" w:pos="1087"/>
        </w:tabs>
        <w:suppressAutoHyphens w:val="0"/>
        <w:spacing w:line="237" w:lineRule="auto"/>
        <w:ind w:left="-142" w:right="20"/>
        <w:jc w:val="both"/>
        <w:rPr>
          <w:rFonts w:eastAsia="Times New Roman"/>
          <w:sz w:val="28"/>
          <w:szCs w:val="28"/>
        </w:rPr>
      </w:pPr>
    </w:p>
    <w:p w:rsidR="00D81AFE" w:rsidRPr="00970499" w:rsidRDefault="00D81AFE" w:rsidP="00F36603">
      <w:pPr>
        <w:widowControl/>
        <w:tabs>
          <w:tab w:val="left" w:pos="1087"/>
        </w:tabs>
        <w:suppressAutoHyphens w:val="0"/>
        <w:spacing w:line="237" w:lineRule="auto"/>
        <w:ind w:left="-142" w:right="20"/>
        <w:jc w:val="both"/>
        <w:rPr>
          <w:rFonts w:eastAsia="Times New Roman"/>
          <w:sz w:val="28"/>
          <w:szCs w:val="28"/>
        </w:rPr>
      </w:pPr>
    </w:p>
    <w:p w:rsidR="00D81AFE" w:rsidRDefault="00D81AFE" w:rsidP="00F36603">
      <w:pPr>
        <w:ind w:left="-142"/>
        <w:jc w:val="both"/>
        <w:rPr>
          <w:iCs/>
        </w:rPr>
      </w:pPr>
    </w:p>
    <w:p w:rsidR="00D81AFE" w:rsidRDefault="00D81AFE" w:rsidP="00F36603">
      <w:pPr>
        <w:ind w:left="-142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Председатель Найденовского</w:t>
      </w:r>
    </w:p>
    <w:p w:rsidR="00D81AFE" w:rsidRDefault="00D81AFE" w:rsidP="00F36603">
      <w:pPr>
        <w:ind w:left="-142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сельского совета-</w:t>
      </w:r>
    </w:p>
    <w:p w:rsidR="00D81AFE" w:rsidRDefault="00D81AFE" w:rsidP="00F36603">
      <w:pPr>
        <w:ind w:left="-142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глава администрации Найденовского </w:t>
      </w:r>
    </w:p>
    <w:p w:rsidR="00D81AFE" w:rsidRDefault="00D81AFE" w:rsidP="00F36603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сельского поселения                                                                М.А.Ахмедов </w:t>
      </w:r>
    </w:p>
    <w:p w:rsidR="00D81AFE" w:rsidRDefault="00D81AFE" w:rsidP="00F36603">
      <w:pPr>
        <w:ind w:left="-142"/>
        <w:jc w:val="both"/>
        <w:rPr>
          <w:rFonts w:ascii="Times New Roman" w:hAnsi="Times New Roman"/>
          <w:iCs/>
          <w:sz w:val="28"/>
          <w:szCs w:val="28"/>
        </w:rPr>
      </w:pPr>
    </w:p>
    <w:p w:rsidR="00D81AFE" w:rsidRDefault="00D81AFE" w:rsidP="00F36603">
      <w:pPr>
        <w:pStyle w:val="Style222"/>
        <w:widowControl/>
        <w:spacing w:line="240" w:lineRule="auto"/>
        <w:ind w:left="-142"/>
        <w:rPr>
          <w:rStyle w:val="FontStyle381"/>
          <w:b w:val="0"/>
          <w:sz w:val="28"/>
          <w:szCs w:val="28"/>
        </w:rPr>
      </w:pPr>
    </w:p>
    <w:p w:rsidR="00D81AFE" w:rsidRDefault="00D81AFE" w:rsidP="00F36603">
      <w:pPr>
        <w:pStyle w:val="Style222"/>
        <w:widowControl/>
        <w:spacing w:line="240" w:lineRule="auto"/>
        <w:ind w:left="-142"/>
        <w:rPr>
          <w:rStyle w:val="FontStyle381"/>
          <w:b w:val="0"/>
          <w:sz w:val="28"/>
          <w:szCs w:val="28"/>
        </w:rPr>
      </w:pPr>
    </w:p>
    <w:p w:rsidR="00D81AFE" w:rsidRDefault="00D81AFE" w:rsidP="00F36603">
      <w:pPr>
        <w:pStyle w:val="Style222"/>
        <w:widowControl/>
        <w:spacing w:line="240" w:lineRule="auto"/>
        <w:ind w:left="-142"/>
        <w:rPr>
          <w:rStyle w:val="FontStyle381"/>
          <w:b w:val="0"/>
          <w:sz w:val="28"/>
          <w:szCs w:val="28"/>
        </w:rPr>
      </w:pPr>
    </w:p>
    <w:p w:rsidR="00D81AFE" w:rsidRDefault="00D81AFE" w:rsidP="00F36603">
      <w:pPr>
        <w:pStyle w:val="Style222"/>
        <w:widowControl/>
        <w:spacing w:line="240" w:lineRule="auto"/>
        <w:ind w:left="-142"/>
        <w:rPr>
          <w:rStyle w:val="FontStyle381"/>
          <w:b w:val="0"/>
          <w:sz w:val="28"/>
          <w:szCs w:val="28"/>
        </w:rPr>
      </w:pPr>
    </w:p>
    <w:p w:rsidR="00D81AFE" w:rsidRDefault="00D81AFE" w:rsidP="00F36603">
      <w:pPr>
        <w:pStyle w:val="Style222"/>
        <w:widowControl/>
        <w:spacing w:line="240" w:lineRule="auto"/>
        <w:ind w:left="-142"/>
        <w:rPr>
          <w:rStyle w:val="FontStyle381"/>
          <w:b w:val="0"/>
          <w:sz w:val="28"/>
          <w:szCs w:val="28"/>
        </w:rPr>
      </w:pPr>
    </w:p>
    <w:p w:rsidR="00D81AFE" w:rsidRDefault="00D81AFE" w:rsidP="00F36603">
      <w:pPr>
        <w:pStyle w:val="Style222"/>
        <w:widowControl/>
        <w:spacing w:line="240" w:lineRule="auto"/>
        <w:ind w:left="-142"/>
        <w:rPr>
          <w:rStyle w:val="FontStyle381"/>
          <w:b w:val="0"/>
          <w:sz w:val="28"/>
          <w:szCs w:val="28"/>
        </w:rPr>
      </w:pPr>
    </w:p>
    <w:p w:rsidR="00D81AFE" w:rsidRDefault="00D81AFE" w:rsidP="00F36603">
      <w:pPr>
        <w:pStyle w:val="Style222"/>
        <w:widowControl/>
        <w:spacing w:line="240" w:lineRule="auto"/>
        <w:ind w:left="-142"/>
        <w:rPr>
          <w:rStyle w:val="FontStyle381"/>
          <w:b w:val="0"/>
          <w:sz w:val="28"/>
          <w:szCs w:val="28"/>
        </w:rPr>
      </w:pPr>
    </w:p>
    <w:p w:rsidR="00D81AFE" w:rsidRDefault="00D81AFE" w:rsidP="00D81AFE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81AFE" w:rsidRDefault="00D81AFE" w:rsidP="00D81AFE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81AFE" w:rsidRDefault="00D81AFE" w:rsidP="00D81AFE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81AFE" w:rsidRDefault="00D81AFE" w:rsidP="00D81AFE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81AFE" w:rsidRDefault="00D81AFE" w:rsidP="00D81AFE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81AFE" w:rsidRDefault="00D81AFE" w:rsidP="00D81AFE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81AFE" w:rsidRDefault="00D81AFE" w:rsidP="00D81AFE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81AFE" w:rsidRDefault="00D81AFE" w:rsidP="00D81AFE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81AFE" w:rsidRDefault="00D81AFE" w:rsidP="00D81AFE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81AFE" w:rsidRDefault="00D81AFE" w:rsidP="00D81AFE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81AFE" w:rsidRDefault="00D81AFE" w:rsidP="00D81AFE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81AFE" w:rsidRDefault="00D81AFE" w:rsidP="00D81AFE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81AFE" w:rsidRDefault="00D81AFE" w:rsidP="00D81AFE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81AFE" w:rsidRDefault="00D81AFE" w:rsidP="00D81AFE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81AFE" w:rsidRDefault="00D81AFE" w:rsidP="00D81AFE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81AFE" w:rsidRDefault="00D81AFE" w:rsidP="00D81AFE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81AFE" w:rsidRDefault="00D81AFE" w:rsidP="00D81AFE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81AFE" w:rsidRDefault="00D81AFE" w:rsidP="00D81AFE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81AFE" w:rsidRDefault="00D81AFE" w:rsidP="00D81AFE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81AFE" w:rsidRDefault="00D81AFE" w:rsidP="00D81AFE">
      <w:pPr>
        <w:pStyle w:val="Style222"/>
        <w:widowControl/>
        <w:spacing w:line="240" w:lineRule="auto"/>
        <w:jc w:val="left"/>
        <w:rPr>
          <w:rStyle w:val="FontStyle381"/>
          <w:b w:val="0"/>
          <w:sz w:val="28"/>
          <w:szCs w:val="28"/>
        </w:rPr>
      </w:pPr>
    </w:p>
    <w:p w:rsidR="00D81AFE" w:rsidRDefault="00D81AFE" w:rsidP="00D81AFE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81AFE" w:rsidRDefault="00D81AFE" w:rsidP="00D81AFE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4536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Приложение № 1</w:t>
      </w:r>
    </w:p>
    <w:p w:rsidR="00D81AFE" w:rsidRPr="00105B44" w:rsidRDefault="00D81AFE" w:rsidP="00D81AFE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4536"/>
        <w:rPr>
          <w:rFonts w:ascii="Times New Roman" w:hAnsi="Times New Roman" w:cs="Times New Roman"/>
          <w:color w:val="auto"/>
          <w:sz w:val="28"/>
          <w:szCs w:val="28"/>
        </w:rPr>
      </w:pPr>
      <w:r w:rsidRPr="00105B44">
        <w:rPr>
          <w:rFonts w:ascii="Times New Roman" w:hAnsi="Times New Roman" w:cs="Times New Roman"/>
          <w:color w:val="auto"/>
          <w:sz w:val="28"/>
          <w:szCs w:val="28"/>
        </w:rPr>
        <w:t>к постановлению  Администрации</w:t>
      </w:r>
    </w:p>
    <w:p w:rsidR="00D81AFE" w:rsidRPr="00105B44" w:rsidRDefault="00D81AFE" w:rsidP="00D81AFE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4536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Найденовского</w:t>
      </w:r>
      <w:r w:rsidRPr="00105B44">
        <w:rPr>
          <w:rFonts w:ascii="Times New Roman" w:hAnsi="Times New Roman" w:cs="Times New Roman"/>
          <w:color w:val="auto"/>
          <w:sz w:val="28"/>
          <w:szCs w:val="28"/>
        </w:rPr>
        <w:t xml:space="preserve"> сельского поселения</w:t>
      </w:r>
    </w:p>
    <w:p w:rsidR="00D81AFE" w:rsidRPr="00FC33D1" w:rsidRDefault="00D81AFE" w:rsidP="00D81AFE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4536"/>
        <w:rPr>
          <w:rFonts w:ascii="Times New Roman" w:hAnsi="Times New Roman" w:cs="Times New Roman"/>
          <w:color w:val="auto"/>
          <w:sz w:val="28"/>
          <w:szCs w:val="28"/>
        </w:rPr>
      </w:pPr>
      <w:r w:rsidRPr="00FC33D1">
        <w:rPr>
          <w:rFonts w:ascii="Times New Roman" w:hAnsi="Times New Roman" w:cs="Times New Roman"/>
          <w:color w:val="auto"/>
          <w:sz w:val="28"/>
          <w:szCs w:val="28"/>
        </w:rPr>
        <w:t xml:space="preserve">от </w:t>
      </w:r>
      <w:r w:rsidR="00C5624B">
        <w:rPr>
          <w:rFonts w:ascii="Times New Roman" w:hAnsi="Times New Roman" w:cs="Times New Roman"/>
          <w:color w:val="auto"/>
          <w:sz w:val="28"/>
          <w:szCs w:val="28"/>
        </w:rPr>
        <w:t>07.03.2025</w:t>
      </w:r>
      <w:r w:rsidRPr="00FC33D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5624B">
        <w:rPr>
          <w:rFonts w:ascii="Times New Roman" w:hAnsi="Times New Roman" w:cs="Times New Roman"/>
          <w:color w:val="auto"/>
          <w:sz w:val="28"/>
          <w:szCs w:val="28"/>
        </w:rPr>
        <w:t>года № 29</w:t>
      </w:r>
    </w:p>
    <w:p w:rsidR="00D81AFE" w:rsidRPr="00F15086" w:rsidRDefault="00D81AFE" w:rsidP="00D81AFE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4536"/>
        <w:rPr>
          <w:rFonts w:ascii="Times New Roman" w:hAnsi="Times New Roman" w:cs="Times New Roman"/>
          <w:color w:val="auto"/>
          <w:sz w:val="28"/>
          <w:szCs w:val="28"/>
        </w:rPr>
      </w:pPr>
    </w:p>
    <w:p w:rsidR="00D81AFE" w:rsidRPr="00F15086" w:rsidRDefault="00D81AFE" w:rsidP="00D81AFE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4536"/>
        <w:rPr>
          <w:rFonts w:ascii="Times New Roman" w:hAnsi="Times New Roman" w:cs="Times New Roman"/>
          <w:color w:val="auto"/>
          <w:sz w:val="28"/>
          <w:szCs w:val="28"/>
        </w:rPr>
      </w:pPr>
    </w:p>
    <w:p w:rsidR="00D81AFE" w:rsidRPr="00105B44" w:rsidRDefault="00D81AFE" w:rsidP="00FB46B4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105B44">
        <w:rPr>
          <w:rFonts w:ascii="Times New Roman" w:hAnsi="Times New Roman" w:cs="Times New Roman"/>
          <w:b/>
          <w:color w:val="auto"/>
          <w:sz w:val="28"/>
          <w:szCs w:val="28"/>
        </w:rPr>
        <w:t>ПРЕЙСКУРАНТ</w:t>
      </w:r>
    </w:p>
    <w:p w:rsidR="00D81AFE" w:rsidRPr="00105B44" w:rsidRDefault="00D81AFE" w:rsidP="00D81AFE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</w:pPr>
      <w:r w:rsidRPr="00105B44">
        <w:rPr>
          <w:rFonts w:ascii="Times New Roman" w:hAnsi="Times New Roman" w:cs="Times New Roman"/>
          <w:b/>
          <w:color w:val="auto"/>
          <w:sz w:val="28"/>
          <w:szCs w:val="28"/>
        </w:rPr>
        <w:t>услуг</w:t>
      </w:r>
      <w:r w:rsidRPr="00105B44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 xml:space="preserve"> по погребению умерших (погибших) граждан, предоставляемых согласно гарантированному перечню услуг по погребению на </w:t>
      </w:r>
      <w:r w:rsidR="00A84FF6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>2025</w:t>
      </w:r>
      <w:r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 xml:space="preserve"> год на территории Найденов</w:t>
      </w:r>
      <w:r w:rsidRPr="00105B44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>ского сельского поселения Красногвардейского района Республики Крым</w:t>
      </w:r>
    </w:p>
    <w:p w:rsidR="00D81AFE" w:rsidRPr="00105B44" w:rsidRDefault="00D81AFE" w:rsidP="00D81AFE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</w:p>
    <w:tbl>
      <w:tblPr>
        <w:tblStyle w:val="a4"/>
        <w:tblW w:w="0" w:type="auto"/>
        <w:tblLook w:val="04A0"/>
      </w:tblPr>
      <w:tblGrid>
        <w:gridCol w:w="668"/>
        <w:gridCol w:w="5700"/>
        <w:gridCol w:w="3203"/>
      </w:tblGrid>
      <w:tr w:rsidR="00D81AFE" w:rsidRPr="003263AE" w:rsidTr="00F559EA">
        <w:tc>
          <w:tcPr>
            <w:tcW w:w="668" w:type="dxa"/>
          </w:tcPr>
          <w:p w:rsidR="00D81AFE" w:rsidRPr="003263AE" w:rsidRDefault="00D81AFE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3263A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3263A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</w:t>
            </w:r>
            <w:proofErr w:type="spellEnd"/>
            <w:proofErr w:type="gramEnd"/>
            <w:r w:rsidRPr="003263A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/</w:t>
            </w:r>
            <w:proofErr w:type="spellStart"/>
            <w:r w:rsidRPr="003263A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700" w:type="dxa"/>
          </w:tcPr>
          <w:p w:rsidR="00D81AFE" w:rsidRPr="003263AE" w:rsidRDefault="00D81AFE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3263A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Наименование услуги</w:t>
            </w:r>
          </w:p>
        </w:tc>
        <w:tc>
          <w:tcPr>
            <w:tcW w:w="3203" w:type="dxa"/>
          </w:tcPr>
          <w:p w:rsidR="00D81AFE" w:rsidRPr="003263AE" w:rsidRDefault="00D81AFE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3263A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Стоимость, руб.</w:t>
            </w:r>
          </w:p>
        </w:tc>
      </w:tr>
      <w:tr w:rsidR="00D81AFE" w:rsidRPr="003263AE" w:rsidTr="00F559EA">
        <w:tc>
          <w:tcPr>
            <w:tcW w:w="668" w:type="dxa"/>
          </w:tcPr>
          <w:p w:rsidR="00D81AFE" w:rsidRPr="003263AE" w:rsidRDefault="00D81AFE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3263A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</w:t>
            </w:r>
          </w:p>
        </w:tc>
        <w:tc>
          <w:tcPr>
            <w:tcW w:w="5700" w:type="dxa"/>
          </w:tcPr>
          <w:p w:rsidR="00D81AFE" w:rsidRPr="003263AE" w:rsidRDefault="00D81AFE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3263A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Оформление документов, необходимых для погребения</w:t>
            </w:r>
          </w:p>
        </w:tc>
        <w:tc>
          <w:tcPr>
            <w:tcW w:w="3203" w:type="dxa"/>
          </w:tcPr>
          <w:p w:rsidR="00D81AFE" w:rsidRPr="003263AE" w:rsidRDefault="0092170A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297</w:t>
            </w:r>
            <w:r w:rsidR="00D81AFE" w:rsidRPr="003263A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76</w:t>
            </w:r>
          </w:p>
        </w:tc>
      </w:tr>
      <w:tr w:rsidR="00D81AFE" w:rsidRPr="003263AE" w:rsidTr="00F559EA">
        <w:tc>
          <w:tcPr>
            <w:tcW w:w="668" w:type="dxa"/>
          </w:tcPr>
          <w:p w:rsidR="00D81AFE" w:rsidRPr="003263AE" w:rsidRDefault="00D81AFE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</w:t>
            </w:r>
          </w:p>
        </w:tc>
        <w:tc>
          <w:tcPr>
            <w:tcW w:w="5700" w:type="dxa"/>
          </w:tcPr>
          <w:p w:rsidR="00D81AFE" w:rsidRPr="003263AE" w:rsidRDefault="00D81AFE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3263A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Предоставление (изготовление)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, доставка гроба </w:t>
            </w:r>
            <w:r w:rsidRPr="003263A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 других предметов, необходимых для погребения:</w:t>
            </w:r>
          </w:p>
        </w:tc>
        <w:tc>
          <w:tcPr>
            <w:tcW w:w="3203" w:type="dxa"/>
          </w:tcPr>
          <w:p w:rsidR="00D81AFE" w:rsidRPr="003263AE" w:rsidRDefault="0092170A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6073,33</w:t>
            </w:r>
          </w:p>
        </w:tc>
      </w:tr>
      <w:tr w:rsidR="00D81AFE" w:rsidRPr="003263AE" w:rsidTr="00F559EA">
        <w:tc>
          <w:tcPr>
            <w:tcW w:w="668" w:type="dxa"/>
          </w:tcPr>
          <w:p w:rsidR="00D81AFE" w:rsidRPr="003263AE" w:rsidRDefault="00D81AFE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2.1</w:t>
            </w:r>
          </w:p>
        </w:tc>
        <w:tc>
          <w:tcPr>
            <w:tcW w:w="5700" w:type="dxa"/>
          </w:tcPr>
          <w:p w:rsidR="00D81AFE" w:rsidRPr="003263AE" w:rsidRDefault="003A1B7F" w:rsidP="00EC72A8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Гроб стандартный, </w:t>
            </w:r>
            <w:r w:rsidR="00EC72A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обитый внутри и снаружи тканью </w:t>
            </w:r>
            <w:proofErr w:type="spellStart"/>
            <w:r w:rsidR="00EC72A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  <w:proofErr w:type="spellEnd"/>
            <w:r w:rsidR="00EC72A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/б с подушкой из стружки</w:t>
            </w:r>
          </w:p>
        </w:tc>
        <w:tc>
          <w:tcPr>
            <w:tcW w:w="3203" w:type="dxa"/>
          </w:tcPr>
          <w:p w:rsidR="00D81AFE" w:rsidRPr="003263AE" w:rsidRDefault="0092170A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4507,75</w:t>
            </w:r>
          </w:p>
        </w:tc>
      </w:tr>
      <w:tr w:rsidR="00D81AFE" w:rsidRPr="003263AE" w:rsidTr="00F559EA">
        <w:tc>
          <w:tcPr>
            <w:tcW w:w="668" w:type="dxa"/>
          </w:tcPr>
          <w:p w:rsidR="00D81AFE" w:rsidRDefault="00D81AFE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2.2</w:t>
            </w:r>
          </w:p>
        </w:tc>
        <w:tc>
          <w:tcPr>
            <w:tcW w:w="5700" w:type="dxa"/>
          </w:tcPr>
          <w:p w:rsidR="00D81AFE" w:rsidRDefault="00345E96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Инвентарная табличка с указанием ФИО, даты рождения и смерти</w:t>
            </w:r>
          </w:p>
        </w:tc>
        <w:tc>
          <w:tcPr>
            <w:tcW w:w="3203" w:type="dxa"/>
          </w:tcPr>
          <w:p w:rsidR="00D81AFE" w:rsidRDefault="00345E96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580,71</w:t>
            </w:r>
          </w:p>
        </w:tc>
      </w:tr>
      <w:tr w:rsidR="00D81AFE" w:rsidRPr="003263AE" w:rsidTr="00F559EA">
        <w:tc>
          <w:tcPr>
            <w:tcW w:w="668" w:type="dxa"/>
          </w:tcPr>
          <w:p w:rsidR="00D81AFE" w:rsidRPr="003263AE" w:rsidRDefault="0084599B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2.3</w:t>
            </w:r>
          </w:p>
        </w:tc>
        <w:tc>
          <w:tcPr>
            <w:tcW w:w="5700" w:type="dxa"/>
          </w:tcPr>
          <w:p w:rsidR="00D81AFE" w:rsidRPr="003263AE" w:rsidRDefault="003A1B7F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Доставка гроба и похоронных принадлежностей по адресу, указанному заказчиком</w:t>
            </w:r>
          </w:p>
        </w:tc>
        <w:tc>
          <w:tcPr>
            <w:tcW w:w="3203" w:type="dxa"/>
          </w:tcPr>
          <w:p w:rsidR="00D81AFE" w:rsidRPr="003263AE" w:rsidRDefault="003A1B7F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984,87</w:t>
            </w:r>
          </w:p>
        </w:tc>
      </w:tr>
      <w:tr w:rsidR="00D81AFE" w:rsidRPr="003263AE" w:rsidTr="00F559EA">
        <w:tc>
          <w:tcPr>
            <w:tcW w:w="668" w:type="dxa"/>
          </w:tcPr>
          <w:p w:rsidR="00D81AFE" w:rsidRPr="003263AE" w:rsidRDefault="0084599B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</w:t>
            </w:r>
          </w:p>
        </w:tc>
        <w:tc>
          <w:tcPr>
            <w:tcW w:w="5700" w:type="dxa"/>
          </w:tcPr>
          <w:p w:rsidR="00D81AFE" w:rsidRPr="003263AE" w:rsidRDefault="0084599B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Перевозка тела</w:t>
            </w:r>
            <w:r w:rsidR="00C4453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(останков) умершего к месту захоронения</w:t>
            </w:r>
          </w:p>
        </w:tc>
        <w:tc>
          <w:tcPr>
            <w:tcW w:w="3203" w:type="dxa"/>
          </w:tcPr>
          <w:p w:rsidR="00D81AFE" w:rsidRPr="003263AE" w:rsidRDefault="0084599B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1480,28</w:t>
            </w:r>
          </w:p>
        </w:tc>
      </w:tr>
      <w:tr w:rsidR="00C44538" w:rsidRPr="003263AE" w:rsidTr="00F559EA">
        <w:tc>
          <w:tcPr>
            <w:tcW w:w="668" w:type="dxa"/>
          </w:tcPr>
          <w:p w:rsidR="00C44538" w:rsidRDefault="00C44538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4</w:t>
            </w:r>
          </w:p>
        </w:tc>
        <w:tc>
          <w:tcPr>
            <w:tcW w:w="5700" w:type="dxa"/>
          </w:tcPr>
          <w:p w:rsidR="00C44538" w:rsidRDefault="00C44538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Погребение </w:t>
            </w:r>
            <w:proofErr w:type="gramStart"/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умершего</w:t>
            </w:r>
            <w:proofErr w:type="gramEnd"/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при рытье могилы экскаватором</w:t>
            </w:r>
          </w:p>
        </w:tc>
        <w:tc>
          <w:tcPr>
            <w:tcW w:w="3203" w:type="dxa"/>
          </w:tcPr>
          <w:p w:rsidR="00C44538" w:rsidRDefault="00C44538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1314,00</w:t>
            </w:r>
          </w:p>
        </w:tc>
      </w:tr>
      <w:tr w:rsidR="00D81AFE" w:rsidRPr="003263AE" w:rsidTr="00F559EA">
        <w:tc>
          <w:tcPr>
            <w:tcW w:w="668" w:type="dxa"/>
          </w:tcPr>
          <w:p w:rsidR="00D81AFE" w:rsidRPr="003263AE" w:rsidRDefault="00D81AFE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</w:t>
            </w:r>
          </w:p>
        </w:tc>
        <w:tc>
          <w:tcPr>
            <w:tcW w:w="5700" w:type="dxa"/>
          </w:tcPr>
          <w:p w:rsidR="00D81AFE" w:rsidRPr="003263AE" w:rsidRDefault="00D81AFE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3263AE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Итого предельная стоимость гарантированного перечня услуг по погребению</w:t>
            </w:r>
          </w:p>
        </w:tc>
        <w:tc>
          <w:tcPr>
            <w:tcW w:w="3203" w:type="dxa"/>
          </w:tcPr>
          <w:p w:rsidR="00D81AFE" w:rsidRPr="00F971EA" w:rsidRDefault="00C44538" w:rsidP="00F559EA">
            <w:pPr>
              <w:pStyle w:val="a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9165,37</w:t>
            </w:r>
          </w:p>
        </w:tc>
      </w:tr>
    </w:tbl>
    <w:p w:rsidR="00D81AFE" w:rsidRPr="00105B44" w:rsidRDefault="00D81AFE" w:rsidP="00D81AFE">
      <w:pPr>
        <w:pStyle w:val="a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D81AFE" w:rsidRDefault="00D81AFE" w:rsidP="00D81AFE">
      <w:r>
        <w:br w:type="page"/>
      </w:r>
    </w:p>
    <w:sectPr w:rsidR="00D81AFE" w:rsidSect="008A4A4C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81AFE"/>
    <w:rsid w:val="000059F6"/>
    <w:rsid w:val="000E136E"/>
    <w:rsid w:val="000E1F18"/>
    <w:rsid w:val="0017231B"/>
    <w:rsid w:val="00190871"/>
    <w:rsid w:val="0022479D"/>
    <w:rsid w:val="00345E96"/>
    <w:rsid w:val="00382E13"/>
    <w:rsid w:val="003A1B7F"/>
    <w:rsid w:val="00593A59"/>
    <w:rsid w:val="006A4E85"/>
    <w:rsid w:val="006D4C51"/>
    <w:rsid w:val="007A53F6"/>
    <w:rsid w:val="0084599B"/>
    <w:rsid w:val="008A4A4C"/>
    <w:rsid w:val="008B3606"/>
    <w:rsid w:val="008E14E0"/>
    <w:rsid w:val="0092170A"/>
    <w:rsid w:val="00954ED2"/>
    <w:rsid w:val="00976A45"/>
    <w:rsid w:val="009C39A7"/>
    <w:rsid w:val="00A21B6F"/>
    <w:rsid w:val="00A84FF6"/>
    <w:rsid w:val="00A922AF"/>
    <w:rsid w:val="00B13E40"/>
    <w:rsid w:val="00C01218"/>
    <w:rsid w:val="00C44538"/>
    <w:rsid w:val="00C5624B"/>
    <w:rsid w:val="00D44166"/>
    <w:rsid w:val="00D81AFE"/>
    <w:rsid w:val="00DB241E"/>
    <w:rsid w:val="00E204F9"/>
    <w:rsid w:val="00EC72A8"/>
    <w:rsid w:val="00F36603"/>
    <w:rsid w:val="00F74BDC"/>
    <w:rsid w:val="00FB46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1AFE"/>
    <w:pPr>
      <w:widowControl w:val="0"/>
      <w:suppressAutoHyphens/>
      <w:spacing w:after="0" w:line="240" w:lineRule="auto"/>
    </w:pPr>
    <w:rPr>
      <w:rFonts w:ascii="Arial" w:eastAsia="SimSun" w:hAnsi="Arial" w:cs="Mangal"/>
      <w:kern w:val="2"/>
      <w:sz w:val="20"/>
      <w:szCs w:val="24"/>
      <w:lang w:eastAsia="hi-IN" w:bidi="hi-IN"/>
    </w:rPr>
  </w:style>
  <w:style w:type="paragraph" w:styleId="2">
    <w:name w:val="heading 2"/>
    <w:basedOn w:val="a"/>
    <w:next w:val="a"/>
    <w:link w:val="20"/>
    <w:unhideWhenUsed/>
    <w:qFormat/>
    <w:rsid w:val="00D81AFE"/>
    <w:pPr>
      <w:keepNext/>
      <w:keepLines/>
      <w:widowControl/>
      <w:suppressAutoHyphens w:val="0"/>
      <w:spacing w:before="200"/>
      <w:outlineLvl w:val="1"/>
    </w:pPr>
    <w:rPr>
      <w:rFonts w:ascii="Cambria" w:eastAsia="Times New Roman" w:hAnsi="Cambria" w:cs="Times New Roman"/>
      <w:b/>
      <w:bCs/>
      <w:color w:val="4F81BD"/>
      <w:kern w:val="0"/>
      <w:sz w:val="26"/>
      <w:szCs w:val="26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81AFE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customStyle="1" w:styleId="Style222">
    <w:name w:val="Style222"/>
    <w:basedOn w:val="a"/>
    <w:rsid w:val="00D81AFE"/>
    <w:pPr>
      <w:suppressAutoHyphens w:val="0"/>
      <w:autoSpaceDE w:val="0"/>
      <w:autoSpaceDN w:val="0"/>
      <w:adjustRightInd w:val="0"/>
      <w:spacing w:line="254" w:lineRule="exact"/>
      <w:jc w:val="right"/>
    </w:pPr>
    <w:rPr>
      <w:rFonts w:ascii="Times New Roman" w:eastAsia="Times New Roman" w:hAnsi="Times New Roman" w:cs="Times New Roman"/>
      <w:kern w:val="0"/>
      <w:sz w:val="24"/>
      <w:lang w:eastAsia="ru-RU" w:bidi="ar-SA"/>
    </w:rPr>
  </w:style>
  <w:style w:type="character" w:customStyle="1" w:styleId="FontStyle381">
    <w:name w:val="Font Style381"/>
    <w:rsid w:val="00D81AFE"/>
    <w:rPr>
      <w:rFonts w:ascii="Times New Roman" w:hAnsi="Times New Roman" w:cs="Times New Roman" w:hint="default"/>
      <w:b/>
      <w:bCs/>
      <w:sz w:val="22"/>
      <w:szCs w:val="22"/>
    </w:rPr>
  </w:style>
  <w:style w:type="paragraph" w:customStyle="1" w:styleId="a3">
    <w:name w:val="По умолчанию"/>
    <w:uiPriority w:val="99"/>
    <w:rsid w:val="00D81AFE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spacing w:after="0" w:line="240" w:lineRule="auto"/>
    </w:pPr>
    <w:rPr>
      <w:rFonts w:ascii="Arial Unicode MS" w:eastAsia="Arial Unicode MS" w:hAnsi="Helvetica" w:cs="Arial Unicode MS"/>
      <w:color w:val="000000"/>
    </w:rPr>
  </w:style>
  <w:style w:type="table" w:styleId="a4">
    <w:name w:val="Table Grid"/>
    <w:basedOn w:val="a1"/>
    <w:rsid w:val="00D81AF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D81AFE"/>
    <w:rPr>
      <w:rFonts w:ascii="Tahoma" w:hAnsi="Tahoma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D81AFE"/>
    <w:rPr>
      <w:rFonts w:ascii="Tahoma" w:eastAsia="SimSun" w:hAnsi="Tahoma" w:cs="Mangal"/>
      <w:kern w:val="2"/>
      <w:sz w:val="16"/>
      <w:szCs w:val="1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4</Pages>
  <Words>666</Words>
  <Characters>3797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Найдёновка</dc:creator>
  <cp:keywords/>
  <dc:description/>
  <cp:lastModifiedBy>Найдёновка</cp:lastModifiedBy>
  <cp:revision>6</cp:revision>
  <cp:lastPrinted>2025-03-10T07:25:00Z</cp:lastPrinted>
  <dcterms:created xsi:type="dcterms:W3CDTF">2025-03-07T06:59:00Z</dcterms:created>
  <dcterms:modified xsi:type="dcterms:W3CDTF">2025-03-10T07:27:00Z</dcterms:modified>
</cp:coreProperties>
</file>