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59B1" w:rsidRPr="0073252C" w:rsidRDefault="00F759B1" w:rsidP="00F759B1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                                        </w:t>
      </w:r>
      <w:r w:rsidRPr="00E6360D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inline distT="0" distB="0" distL="0" distR="0">
            <wp:extent cx="552450" cy="658367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58367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59B1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НАЙДЕНОВСКОГО СЕЛЬСКОГО ПОСЕЛЕНИЯ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КРАСНОГВАРДЕЙСКОГО РАЙОНА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РЕСПУБЛИКИ КРЫМ</w:t>
      </w: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59B1" w:rsidRPr="00E6360D" w:rsidRDefault="00F759B1" w:rsidP="00F759B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6360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F759B1" w:rsidRPr="00E6360D" w:rsidRDefault="00F759B1" w:rsidP="00F759B1">
      <w:pPr>
        <w:rPr>
          <w:rFonts w:ascii="Times New Roman" w:hAnsi="Times New Roman" w:cs="Times New Roman"/>
          <w:sz w:val="28"/>
          <w:szCs w:val="28"/>
        </w:rPr>
      </w:pPr>
    </w:p>
    <w:p w:rsidR="00F759B1" w:rsidRPr="00653D04" w:rsidRDefault="00396B5D" w:rsidP="00F759B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23.01</w:t>
      </w:r>
      <w:r w:rsidR="00F759B1" w:rsidRPr="006A3F49">
        <w:rPr>
          <w:rFonts w:ascii="Times New Roman" w:eastAsia="Times New Roman" w:hAnsi="Times New Roman" w:cs="Times New Roman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F759B1" w:rsidRPr="006A3F4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59B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759B1" w:rsidRPr="006A3F49">
        <w:rPr>
          <w:rFonts w:ascii="Times New Roman" w:eastAsia="Times New Roman" w:hAnsi="Times New Roman" w:cs="Times New Roman"/>
          <w:sz w:val="28"/>
          <w:szCs w:val="28"/>
        </w:rPr>
        <w:t xml:space="preserve">г.        </w:t>
      </w:r>
      <w:r w:rsidR="00F759B1" w:rsidRPr="006A3F49">
        <w:rPr>
          <w:rFonts w:ascii="Times New Roman" w:hAnsi="Times New Roman" w:cs="Times New Roman"/>
          <w:sz w:val="28"/>
          <w:szCs w:val="28"/>
          <w:lang w:val="uk-UA"/>
        </w:rPr>
        <w:t xml:space="preserve">                           с. Найденовка                                      </w:t>
      </w:r>
      <w:r w:rsidR="00F759B1" w:rsidRPr="00493F07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="00F759B1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F759B1" w:rsidRPr="00E6360D" w:rsidRDefault="00F759B1" w:rsidP="00F759B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F759B1" w:rsidRPr="00E6360D" w:rsidRDefault="00F759B1" w:rsidP="00F759B1">
      <w:pPr>
        <w:ind w:left="142" w:right="3118"/>
        <w:rPr>
          <w:rFonts w:ascii="Times New Roman" w:hAnsi="Times New Roman" w:cs="Times New Roman"/>
          <w:sz w:val="28"/>
          <w:szCs w:val="28"/>
        </w:rPr>
      </w:pPr>
    </w:p>
    <w:p w:rsidR="00F759B1" w:rsidRPr="00CA1ED2" w:rsidRDefault="00F759B1" w:rsidP="00F759B1">
      <w:pPr>
        <w:pStyle w:val="20"/>
        <w:shd w:val="clear" w:color="auto" w:fill="auto"/>
        <w:spacing w:after="0" w:line="293" w:lineRule="exact"/>
        <w:ind w:right="5096" w:firstLine="0"/>
        <w:jc w:val="both"/>
        <w:rPr>
          <w:b/>
          <w:sz w:val="28"/>
          <w:szCs w:val="28"/>
        </w:rPr>
      </w:pPr>
      <w:r w:rsidRPr="00CA1ED2">
        <w:rPr>
          <w:b/>
          <w:color w:val="000000"/>
          <w:sz w:val="28"/>
          <w:szCs w:val="28"/>
        </w:rPr>
        <w:t>«О</w:t>
      </w:r>
      <w:r w:rsidR="00396B5D">
        <w:rPr>
          <w:b/>
          <w:color w:val="000000"/>
          <w:sz w:val="28"/>
          <w:szCs w:val="28"/>
        </w:rPr>
        <w:t>б отмене сноса</w:t>
      </w:r>
      <w:r w:rsidRPr="00CA1ED2">
        <w:rPr>
          <w:b/>
          <w:color w:val="000000"/>
          <w:sz w:val="28"/>
          <w:szCs w:val="28"/>
        </w:rPr>
        <w:t xml:space="preserve"> самовольных построек, расположенных на муниципальном земельном участке»</w:t>
      </w:r>
    </w:p>
    <w:p w:rsidR="00F759B1" w:rsidRPr="00EE4A98" w:rsidRDefault="00F759B1" w:rsidP="00F759B1">
      <w:pPr>
        <w:pStyle w:val="20"/>
        <w:shd w:val="clear" w:color="auto" w:fill="auto"/>
        <w:spacing w:after="0" w:line="312" w:lineRule="exact"/>
        <w:ind w:firstLine="0"/>
        <w:jc w:val="right"/>
        <w:rPr>
          <w:sz w:val="28"/>
          <w:szCs w:val="28"/>
        </w:rPr>
      </w:pPr>
    </w:p>
    <w:p w:rsidR="00CA1ED2" w:rsidRPr="00500C83" w:rsidRDefault="00CA1ED2" w:rsidP="00CA1ED2">
      <w:pPr>
        <w:shd w:val="clear" w:color="auto" w:fill="FFFFFF"/>
        <w:spacing w:line="252" w:lineRule="atLeast"/>
        <w:jc w:val="both"/>
        <w:rPr>
          <w:rFonts w:hint="eastAsia"/>
          <w:sz w:val="28"/>
          <w:szCs w:val="28"/>
        </w:rPr>
      </w:pPr>
      <w:proofErr w:type="gramStart"/>
      <w:r w:rsidRPr="00500C83">
        <w:rPr>
          <w:sz w:val="28"/>
          <w:szCs w:val="28"/>
        </w:rPr>
        <w:t xml:space="preserve">В соответствии с </w:t>
      </w:r>
      <w:r w:rsidRPr="00500C83">
        <w:rPr>
          <w:color w:val="000000"/>
          <w:sz w:val="28"/>
          <w:szCs w:val="28"/>
        </w:rPr>
        <w:t>Федеральным законом «Об общих принципах организации местного самоуправления в Российской Федерации» от 06.10.2003г. №131-ФЗ</w:t>
      </w:r>
      <w:r w:rsidRPr="00500C83">
        <w:rPr>
          <w:sz w:val="28"/>
          <w:szCs w:val="28"/>
        </w:rPr>
        <w:t>, Законом Республики Крым «Об основах местного самоуправления в Республики Крым» от 21.08.2014 г. № 54 - ЗРК</w:t>
      </w:r>
      <w:r>
        <w:rPr>
          <w:sz w:val="28"/>
          <w:szCs w:val="28"/>
        </w:rPr>
        <w:t>, ст.ст. 55.31, 55.32 Федерального Закона РФ № 190 от 29.12.2004 года (с дополнениями и изменениями)</w:t>
      </w:r>
      <w:r w:rsidRPr="00500C83">
        <w:rPr>
          <w:sz w:val="28"/>
          <w:szCs w:val="28"/>
        </w:rPr>
        <w:t>,</w:t>
      </w:r>
      <w:r>
        <w:rPr>
          <w:sz w:val="28"/>
          <w:szCs w:val="28"/>
        </w:rPr>
        <w:t xml:space="preserve"> Уставом муниципального образования Найденовское сельское поселение Красногвардейского района Республики Крым, на основании</w:t>
      </w:r>
      <w:proofErr w:type="gramEnd"/>
      <w:r>
        <w:rPr>
          <w:sz w:val="28"/>
          <w:szCs w:val="28"/>
        </w:rPr>
        <w:t xml:space="preserve"> </w:t>
      </w:r>
      <w:r w:rsidRPr="00CA1ED2">
        <w:rPr>
          <w:rFonts w:ascii="Times New Roman" w:hAnsi="Times New Roman"/>
          <w:sz w:val="28"/>
          <w:szCs w:val="28"/>
        </w:rPr>
        <w:t>Уведомления о выявлении самовольной постройки от 16.08.2023 года №01-34/9936/5.1.1 Министерств</w:t>
      </w:r>
      <w:r w:rsidR="00841D67">
        <w:rPr>
          <w:rFonts w:ascii="Times New Roman" w:hAnsi="Times New Roman"/>
          <w:sz w:val="28"/>
          <w:szCs w:val="28"/>
        </w:rPr>
        <w:t>а</w:t>
      </w:r>
      <w:r w:rsidRPr="00CA1ED2">
        <w:rPr>
          <w:rFonts w:ascii="Times New Roman" w:hAnsi="Times New Roman"/>
          <w:sz w:val="28"/>
          <w:szCs w:val="28"/>
        </w:rPr>
        <w:t xml:space="preserve"> жилищной политики и государственного строительного надзора</w:t>
      </w:r>
      <w:r>
        <w:rPr>
          <w:sz w:val="28"/>
          <w:szCs w:val="28"/>
        </w:rPr>
        <w:t>, Постановления администрации Найденовского сельского поселения № 44 от 29.06.2021  года «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2433AA">
        <w:rPr>
          <w:rFonts w:ascii="Times New Roman" w:hAnsi="Times New Roman" w:cs="Times New Roman"/>
          <w:sz w:val="28"/>
          <w:szCs w:val="28"/>
        </w:rPr>
        <w:t xml:space="preserve">б утверждении порядка проведения проверок информации, содержащейся в уведомлениях о </w:t>
      </w:r>
      <w:proofErr w:type="gramStart"/>
      <w:r w:rsidRPr="002433AA">
        <w:rPr>
          <w:rFonts w:ascii="Times New Roman" w:hAnsi="Times New Roman" w:cs="Times New Roman"/>
          <w:sz w:val="28"/>
          <w:szCs w:val="28"/>
        </w:rPr>
        <w:t xml:space="preserve">выявлении самовольных построек на территории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2433AA">
        <w:rPr>
          <w:rFonts w:ascii="Times New Roman" w:hAnsi="Times New Roman" w:cs="Times New Roman"/>
          <w:sz w:val="28"/>
          <w:szCs w:val="28"/>
        </w:rPr>
        <w:t xml:space="preserve">айденовского сельского поселения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2433AA">
        <w:rPr>
          <w:rFonts w:ascii="Times New Roman" w:hAnsi="Times New Roman" w:cs="Times New Roman"/>
          <w:sz w:val="28"/>
          <w:szCs w:val="28"/>
        </w:rPr>
        <w:t xml:space="preserve">расногвардейского района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2433AA">
        <w:rPr>
          <w:rFonts w:ascii="Times New Roman" w:hAnsi="Times New Roman" w:cs="Times New Roman"/>
          <w:sz w:val="28"/>
          <w:szCs w:val="28"/>
        </w:rPr>
        <w:t xml:space="preserve">еспублики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2433AA">
        <w:rPr>
          <w:rFonts w:ascii="Times New Roman" w:hAnsi="Times New Roman" w:cs="Times New Roman"/>
          <w:sz w:val="28"/>
          <w:szCs w:val="28"/>
        </w:rPr>
        <w:t xml:space="preserve">рым, и принятия мер по устранению выявленных нарушений, положения о комиссии по вопросам выявления самовольных построек на территории </w:t>
      </w:r>
      <w:r>
        <w:rPr>
          <w:rFonts w:ascii="Times New Roman" w:hAnsi="Times New Roman" w:cs="Times New Roman"/>
          <w:sz w:val="28"/>
          <w:szCs w:val="28"/>
        </w:rPr>
        <w:t>Н</w:t>
      </w:r>
      <w:r w:rsidRPr="002433AA">
        <w:rPr>
          <w:rFonts w:ascii="Times New Roman" w:hAnsi="Times New Roman" w:cs="Times New Roman"/>
          <w:sz w:val="28"/>
          <w:szCs w:val="28"/>
        </w:rPr>
        <w:t xml:space="preserve">айденовского сельского поселения 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2433AA">
        <w:rPr>
          <w:rFonts w:ascii="Times New Roman" w:hAnsi="Times New Roman" w:cs="Times New Roman"/>
          <w:sz w:val="28"/>
          <w:szCs w:val="28"/>
        </w:rPr>
        <w:t xml:space="preserve">расногвардейского района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2433AA">
        <w:rPr>
          <w:rFonts w:ascii="Times New Roman" w:hAnsi="Times New Roman" w:cs="Times New Roman"/>
          <w:sz w:val="28"/>
          <w:szCs w:val="28"/>
        </w:rPr>
        <w:t xml:space="preserve">еспублики </w:t>
      </w:r>
      <w:r>
        <w:rPr>
          <w:rFonts w:ascii="Times New Roman" w:hAnsi="Times New Roman" w:cs="Times New Roman"/>
          <w:sz w:val="28"/>
          <w:szCs w:val="28"/>
        </w:rPr>
        <w:t>К</w:t>
      </w:r>
      <w:r w:rsidRPr="002433AA">
        <w:rPr>
          <w:rFonts w:ascii="Times New Roman" w:hAnsi="Times New Roman" w:cs="Times New Roman"/>
          <w:sz w:val="28"/>
          <w:szCs w:val="28"/>
        </w:rPr>
        <w:t>рым и ее состава</w:t>
      </w:r>
      <w:r>
        <w:rPr>
          <w:sz w:val="28"/>
          <w:szCs w:val="28"/>
        </w:rPr>
        <w:t xml:space="preserve">», а также в соответствии с Актом обследования земельного участка от 15.08.2023 года, </w:t>
      </w:r>
      <w:r w:rsidRPr="00500C83">
        <w:rPr>
          <w:sz w:val="28"/>
          <w:szCs w:val="28"/>
        </w:rPr>
        <w:t xml:space="preserve"> </w:t>
      </w:r>
      <w:r>
        <w:rPr>
          <w:sz w:val="28"/>
          <w:szCs w:val="28"/>
        </w:rPr>
        <w:t>а</w:t>
      </w:r>
      <w:r w:rsidRPr="00500C83">
        <w:rPr>
          <w:sz w:val="28"/>
          <w:szCs w:val="28"/>
        </w:rPr>
        <w:t xml:space="preserve">дминистрация </w:t>
      </w:r>
      <w:r>
        <w:rPr>
          <w:sz w:val="28"/>
          <w:szCs w:val="28"/>
        </w:rPr>
        <w:t>Найденовского</w:t>
      </w:r>
      <w:r w:rsidRPr="00500C83">
        <w:rPr>
          <w:sz w:val="28"/>
          <w:szCs w:val="28"/>
        </w:rPr>
        <w:t xml:space="preserve"> сельского поселения,</w:t>
      </w:r>
      <w:proofErr w:type="gramEnd"/>
    </w:p>
    <w:p w:rsidR="00CA1ED2" w:rsidRDefault="00CA1ED2" w:rsidP="00CA1ED2">
      <w:pPr>
        <w:jc w:val="center"/>
        <w:rPr>
          <w:rFonts w:hint="eastAsia"/>
          <w:b/>
          <w:sz w:val="28"/>
          <w:szCs w:val="28"/>
        </w:rPr>
      </w:pPr>
    </w:p>
    <w:p w:rsidR="00CA1ED2" w:rsidRDefault="00CA1ED2" w:rsidP="00CA1ED2">
      <w:pPr>
        <w:jc w:val="center"/>
        <w:rPr>
          <w:rFonts w:hint="eastAsia"/>
          <w:b/>
          <w:sz w:val="28"/>
          <w:szCs w:val="28"/>
        </w:rPr>
      </w:pPr>
      <w:r w:rsidRPr="00500C83">
        <w:rPr>
          <w:b/>
          <w:sz w:val="28"/>
          <w:szCs w:val="28"/>
        </w:rPr>
        <w:t>ПОСТАНОВЛЯЕТ:</w:t>
      </w:r>
    </w:p>
    <w:p w:rsidR="00CA1ED2" w:rsidRPr="00500C83" w:rsidRDefault="00CA1ED2" w:rsidP="00CA1ED2">
      <w:pPr>
        <w:jc w:val="center"/>
        <w:rPr>
          <w:rFonts w:hint="eastAsia"/>
          <w:b/>
          <w:sz w:val="28"/>
          <w:szCs w:val="28"/>
        </w:rPr>
      </w:pPr>
    </w:p>
    <w:p w:rsidR="00CA1ED2" w:rsidRPr="00396B5D" w:rsidRDefault="00396B5D" w:rsidP="00396B5D">
      <w:pPr>
        <w:pStyle w:val="a7"/>
        <w:numPr>
          <w:ilvl w:val="0"/>
          <w:numId w:val="2"/>
        </w:numPr>
        <w:shd w:val="clear" w:color="auto" w:fill="FFFFFF"/>
        <w:spacing w:line="252" w:lineRule="atLeast"/>
        <w:jc w:val="both"/>
        <w:rPr>
          <w:rFonts w:hint="eastAsia"/>
          <w:sz w:val="28"/>
          <w:szCs w:val="28"/>
        </w:rPr>
      </w:pPr>
      <w:r w:rsidRPr="00396B5D">
        <w:rPr>
          <w:sz w:val="28"/>
          <w:szCs w:val="28"/>
        </w:rPr>
        <w:t xml:space="preserve">Отменить постановление №95 от 15.09.2023 г. </w:t>
      </w:r>
      <w:r w:rsidRPr="00396B5D">
        <w:rPr>
          <w:rFonts w:hint="eastAsia"/>
          <w:sz w:val="28"/>
          <w:szCs w:val="28"/>
        </w:rPr>
        <w:t>«</w:t>
      </w:r>
      <w:r w:rsidRPr="00396B5D">
        <w:rPr>
          <w:sz w:val="28"/>
          <w:szCs w:val="28"/>
        </w:rPr>
        <w:t>О сносе самовольных построек, расположенных на муниципальном земельном участке</w:t>
      </w:r>
      <w:r w:rsidRPr="00396B5D">
        <w:rPr>
          <w:rFonts w:hint="eastAsia"/>
          <w:sz w:val="28"/>
          <w:szCs w:val="28"/>
        </w:rPr>
        <w:t>»</w:t>
      </w:r>
      <w:r w:rsidR="005933BB" w:rsidRPr="00396B5D">
        <w:rPr>
          <w:sz w:val="28"/>
          <w:szCs w:val="28"/>
        </w:rPr>
        <w:t xml:space="preserve"> </w:t>
      </w:r>
      <w:r w:rsidR="000F79BD" w:rsidRPr="00396B5D">
        <w:rPr>
          <w:sz w:val="28"/>
          <w:szCs w:val="28"/>
        </w:rPr>
        <w:t>возведенного объекта капитального строительства, расположенного по адресу: Республика Крым, р-н Красногвардейский, с. Найденовка, (кадастровый номер земельного участка 90:05:140101:1698)</w:t>
      </w:r>
    </w:p>
    <w:p w:rsidR="00CC25E5" w:rsidRPr="00396B5D" w:rsidRDefault="00396B5D" w:rsidP="00CC25E5">
      <w:pPr>
        <w:pStyle w:val="a7"/>
        <w:numPr>
          <w:ilvl w:val="0"/>
          <w:numId w:val="2"/>
        </w:numPr>
        <w:shd w:val="clear" w:color="auto" w:fill="FFFFFF"/>
        <w:spacing w:line="252" w:lineRule="atLeast"/>
        <w:jc w:val="both"/>
        <w:rPr>
          <w:rFonts w:hint="eastAsia"/>
          <w:sz w:val="28"/>
          <w:szCs w:val="28"/>
        </w:rPr>
      </w:pPr>
      <w:r>
        <w:rPr>
          <w:color w:val="000000"/>
          <w:sz w:val="28"/>
          <w:szCs w:val="28"/>
        </w:rPr>
        <w:t>Признать право собственности</w:t>
      </w:r>
      <w:r w:rsidR="00CC25E5">
        <w:rPr>
          <w:color w:val="000000"/>
          <w:sz w:val="28"/>
          <w:szCs w:val="28"/>
        </w:rPr>
        <w:t xml:space="preserve">  на объект капитального строительства,</w:t>
      </w:r>
      <w:r w:rsidR="00CC25E5" w:rsidRPr="00CC25E5">
        <w:rPr>
          <w:sz w:val="28"/>
          <w:szCs w:val="28"/>
        </w:rPr>
        <w:t xml:space="preserve"> </w:t>
      </w:r>
      <w:r w:rsidR="00CC25E5" w:rsidRPr="00396B5D">
        <w:rPr>
          <w:sz w:val="28"/>
          <w:szCs w:val="28"/>
        </w:rPr>
        <w:t>расположенного по адресу: Республика Крым, р-н Красногвардейский, с. Найденовка, (кадастровый номер земельного участка 90:05:140101:1698)</w:t>
      </w:r>
      <w:r w:rsidR="00CC25E5">
        <w:rPr>
          <w:sz w:val="28"/>
          <w:szCs w:val="28"/>
        </w:rPr>
        <w:t xml:space="preserve"> на </w:t>
      </w:r>
      <w:r w:rsidR="00CC25E5">
        <w:rPr>
          <w:sz w:val="28"/>
          <w:szCs w:val="28"/>
        </w:rPr>
        <w:lastRenderedPageBreak/>
        <w:t>основании</w:t>
      </w:r>
      <w:r w:rsidR="00BB58A4">
        <w:rPr>
          <w:sz w:val="28"/>
          <w:szCs w:val="28"/>
        </w:rPr>
        <w:t xml:space="preserve"> </w:t>
      </w:r>
      <w:r w:rsidR="00CC25E5">
        <w:rPr>
          <w:sz w:val="28"/>
          <w:szCs w:val="28"/>
        </w:rPr>
        <w:t xml:space="preserve"> решения</w:t>
      </w:r>
      <w:r w:rsidR="00BB58A4">
        <w:rPr>
          <w:sz w:val="28"/>
          <w:szCs w:val="28"/>
        </w:rPr>
        <w:t xml:space="preserve">  Красногвардейского  районного</w:t>
      </w:r>
      <w:r w:rsidR="00CC25E5">
        <w:rPr>
          <w:sz w:val="28"/>
          <w:szCs w:val="28"/>
        </w:rPr>
        <w:t xml:space="preserve"> суда</w:t>
      </w:r>
      <w:r w:rsidR="00BB58A4">
        <w:rPr>
          <w:sz w:val="28"/>
          <w:szCs w:val="28"/>
        </w:rPr>
        <w:t xml:space="preserve"> Республики Крым от  28.11.2024 г. </w:t>
      </w:r>
      <w:r w:rsidR="00CC25E5">
        <w:rPr>
          <w:sz w:val="28"/>
          <w:szCs w:val="28"/>
        </w:rPr>
        <w:t xml:space="preserve"> за Нивакшоновым </w:t>
      </w:r>
      <w:r w:rsidR="00BB58A4">
        <w:rPr>
          <w:sz w:val="28"/>
          <w:szCs w:val="28"/>
        </w:rPr>
        <w:t xml:space="preserve"> </w:t>
      </w:r>
      <w:r w:rsidR="00CC25E5">
        <w:rPr>
          <w:sz w:val="28"/>
          <w:szCs w:val="28"/>
        </w:rPr>
        <w:t xml:space="preserve">Петром </w:t>
      </w:r>
      <w:r w:rsidR="00BB58A4">
        <w:rPr>
          <w:sz w:val="28"/>
          <w:szCs w:val="28"/>
        </w:rPr>
        <w:t xml:space="preserve"> </w:t>
      </w:r>
      <w:r w:rsidR="00CC25E5">
        <w:rPr>
          <w:sz w:val="28"/>
          <w:szCs w:val="28"/>
        </w:rPr>
        <w:t>Константиновичем.</w:t>
      </w:r>
    </w:p>
    <w:p w:rsidR="00D8162B" w:rsidRDefault="00D8162B" w:rsidP="00D8162B">
      <w:pPr>
        <w:pStyle w:val="1"/>
        <w:numPr>
          <w:ilvl w:val="0"/>
          <w:numId w:val="2"/>
        </w:numPr>
        <w:jc w:val="both"/>
      </w:pPr>
      <w:r>
        <w:t>Настоящее постановление</w:t>
      </w:r>
      <w:r w:rsidRPr="00E31FA3">
        <w:t xml:space="preserve"> о</w:t>
      </w:r>
      <w:r w:rsidRPr="00E31FA3">
        <w:rPr>
          <w:color w:val="000000"/>
        </w:rPr>
        <w:t>бнародовать на официальном портале Правительства Республики Крым на странице Красногвардейского муниципального района (krgv.rk.gov.ru</w:t>
      </w:r>
      <w:proofErr w:type="gramStart"/>
      <w:r w:rsidRPr="00E31FA3">
        <w:rPr>
          <w:color w:val="000000"/>
        </w:rPr>
        <w:t xml:space="preserve"> )</w:t>
      </w:r>
      <w:proofErr w:type="gramEnd"/>
      <w:r w:rsidRPr="00E31FA3">
        <w:rPr>
          <w:color w:val="000000"/>
        </w:rPr>
        <w:t xml:space="preserve"> в разделе «Муниципальные образования района.</w:t>
      </w:r>
      <w:r w:rsidRPr="003C01BC">
        <w:t xml:space="preserve"> </w:t>
      </w:r>
      <w:r>
        <w:t>«Найденов</w:t>
      </w:r>
      <w:r w:rsidRPr="00E31FA3">
        <w:t>ск</w:t>
      </w:r>
      <w:r>
        <w:t>ое</w:t>
      </w:r>
      <w:r w:rsidRPr="00E31FA3">
        <w:rPr>
          <w:color w:val="000000"/>
        </w:rPr>
        <w:t xml:space="preserve"> сельское поселение»,</w:t>
      </w:r>
      <w:r w:rsidRPr="00A958A9">
        <w:rPr>
          <w:rFonts w:eastAsia="SimSun"/>
          <w:kern w:val="2"/>
          <w:lang w:eastAsia="zh-CN" w:bidi="hi-IN"/>
        </w:rPr>
        <w:t xml:space="preserve"> </w:t>
      </w:r>
      <w:r w:rsidRPr="006258FE">
        <w:rPr>
          <w:rFonts w:eastAsia="SimSun"/>
          <w:kern w:val="2"/>
          <w:lang w:eastAsia="zh-CN" w:bidi="hi-IN"/>
        </w:rPr>
        <w:t>в разделе Муниципальные образования района, подраздел Найденовское сельское</w:t>
      </w:r>
      <w:r w:rsidRPr="006258FE">
        <w:rPr>
          <w:rFonts w:eastAsia="SimSun"/>
          <w:spacing w:val="16"/>
          <w:kern w:val="2"/>
          <w:lang w:eastAsia="zh-CN" w:bidi="hi-IN"/>
        </w:rPr>
        <w:t xml:space="preserve"> </w:t>
      </w:r>
      <w:r w:rsidRPr="006258FE">
        <w:rPr>
          <w:rFonts w:eastAsia="SimSun"/>
          <w:kern w:val="2"/>
          <w:lang w:eastAsia="zh-CN" w:bidi="hi-IN"/>
        </w:rPr>
        <w:t>поселение,</w:t>
      </w:r>
      <w:r w:rsidRPr="006258FE">
        <w:rPr>
          <w:rFonts w:eastAsia="SimSun"/>
          <w:spacing w:val="20"/>
          <w:kern w:val="2"/>
          <w:lang w:eastAsia="zh-CN" w:bidi="hi-IN"/>
        </w:rPr>
        <w:t xml:space="preserve"> </w:t>
      </w:r>
      <w:r w:rsidRPr="00A97C42">
        <w:t>в сетевом издании «официальный сайт - сетевое издание Красногвардейский район Республики Крым (https://центр-крыма</w:t>
      </w:r>
      <w:proofErr w:type="gramStart"/>
      <w:r w:rsidRPr="00A97C42">
        <w:t>.р</w:t>
      </w:r>
      <w:proofErr w:type="gramEnd"/>
      <w:r w:rsidRPr="00A97C42">
        <w:t xml:space="preserve">ф) в разделе сельские поселения, подраздел </w:t>
      </w:r>
      <w:r>
        <w:t>Найденовское сельское поселение,</w:t>
      </w:r>
      <w:r w:rsidRPr="00E31FA3">
        <w:rPr>
          <w:color w:val="000000"/>
        </w:rPr>
        <w:t xml:space="preserve"> </w:t>
      </w:r>
      <w:r w:rsidRPr="00E31FA3">
        <w:t>а также на информационном стенде Найденовского сельского совета, расположенного по адресу</w:t>
      </w:r>
      <w:r>
        <w:t>:</w:t>
      </w:r>
      <w:r w:rsidRPr="00E31FA3">
        <w:t xml:space="preserve"> с. Найденовка , ул. Комсомольская, д.33 </w:t>
      </w:r>
    </w:p>
    <w:p w:rsidR="00CC25E5" w:rsidRPr="00CC25E5" w:rsidRDefault="00CC25E5" w:rsidP="00CC25E5">
      <w:pPr>
        <w:pStyle w:val="a7"/>
        <w:numPr>
          <w:ilvl w:val="0"/>
          <w:numId w:val="2"/>
        </w:num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  <w:r w:rsidRPr="00CC25E5">
        <w:rPr>
          <w:color w:val="000000"/>
          <w:sz w:val="28"/>
          <w:szCs w:val="28"/>
        </w:rPr>
        <w:t xml:space="preserve">3.Направить копию Постановления </w:t>
      </w:r>
      <w:r>
        <w:rPr>
          <w:color w:val="000000"/>
          <w:sz w:val="28"/>
          <w:szCs w:val="28"/>
        </w:rPr>
        <w:t xml:space="preserve">гражданину </w:t>
      </w:r>
      <w:proofErr w:type="spellStart"/>
      <w:r>
        <w:rPr>
          <w:color w:val="000000"/>
          <w:sz w:val="28"/>
          <w:szCs w:val="28"/>
        </w:rPr>
        <w:t>Нивакшо</w:t>
      </w:r>
      <w:r w:rsidRPr="00CC25E5">
        <w:rPr>
          <w:color w:val="000000"/>
          <w:sz w:val="28"/>
          <w:szCs w:val="28"/>
        </w:rPr>
        <w:t>нову</w:t>
      </w:r>
      <w:proofErr w:type="spellEnd"/>
      <w:r w:rsidRPr="00CC25E5">
        <w:rPr>
          <w:color w:val="000000"/>
          <w:sz w:val="28"/>
          <w:szCs w:val="28"/>
        </w:rPr>
        <w:t xml:space="preserve"> Петру Константиновичу.</w:t>
      </w:r>
    </w:p>
    <w:p w:rsidR="00CC25E5" w:rsidRPr="00CC25E5" w:rsidRDefault="00CC25E5" w:rsidP="00CC25E5">
      <w:pPr>
        <w:pStyle w:val="a7"/>
        <w:numPr>
          <w:ilvl w:val="0"/>
          <w:numId w:val="2"/>
        </w:numPr>
        <w:shd w:val="clear" w:color="auto" w:fill="FFFFFF"/>
        <w:spacing w:line="252" w:lineRule="atLeast"/>
        <w:jc w:val="both"/>
        <w:rPr>
          <w:rStyle w:val="a6"/>
          <w:rFonts w:hint="eastAsia"/>
          <w:color w:val="auto"/>
          <w:sz w:val="28"/>
          <w:szCs w:val="28"/>
          <w:u w:val="none"/>
        </w:rPr>
      </w:pPr>
      <w:r w:rsidRPr="00CC25E5">
        <w:rPr>
          <w:sz w:val="28"/>
          <w:szCs w:val="28"/>
        </w:rPr>
        <w:t>4.  Настоящее Постановление вступает в законную силу с момента его подписания</w:t>
      </w:r>
      <w:r w:rsidRPr="00CC25E5">
        <w:rPr>
          <w:rStyle w:val="a6"/>
          <w:color w:val="auto"/>
          <w:sz w:val="28"/>
          <w:szCs w:val="28"/>
          <w:u w:val="none"/>
        </w:rPr>
        <w:t>.</w:t>
      </w:r>
    </w:p>
    <w:p w:rsidR="00CC25E5" w:rsidRPr="00CC25E5" w:rsidRDefault="00CC25E5" w:rsidP="00CC25E5">
      <w:pPr>
        <w:pStyle w:val="a7"/>
        <w:numPr>
          <w:ilvl w:val="0"/>
          <w:numId w:val="2"/>
        </w:numPr>
        <w:jc w:val="both"/>
        <w:rPr>
          <w:rFonts w:hint="eastAsia"/>
          <w:sz w:val="28"/>
          <w:szCs w:val="28"/>
        </w:rPr>
      </w:pPr>
      <w:r w:rsidRPr="00CC25E5">
        <w:rPr>
          <w:color w:val="000000"/>
          <w:sz w:val="28"/>
          <w:szCs w:val="28"/>
        </w:rPr>
        <w:t xml:space="preserve">5.  </w:t>
      </w:r>
      <w:proofErr w:type="gramStart"/>
      <w:r w:rsidRPr="00CC25E5">
        <w:rPr>
          <w:color w:val="000000"/>
          <w:sz w:val="28"/>
          <w:szCs w:val="28"/>
        </w:rPr>
        <w:t>Контроль за</w:t>
      </w:r>
      <w:proofErr w:type="gramEnd"/>
      <w:r w:rsidRPr="00CC25E5">
        <w:rPr>
          <w:color w:val="000000"/>
          <w:sz w:val="28"/>
          <w:szCs w:val="28"/>
        </w:rPr>
        <w:t xml:space="preserve"> исполнением настоящего Постановления оставляю за собой.</w:t>
      </w:r>
    </w:p>
    <w:p w:rsidR="00396B5D" w:rsidRPr="00CC25E5" w:rsidRDefault="00396B5D" w:rsidP="00CC25E5">
      <w:pPr>
        <w:shd w:val="clear" w:color="auto" w:fill="FFFFFF"/>
        <w:spacing w:line="252" w:lineRule="atLeast"/>
        <w:ind w:left="360"/>
        <w:jc w:val="both"/>
        <w:rPr>
          <w:rFonts w:hint="eastAsia"/>
          <w:color w:val="000000"/>
          <w:sz w:val="28"/>
          <w:szCs w:val="28"/>
        </w:rPr>
      </w:pPr>
    </w:p>
    <w:p w:rsidR="00396B5D" w:rsidRDefault="00396B5D" w:rsidP="00396B5D">
      <w:p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</w:p>
    <w:p w:rsidR="00396B5D" w:rsidRDefault="00396B5D" w:rsidP="00396B5D">
      <w:p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</w:p>
    <w:p w:rsidR="00396B5D" w:rsidRDefault="00396B5D" w:rsidP="00396B5D">
      <w:p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</w:p>
    <w:p w:rsidR="00396B5D" w:rsidRPr="00396B5D" w:rsidRDefault="00396B5D" w:rsidP="00396B5D">
      <w:p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</w:p>
    <w:p w:rsidR="00CA1ED2" w:rsidRPr="00CC25E5" w:rsidRDefault="00CA1ED2" w:rsidP="00CC25E5">
      <w:pPr>
        <w:shd w:val="clear" w:color="auto" w:fill="FFFFFF"/>
        <w:spacing w:line="252" w:lineRule="atLeast"/>
        <w:jc w:val="both"/>
        <w:rPr>
          <w:rFonts w:hint="eastAsia"/>
          <w:color w:val="000000"/>
          <w:sz w:val="28"/>
          <w:szCs w:val="28"/>
        </w:rPr>
      </w:pPr>
    </w:p>
    <w:p w:rsidR="00F759B1" w:rsidRDefault="00F759B1" w:rsidP="00F759B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F759B1" w:rsidRDefault="00F759B1" w:rsidP="00F759B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F759B1" w:rsidRDefault="00F759B1" w:rsidP="00F759B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F759B1" w:rsidRDefault="00F759B1" w:rsidP="00F759B1">
      <w:pPr>
        <w:pStyle w:val="20"/>
        <w:shd w:val="clear" w:color="auto" w:fill="auto"/>
        <w:tabs>
          <w:tab w:val="left" w:pos="367"/>
        </w:tabs>
        <w:spacing w:after="0" w:line="283" w:lineRule="exact"/>
        <w:ind w:left="380" w:firstLine="0"/>
        <w:jc w:val="both"/>
        <w:rPr>
          <w:sz w:val="28"/>
          <w:szCs w:val="28"/>
        </w:rPr>
      </w:pPr>
    </w:p>
    <w:p w:rsidR="00F759B1" w:rsidRDefault="00F759B1" w:rsidP="00F759B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Найденовского сельского</w:t>
      </w:r>
    </w:p>
    <w:p w:rsidR="00F759B1" w:rsidRDefault="00F759B1" w:rsidP="00F759B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совета  - главы администрации </w:t>
      </w:r>
    </w:p>
    <w:p w:rsidR="00F759B1" w:rsidRDefault="00F759B1" w:rsidP="00F759B1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Найденовского сельского поселения      </w:t>
      </w:r>
      <w:r w:rsidR="00CC25E5"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hAnsi="Times New Roman"/>
          <w:sz w:val="28"/>
          <w:szCs w:val="28"/>
        </w:rPr>
        <w:t xml:space="preserve"> ____________  </w:t>
      </w:r>
      <w:r w:rsidR="00CC25E5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 xml:space="preserve"> М.А. Ахмедов</w:t>
      </w:r>
    </w:p>
    <w:p w:rsidR="00F759B1" w:rsidRDefault="00F759B1" w:rsidP="00F759B1">
      <w:pPr>
        <w:rPr>
          <w:rFonts w:hint="eastAsia"/>
          <w:sz w:val="28"/>
          <w:szCs w:val="28"/>
        </w:rPr>
      </w:pPr>
    </w:p>
    <w:p w:rsidR="00F759B1" w:rsidRPr="00EE4A98" w:rsidRDefault="00F759B1" w:rsidP="00F759B1">
      <w:pPr>
        <w:pStyle w:val="20"/>
        <w:shd w:val="clear" w:color="auto" w:fill="auto"/>
        <w:tabs>
          <w:tab w:val="left" w:pos="367"/>
        </w:tabs>
        <w:spacing w:after="0" w:line="283" w:lineRule="exact"/>
        <w:ind w:firstLine="0"/>
        <w:jc w:val="both"/>
        <w:rPr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Pr="00EE4A98" w:rsidRDefault="00F759B1" w:rsidP="00F759B1">
      <w:pPr>
        <w:ind w:right="-5"/>
        <w:jc w:val="center"/>
        <w:rPr>
          <w:rFonts w:cs="Times New Roman" w:hint="eastAsia"/>
          <w:sz w:val="28"/>
          <w:szCs w:val="28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Pr="00E473D7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F759B1" w:rsidRDefault="00F759B1" w:rsidP="00F759B1">
      <w:pPr>
        <w:rPr>
          <w:rFonts w:hint="eastAsia"/>
        </w:rPr>
      </w:pPr>
    </w:p>
    <w:p w:rsidR="00750490" w:rsidRDefault="00750490">
      <w:pPr>
        <w:rPr>
          <w:rFonts w:hint="eastAsia"/>
        </w:rPr>
      </w:pPr>
    </w:p>
    <w:sectPr w:rsidR="00750490" w:rsidSect="0073252C">
      <w:pgSz w:w="11906" w:h="16838"/>
      <w:pgMar w:top="426" w:right="567" w:bottom="1134" w:left="1134" w:header="708" w:footer="708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0744E0"/>
    <w:multiLevelType w:val="multilevel"/>
    <w:tmpl w:val="1F16E054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6"/>
        <w:szCs w:val="26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15ED544B"/>
    <w:multiLevelType w:val="hybridMultilevel"/>
    <w:tmpl w:val="619610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759B1"/>
    <w:rsid w:val="00002EEB"/>
    <w:rsid w:val="000B0E2A"/>
    <w:rsid w:val="000F79BD"/>
    <w:rsid w:val="002E543A"/>
    <w:rsid w:val="00396B5D"/>
    <w:rsid w:val="005933BB"/>
    <w:rsid w:val="00642080"/>
    <w:rsid w:val="00750490"/>
    <w:rsid w:val="00841D67"/>
    <w:rsid w:val="00873FD5"/>
    <w:rsid w:val="009F14AA"/>
    <w:rsid w:val="00B14142"/>
    <w:rsid w:val="00BB58A4"/>
    <w:rsid w:val="00CA1ED2"/>
    <w:rsid w:val="00CC25E5"/>
    <w:rsid w:val="00D8162B"/>
    <w:rsid w:val="00F759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59B1"/>
    <w:pPr>
      <w:widowControl w:val="0"/>
      <w:suppressAutoHyphens/>
      <w:spacing w:after="0" w:line="240" w:lineRule="auto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F759B1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759B1"/>
    <w:pPr>
      <w:shd w:val="clear" w:color="auto" w:fill="FFFFFF"/>
      <w:suppressAutoHyphens w:val="0"/>
      <w:spacing w:after="360" w:line="302" w:lineRule="exact"/>
      <w:ind w:hanging="380"/>
      <w:jc w:val="center"/>
    </w:pPr>
    <w:rPr>
      <w:rFonts w:ascii="Times New Roman" w:eastAsia="Times New Roman" w:hAnsi="Times New Roman" w:cs="Times New Roman"/>
      <w:kern w:val="0"/>
      <w:sz w:val="26"/>
      <w:szCs w:val="26"/>
      <w:lang w:eastAsia="en-US" w:bidi="ar-SA"/>
    </w:rPr>
  </w:style>
  <w:style w:type="paragraph" w:styleId="a3">
    <w:name w:val="No Spacing"/>
    <w:qFormat/>
    <w:rsid w:val="00F759B1"/>
    <w:pPr>
      <w:spacing w:after="0" w:line="240" w:lineRule="auto"/>
    </w:pPr>
    <w:rPr>
      <w:rFonts w:ascii="Calibri" w:eastAsia="Calibri" w:hAnsi="Calibri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F759B1"/>
    <w:rPr>
      <w:rFonts w:ascii="Tahoma" w:hAnsi="Tahoma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F759B1"/>
    <w:rPr>
      <w:rFonts w:ascii="Tahoma" w:eastAsia="SimSun" w:hAnsi="Tahoma" w:cs="Mangal"/>
      <w:kern w:val="1"/>
      <w:sz w:val="16"/>
      <w:szCs w:val="14"/>
      <w:lang w:eastAsia="zh-CN" w:bidi="hi-IN"/>
    </w:rPr>
  </w:style>
  <w:style w:type="character" w:styleId="a6">
    <w:name w:val="Hyperlink"/>
    <w:rsid w:val="00CA1ED2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396B5D"/>
    <w:pPr>
      <w:ind w:left="720"/>
      <w:contextualSpacing/>
    </w:pPr>
    <w:rPr>
      <w:szCs w:val="21"/>
    </w:rPr>
  </w:style>
  <w:style w:type="character" w:customStyle="1" w:styleId="a8">
    <w:name w:val="Основной текст_"/>
    <w:basedOn w:val="a0"/>
    <w:link w:val="1"/>
    <w:rsid w:val="00D8162B"/>
    <w:rPr>
      <w:rFonts w:ascii="Times New Roman" w:eastAsia="Times New Roman" w:hAnsi="Times New Roman" w:cs="Times New Roman"/>
      <w:sz w:val="28"/>
      <w:szCs w:val="28"/>
    </w:rPr>
  </w:style>
  <w:style w:type="paragraph" w:customStyle="1" w:styleId="1">
    <w:name w:val="Основной текст1"/>
    <w:basedOn w:val="a"/>
    <w:link w:val="a8"/>
    <w:rsid w:val="00D8162B"/>
    <w:pPr>
      <w:suppressAutoHyphens w:val="0"/>
      <w:ind w:firstLine="400"/>
    </w:pPr>
    <w:rPr>
      <w:rFonts w:ascii="Times New Roman" w:eastAsia="Times New Roman" w:hAnsi="Times New Roman" w:cs="Times New Roman"/>
      <w:kern w:val="0"/>
      <w:sz w:val="28"/>
      <w:szCs w:val="28"/>
      <w:lang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117</TotalTime>
  <Pages>3</Pages>
  <Words>506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Найденовка</dc:creator>
  <cp:lastModifiedBy>Найдёновка</cp:lastModifiedBy>
  <cp:revision>6</cp:revision>
  <cp:lastPrinted>2025-02-06T10:19:00Z</cp:lastPrinted>
  <dcterms:created xsi:type="dcterms:W3CDTF">2023-09-19T11:10:00Z</dcterms:created>
  <dcterms:modified xsi:type="dcterms:W3CDTF">2025-02-06T10:25:00Z</dcterms:modified>
</cp:coreProperties>
</file>