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7238" w:rsidRPr="003E7238" w:rsidRDefault="003E7238" w:rsidP="003E7238">
      <w:pPr>
        <w:widowControl w:val="0"/>
        <w:numPr>
          <w:ilvl w:val="0"/>
          <w:numId w:val="2"/>
        </w:numPr>
        <w:autoSpaceDE w:val="0"/>
        <w:autoSpaceDN w:val="0"/>
        <w:adjustRightInd w:val="0"/>
        <w:spacing w:after="0" w:line="240" w:lineRule="auto"/>
        <w:contextualSpacing/>
        <w:jc w:val="both"/>
        <w:rPr>
          <w:rFonts w:ascii="Times New Roman" w:eastAsia="Times New Roman" w:hAnsi="Times New Roman" w:cs="Times New Roman"/>
          <w:sz w:val="28"/>
          <w:szCs w:val="28"/>
          <w:lang w:eastAsia="ru-RU"/>
        </w:rPr>
      </w:pPr>
    </w:p>
    <w:p w:rsidR="0066783C" w:rsidRDefault="0066783C" w:rsidP="002C43CC">
      <w:pPr>
        <w:spacing w:after="0" w:line="240" w:lineRule="auto"/>
        <w:jc w:val="center"/>
        <w:rPr>
          <w:rFonts w:ascii="Times New Roman" w:hAnsi="Times New Roman"/>
          <w:b/>
          <w:sz w:val="28"/>
          <w:szCs w:val="28"/>
          <w:lang w:val="en-US"/>
        </w:rPr>
      </w:pPr>
    </w:p>
    <w:p w:rsidR="0066783C" w:rsidRDefault="0066783C" w:rsidP="002C43CC">
      <w:pPr>
        <w:spacing w:after="0" w:line="240" w:lineRule="auto"/>
        <w:jc w:val="center"/>
        <w:rPr>
          <w:rFonts w:ascii="Times New Roman" w:hAnsi="Times New Roman"/>
          <w:b/>
          <w:sz w:val="28"/>
          <w:szCs w:val="28"/>
          <w:lang w:val="en-US"/>
        </w:rPr>
      </w:pPr>
    </w:p>
    <w:p w:rsidR="0066783C" w:rsidRDefault="0066783C" w:rsidP="0066783C">
      <w:pPr>
        <w:spacing w:line="20" w:lineRule="atLeast"/>
        <w:ind w:right="424" w:firstLine="4248"/>
        <w:contextualSpacing/>
        <w:jc w:val="both"/>
        <w:rPr>
          <w:rFonts w:ascii="Times New Roman" w:hAnsi="Times New Roman"/>
          <w:sz w:val="28"/>
          <w:szCs w:val="28"/>
        </w:rPr>
      </w:pPr>
      <w:r w:rsidRPr="00FA665E">
        <w:rPr>
          <w:rFonts w:ascii="Times New Roman" w:hAnsi="Times New Roman"/>
          <w:sz w:val="28"/>
          <w:szCs w:val="28"/>
        </w:rPr>
        <w:object w:dxaOrig="1155" w:dyaOrig="1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7.75pt;height:66pt" o:ole="" filled="t">
            <v:fill color2="black"/>
            <v:imagedata r:id="rId5" o:title=""/>
          </v:shape>
          <o:OLEObject Type="Embed" ProgID="Word.Picture.8" ShapeID="_x0000_i1025" DrawAspect="Content" ObjectID="_1798526050" r:id="rId6"/>
        </w:object>
      </w:r>
    </w:p>
    <w:p w:rsidR="0066783C" w:rsidRDefault="0066783C" w:rsidP="0066783C">
      <w:pPr>
        <w:spacing w:line="20" w:lineRule="atLeast"/>
        <w:contextualSpacing/>
        <w:jc w:val="center"/>
        <w:rPr>
          <w:rFonts w:ascii="Times New Roman" w:hAnsi="Times New Roman"/>
          <w:b/>
          <w:sz w:val="28"/>
          <w:szCs w:val="28"/>
          <w:lang w:eastAsia="ar-SA"/>
        </w:rPr>
      </w:pPr>
    </w:p>
    <w:p w:rsidR="0066783C" w:rsidRDefault="0066783C" w:rsidP="0066783C">
      <w:pPr>
        <w:spacing w:line="20" w:lineRule="atLeast"/>
        <w:contextualSpacing/>
        <w:jc w:val="center"/>
        <w:rPr>
          <w:rFonts w:ascii="Times New Roman" w:hAnsi="Times New Roman"/>
          <w:b/>
          <w:sz w:val="28"/>
          <w:szCs w:val="28"/>
          <w:lang w:eastAsia="ar-SA"/>
        </w:rPr>
      </w:pPr>
      <w:r>
        <w:rPr>
          <w:rFonts w:ascii="Times New Roman" w:hAnsi="Times New Roman"/>
          <w:b/>
          <w:sz w:val="28"/>
          <w:szCs w:val="28"/>
          <w:lang w:eastAsia="ar-SA"/>
        </w:rPr>
        <w:t>НАЙДЕНОВСКИЙ СЕЛЬСКИЙ СОВЕТ</w:t>
      </w:r>
    </w:p>
    <w:p w:rsidR="0066783C" w:rsidRDefault="0066783C" w:rsidP="0066783C">
      <w:pPr>
        <w:spacing w:line="20" w:lineRule="atLeast"/>
        <w:contextualSpacing/>
        <w:jc w:val="center"/>
        <w:rPr>
          <w:rFonts w:ascii="Times New Roman" w:hAnsi="Times New Roman"/>
          <w:b/>
          <w:sz w:val="28"/>
          <w:szCs w:val="28"/>
          <w:lang w:eastAsia="ar-SA"/>
        </w:rPr>
      </w:pPr>
      <w:r>
        <w:rPr>
          <w:rFonts w:ascii="Times New Roman" w:hAnsi="Times New Roman"/>
          <w:b/>
          <w:sz w:val="28"/>
          <w:szCs w:val="28"/>
          <w:lang w:eastAsia="ar-SA"/>
        </w:rPr>
        <w:t>КРАСНОГВАРДЕЙСКОГО РАЙОНА</w:t>
      </w:r>
    </w:p>
    <w:p w:rsidR="0066783C" w:rsidRDefault="0066783C" w:rsidP="0066783C">
      <w:pPr>
        <w:spacing w:line="20" w:lineRule="atLeast"/>
        <w:contextualSpacing/>
        <w:jc w:val="center"/>
        <w:rPr>
          <w:rFonts w:ascii="Times New Roman" w:hAnsi="Times New Roman"/>
          <w:b/>
          <w:sz w:val="28"/>
          <w:szCs w:val="28"/>
          <w:lang w:eastAsia="ar-SA"/>
        </w:rPr>
      </w:pPr>
      <w:r>
        <w:rPr>
          <w:rFonts w:ascii="Times New Roman" w:hAnsi="Times New Roman"/>
          <w:b/>
          <w:sz w:val="28"/>
          <w:szCs w:val="28"/>
          <w:lang w:eastAsia="ar-SA"/>
        </w:rPr>
        <w:t>РЕСПУБЛИКИ КРЫМ</w:t>
      </w:r>
    </w:p>
    <w:p w:rsidR="0066783C" w:rsidRDefault="0066783C" w:rsidP="0066783C">
      <w:pPr>
        <w:spacing w:line="20" w:lineRule="atLeast"/>
        <w:contextualSpacing/>
        <w:jc w:val="center"/>
        <w:rPr>
          <w:rFonts w:ascii="Times New Roman" w:hAnsi="Times New Roman"/>
          <w:sz w:val="28"/>
          <w:szCs w:val="28"/>
        </w:rPr>
      </w:pPr>
    </w:p>
    <w:p w:rsidR="002C43CC" w:rsidRDefault="008007E8" w:rsidP="0066783C">
      <w:pPr>
        <w:spacing w:after="0" w:line="240" w:lineRule="auto"/>
        <w:jc w:val="center"/>
        <w:rPr>
          <w:rFonts w:ascii="Times New Roman" w:hAnsi="Times New Roman"/>
          <w:b/>
          <w:sz w:val="28"/>
          <w:szCs w:val="28"/>
        </w:rPr>
      </w:pPr>
      <w:r>
        <w:rPr>
          <w:rFonts w:ascii="Times New Roman" w:hAnsi="Times New Roman"/>
          <w:b/>
          <w:sz w:val="28"/>
          <w:szCs w:val="28"/>
        </w:rPr>
        <w:t xml:space="preserve">РЕШЕНИЕ </w:t>
      </w:r>
    </w:p>
    <w:p w:rsidR="002C43CC" w:rsidRDefault="002C43CC" w:rsidP="002C43CC">
      <w:pPr>
        <w:spacing w:after="0" w:line="240" w:lineRule="auto"/>
        <w:jc w:val="center"/>
        <w:rPr>
          <w:rFonts w:ascii="Times New Roman" w:hAnsi="Times New Roman"/>
          <w:b/>
          <w:sz w:val="28"/>
          <w:szCs w:val="28"/>
        </w:rPr>
      </w:pPr>
    </w:p>
    <w:p w:rsidR="002C43CC" w:rsidRDefault="002C68FD" w:rsidP="009310B1">
      <w:pPr>
        <w:spacing w:after="0" w:line="240" w:lineRule="auto"/>
        <w:rPr>
          <w:rFonts w:ascii="Times New Roman" w:hAnsi="Times New Roman"/>
          <w:b/>
          <w:sz w:val="28"/>
          <w:szCs w:val="28"/>
        </w:rPr>
      </w:pPr>
      <w:r>
        <w:rPr>
          <w:rFonts w:ascii="Times New Roman" w:hAnsi="Times New Roman"/>
          <w:b/>
          <w:sz w:val="28"/>
          <w:szCs w:val="28"/>
        </w:rPr>
        <w:t>16.01.2025</w:t>
      </w:r>
      <w:r w:rsidR="009310B1">
        <w:rPr>
          <w:rFonts w:ascii="Times New Roman" w:hAnsi="Times New Roman"/>
          <w:b/>
          <w:sz w:val="28"/>
          <w:szCs w:val="28"/>
        </w:rPr>
        <w:t xml:space="preserve">г.                                                                             </w:t>
      </w:r>
      <w:r>
        <w:rPr>
          <w:rFonts w:ascii="Times New Roman" w:hAnsi="Times New Roman"/>
          <w:b/>
          <w:sz w:val="28"/>
          <w:szCs w:val="28"/>
        </w:rPr>
        <w:t xml:space="preserve">                              №1/22</w:t>
      </w:r>
    </w:p>
    <w:p w:rsidR="009310B1" w:rsidRDefault="009310B1" w:rsidP="002C43CC">
      <w:pPr>
        <w:spacing w:after="0" w:line="240" w:lineRule="auto"/>
        <w:jc w:val="center"/>
        <w:rPr>
          <w:rFonts w:ascii="Times New Roman" w:hAnsi="Times New Roman"/>
          <w:b/>
          <w:sz w:val="28"/>
          <w:szCs w:val="28"/>
        </w:rPr>
      </w:pPr>
    </w:p>
    <w:p w:rsidR="009310B1" w:rsidRDefault="009310B1" w:rsidP="002C43CC">
      <w:pPr>
        <w:spacing w:after="0" w:line="240" w:lineRule="auto"/>
        <w:jc w:val="center"/>
        <w:rPr>
          <w:rFonts w:ascii="Times New Roman" w:hAnsi="Times New Roman"/>
          <w:b/>
          <w:sz w:val="28"/>
          <w:szCs w:val="28"/>
        </w:rPr>
      </w:pPr>
    </w:p>
    <w:p w:rsidR="002C43CC" w:rsidRPr="004F0DBC" w:rsidRDefault="00C5416D" w:rsidP="004F0DBC">
      <w:pPr>
        <w:pStyle w:val="ConsPlusTitle"/>
        <w:jc w:val="center"/>
        <w:rPr>
          <w:rFonts w:ascii="Times New Roman" w:hAnsi="Times New Roman" w:cs="Times New Roman"/>
          <w:sz w:val="28"/>
          <w:szCs w:val="28"/>
        </w:rPr>
      </w:pPr>
      <w:r>
        <w:rPr>
          <w:rFonts w:ascii="Times New Roman" w:hAnsi="Times New Roman"/>
          <w:sz w:val="28"/>
          <w:szCs w:val="28"/>
        </w:rPr>
        <w:t>О внесении изменени</w:t>
      </w:r>
      <w:r w:rsidR="00B57697">
        <w:rPr>
          <w:rFonts w:ascii="Times New Roman" w:hAnsi="Times New Roman"/>
          <w:sz w:val="28"/>
          <w:szCs w:val="28"/>
        </w:rPr>
        <w:t>й</w:t>
      </w:r>
      <w:r>
        <w:rPr>
          <w:rFonts w:ascii="Times New Roman" w:hAnsi="Times New Roman"/>
          <w:sz w:val="28"/>
          <w:szCs w:val="28"/>
        </w:rPr>
        <w:t xml:space="preserve"> в решение Найденовского сельского совета Красногвардейского района Республики Крым от 26.12.2024 г. №3/21 "</w:t>
      </w:r>
      <w:r w:rsidR="002C43CC">
        <w:rPr>
          <w:rFonts w:ascii="Times New Roman" w:hAnsi="Times New Roman"/>
          <w:sz w:val="28"/>
          <w:szCs w:val="28"/>
        </w:rPr>
        <w:t>Об утверждении Порядка регистрации устава</w:t>
      </w:r>
      <w:r w:rsidR="002C43CC" w:rsidRPr="002C43CC">
        <w:rPr>
          <w:rFonts w:ascii="Times New Roman" w:hAnsi="Times New Roman" w:cs="Times New Roman"/>
          <w:i/>
          <w:sz w:val="28"/>
          <w:szCs w:val="28"/>
          <w:lang w:eastAsia="ru-RU"/>
        </w:rPr>
        <w:t xml:space="preserve"> </w:t>
      </w:r>
      <w:r w:rsidR="002C43CC" w:rsidRPr="002C43CC">
        <w:rPr>
          <w:rFonts w:ascii="Times New Roman" w:hAnsi="Times New Roman"/>
          <w:sz w:val="28"/>
          <w:szCs w:val="28"/>
        </w:rPr>
        <w:t>территориального общественного самоуправления, осуществляемого на территории</w:t>
      </w:r>
      <w:r w:rsidR="002C43CC" w:rsidRPr="00F121EE">
        <w:rPr>
          <w:rFonts w:ascii="Times New Roman" w:hAnsi="Times New Roman"/>
          <w:sz w:val="28"/>
          <w:szCs w:val="28"/>
        </w:rPr>
        <w:t xml:space="preserve"> </w:t>
      </w:r>
      <w:r w:rsidR="004F0DBC" w:rsidRPr="00C84681">
        <w:rPr>
          <w:rFonts w:ascii="Times New Roman" w:hAnsi="Times New Roman" w:cs="Times New Roman"/>
          <w:sz w:val="28"/>
          <w:szCs w:val="28"/>
        </w:rPr>
        <w:t>в муниципальном образовании Найденовское сельское поселение Красногвардейского района Республики Кры</w:t>
      </w:r>
      <w:r w:rsidR="004F0DBC">
        <w:rPr>
          <w:rFonts w:ascii="Times New Roman" w:hAnsi="Times New Roman" w:cs="Times New Roman"/>
          <w:sz w:val="28"/>
          <w:szCs w:val="28"/>
        </w:rPr>
        <w:t>м</w:t>
      </w:r>
      <w:r>
        <w:rPr>
          <w:rFonts w:ascii="Times New Roman" w:hAnsi="Times New Roman" w:cs="Times New Roman"/>
          <w:sz w:val="28"/>
          <w:szCs w:val="28"/>
        </w:rPr>
        <w:t>"</w:t>
      </w:r>
    </w:p>
    <w:p w:rsidR="002C43CC" w:rsidRPr="00F121EE" w:rsidRDefault="002C43CC" w:rsidP="002C43CC">
      <w:pPr>
        <w:spacing w:after="0" w:line="240" w:lineRule="auto"/>
        <w:jc w:val="center"/>
        <w:rPr>
          <w:rFonts w:ascii="Times New Roman" w:hAnsi="Times New Roman"/>
          <w:sz w:val="28"/>
          <w:szCs w:val="28"/>
        </w:rPr>
      </w:pPr>
    </w:p>
    <w:p w:rsidR="00C5416D" w:rsidRDefault="002C43CC" w:rsidP="00B57697">
      <w:pPr>
        <w:spacing w:after="0" w:line="240" w:lineRule="auto"/>
        <w:ind w:firstLine="709"/>
        <w:jc w:val="both"/>
        <w:rPr>
          <w:rFonts w:ascii="Times New Roman" w:eastAsia="Times New Roman" w:hAnsi="Times New Roman"/>
          <w:iCs/>
          <w:sz w:val="28"/>
          <w:szCs w:val="28"/>
          <w:lang w:eastAsia="ru-RU"/>
        </w:rPr>
      </w:pPr>
      <w:r w:rsidRPr="00F121EE">
        <w:rPr>
          <w:rFonts w:ascii="Times New Roman" w:hAnsi="Times New Roman"/>
          <w:sz w:val="28"/>
          <w:szCs w:val="28"/>
        </w:rPr>
        <w:t>В соответствии с</w:t>
      </w:r>
      <w:r w:rsidRPr="002C43CC">
        <w:rPr>
          <w:rFonts w:ascii="PT Serif" w:hAnsi="PT Serif"/>
          <w:color w:val="22272F"/>
          <w:sz w:val="26"/>
          <w:szCs w:val="26"/>
          <w:shd w:val="clear" w:color="auto" w:fill="FFFFFF"/>
        </w:rPr>
        <w:t xml:space="preserve"> </w:t>
      </w:r>
      <w:r w:rsidRPr="002C43CC">
        <w:rPr>
          <w:rFonts w:ascii="Times New Roman" w:hAnsi="Times New Roman"/>
          <w:sz w:val="28"/>
          <w:szCs w:val="28"/>
        </w:rPr>
        <w:t>Федеральным законом</w:t>
      </w:r>
      <w:r>
        <w:rPr>
          <w:rFonts w:ascii="Times New Roman" w:hAnsi="Times New Roman"/>
          <w:sz w:val="28"/>
          <w:szCs w:val="28"/>
        </w:rPr>
        <w:t xml:space="preserve"> </w:t>
      </w:r>
      <w:r w:rsidRPr="002C43CC">
        <w:rPr>
          <w:rFonts w:ascii="Times New Roman" w:hAnsi="Times New Roman"/>
          <w:sz w:val="28"/>
          <w:szCs w:val="28"/>
        </w:rPr>
        <w:t xml:space="preserve">от </w:t>
      </w:r>
      <w:r>
        <w:rPr>
          <w:rFonts w:ascii="Times New Roman" w:hAnsi="Times New Roman"/>
          <w:sz w:val="28"/>
          <w:szCs w:val="28"/>
        </w:rPr>
        <w:t>0</w:t>
      </w:r>
      <w:r w:rsidRPr="002C43CC">
        <w:rPr>
          <w:rFonts w:ascii="Times New Roman" w:hAnsi="Times New Roman"/>
          <w:sz w:val="28"/>
          <w:szCs w:val="28"/>
        </w:rPr>
        <w:t>6</w:t>
      </w:r>
      <w:r>
        <w:rPr>
          <w:rFonts w:ascii="Times New Roman" w:hAnsi="Times New Roman"/>
          <w:sz w:val="28"/>
          <w:szCs w:val="28"/>
        </w:rPr>
        <w:t xml:space="preserve">.10.2003 № </w:t>
      </w:r>
      <w:r w:rsidRPr="002C43CC">
        <w:rPr>
          <w:rFonts w:ascii="Times New Roman" w:hAnsi="Times New Roman"/>
          <w:sz w:val="28"/>
          <w:szCs w:val="28"/>
        </w:rPr>
        <w:t>131-ФЗ "Об общих</w:t>
      </w:r>
      <w:r>
        <w:rPr>
          <w:rFonts w:ascii="Times New Roman" w:hAnsi="Times New Roman"/>
          <w:sz w:val="28"/>
          <w:szCs w:val="28"/>
        </w:rPr>
        <w:t xml:space="preserve"> принципах организации местного </w:t>
      </w:r>
      <w:r w:rsidRPr="002C43CC">
        <w:rPr>
          <w:rFonts w:ascii="Times New Roman" w:hAnsi="Times New Roman"/>
          <w:sz w:val="28"/>
          <w:szCs w:val="28"/>
        </w:rPr>
        <w:t>самоуправления</w:t>
      </w:r>
      <w:r>
        <w:rPr>
          <w:rFonts w:ascii="Times New Roman" w:hAnsi="Times New Roman"/>
          <w:sz w:val="28"/>
          <w:szCs w:val="28"/>
        </w:rPr>
        <w:t xml:space="preserve"> в Российской Федерации", Законом Республики </w:t>
      </w:r>
      <w:r w:rsidRPr="002C43CC">
        <w:rPr>
          <w:rFonts w:ascii="Times New Roman" w:hAnsi="Times New Roman"/>
          <w:sz w:val="28"/>
          <w:szCs w:val="28"/>
        </w:rPr>
        <w:t>Крым</w:t>
      </w:r>
      <w:r>
        <w:rPr>
          <w:rFonts w:ascii="Times New Roman" w:hAnsi="Times New Roman"/>
          <w:sz w:val="28"/>
          <w:szCs w:val="28"/>
        </w:rPr>
        <w:t xml:space="preserve"> </w:t>
      </w:r>
      <w:r w:rsidRPr="002C43CC">
        <w:rPr>
          <w:rFonts w:ascii="Times New Roman" w:hAnsi="Times New Roman"/>
          <w:sz w:val="28"/>
          <w:szCs w:val="28"/>
        </w:rPr>
        <w:t>от 21</w:t>
      </w:r>
      <w:r>
        <w:rPr>
          <w:rFonts w:ascii="Times New Roman" w:hAnsi="Times New Roman"/>
          <w:sz w:val="28"/>
          <w:szCs w:val="28"/>
        </w:rPr>
        <w:t>.08.2014</w:t>
      </w:r>
      <w:r w:rsidRPr="002C43CC">
        <w:rPr>
          <w:rFonts w:ascii="Times New Roman" w:hAnsi="Times New Roman"/>
          <w:sz w:val="28"/>
          <w:szCs w:val="28"/>
        </w:rPr>
        <w:t xml:space="preserve"> </w:t>
      </w:r>
      <w:r>
        <w:rPr>
          <w:rFonts w:ascii="Times New Roman" w:hAnsi="Times New Roman"/>
          <w:sz w:val="28"/>
          <w:szCs w:val="28"/>
        </w:rPr>
        <w:t xml:space="preserve">№ 54-ЗРК "Об основах местного </w:t>
      </w:r>
      <w:r w:rsidRPr="002C43CC">
        <w:rPr>
          <w:rFonts w:ascii="Times New Roman" w:hAnsi="Times New Roman"/>
          <w:sz w:val="28"/>
          <w:szCs w:val="28"/>
        </w:rPr>
        <w:t>самоуправления</w:t>
      </w:r>
      <w:r>
        <w:rPr>
          <w:rFonts w:ascii="Times New Roman" w:hAnsi="Times New Roman"/>
          <w:sz w:val="28"/>
          <w:szCs w:val="28"/>
        </w:rPr>
        <w:t xml:space="preserve"> в Республике </w:t>
      </w:r>
      <w:r w:rsidRPr="002C43CC">
        <w:rPr>
          <w:rFonts w:ascii="Times New Roman" w:hAnsi="Times New Roman"/>
          <w:sz w:val="28"/>
          <w:szCs w:val="28"/>
        </w:rPr>
        <w:t>Крым</w:t>
      </w:r>
      <w:r>
        <w:rPr>
          <w:rFonts w:ascii="Times New Roman" w:hAnsi="Times New Roman"/>
          <w:sz w:val="28"/>
          <w:szCs w:val="28"/>
        </w:rPr>
        <w:t>"</w:t>
      </w:r>
      <w:r w:rsidRPr="00F121EE">
        <w:rPr>
          <w:rFonts w:ascii="Times New Roman" w:hAnsi="Times New Roman"/>
          <w:sz w:val="28"/>
          <w:szCs w:val="28"/>
        </w:rPr>
        <w:t>, Уставом</w:t>
      </w:r>
      <w:r>
        <w:rPr>
          <w:rFonts w:ascii="Times New Roman" w:hAnsi="Times New Roman"/>
          <w:sz w:val="28"/>
          <w:szCs w:val="28"/>
        </w:rPr>
        <w:t xml:space="preserve"> муниципального образования</w:t>
      </w:r>
      <w:r w:rsidRPr="00883ACC">
        <w:rPr>
          <w:rFonts w:ascii="Times New Roman" w:eastAsia="Times New Roman" w:hAnsi="Times New Roman"/>
          <w:sz w:val="28"/>
          <w:szCs w:val="28"/>
          <w:lang w:eastAsia="ru-RU"/>
        </w:rPr>
        <w:t xml:space="preserve"> </w:t>
      </w:r>
      <w:r w:rsidR="00740245" w:rsidRPr="00C84681">
        <w:rPr>
          <w:rFonts w:ascii="Times New Roman" w:hAnsi="Times New Roman" w:cs="Times New Roman"/>
          <w:sz w:val="28"/>
          <w:szCs w:val="28"/>
        </w:rPr>
        <w:t>Найденовское сельское поселение Красногвардейского района Республики Кры</w:t>
      </w:r>
      <w:r w:rsidR="00740245">
        <w:rPr>
          <w:rFonts w:ascii="Times New Roman" w:hAnsi="Times New Roman" w:cs="Times New Roman"/>
          <w:sz w:val="28"/>
          <w:szCs w:val="28"/>
        </w:rPr>
        <w:t>м</w:t>
      </w:r>
      <w:r w:rsidR="00CF0602">
        <w:rPr>
          <w:rFonts w:ascii="Times New Roman" w:eastAsia="Times New Roman" w:hAnsi="Times New Roman"/>
          <w:iCs/>
          <w:sz w:val="28"/>
          <w:szCs w:val="28"/>
          <w:lang w:eastAsia="ru-RU"/>
        </w:rPr>
        <w:t xml:space="preserve"> </w:t>
      </w:r>
    </w:p>
    <w:p w:rsidR="00C5416D" w:rsidRDefault="00C5416D" w:rsidP="00B57697">
      <w:pPr>
        <w:spacing w:after="0" w:line="240" w:lineRule="auto"/>
        <w:ind w:firstLine="709"/>
        <w:jc w:val="both"/>
        <w:rPr>
          <w:rFonts w:ascii="Times New Roman" w:eastAsia="Times New Roman" w:hAnsi="Times New Roman"/>
          <w:iCs/>
          <w:sz w:val="28"/>
          <w:szCs w:val="28"/>
          <w:lang w:eastAsia="ru-RU"/>
        </w:rPr>
      </w:pPr>
    </w:p>
    <w:p w:rsidR="002C43CC" w:rsidRPr="00C5416D" w:rsidRDefault="00CF0602" w:rsidP="00B57697">
      <w:pPr>
        <w:spacing w:after="0" w:line="240" w:lineRule="auto"/>
        <w:jc w:val="both"/>
        <w:rPr>
          <w:rFonts w:ascii="Times New Roman" w:hAnsi="Times New Roman"/>
          <w:sz w:val="28"/>
          <w:szCs w:val="28"/>
        </w:rPr>
      </w:pPr>
      <w:r>
        <w:rPr>
          <w:rFonts w:ascii="Times New Roman" w:eastAsia="Times New Roman" w:hAnsi="Times New Roman"/>
          <w:iCs/>
          <w:sz w:val="28"/>
          <w:szCs w:val="28"/>
          <w:lang w:eastAsia="ru-RU"/>
        </w:rPr>
        <w:t>На</w:t>
      </w:r>
      <w:r w:rsidR="00A457B5">
        <w:rPr>
          <w:rFonts w:ascii="Times New Roman" w:eastAsia="Times New Roman" w:hAnsi="Times New Roman"/>
          <w:iCs/>
          <w:sz w:val="28"/>
          <w:szCs w:val="28"/>
          <w:lang w:eastAsia="ru-RU"/>
        </w:rPr>
        <w:t>йденовск</w:t>
      </w:r>
      <w:r w:rsidR="00C5416D">
        <w:rPr>
          <w:rFonts w:ascii="Times New Roman" w:eastAsia="Times New Roman" w:hAnsi="Times New Roman"/>
          <w:iCs/>
          <w:sz w:val="28"/>
          <w:szCs w:val="28"/>
          <w:lang w:eastAsia="ru-RU"/>
        </w:rPr>
        <w:t>ий</w:t>
      </w:r>
      <w:r w:rsidR="00A457B5">
        <w:rPr>
          <w:rFonts w:ascii="Times New Roman" w:eastAsia="Times New Roman" w:hAnsi="Times New Roman"/>
          <w:iCs/>
          <w:sz w:val="28"/>
          <w:szCs w:val="28"/>
          <w:lang w:eastAsia="ru-RU"/>
        </w:rPr>
        <w:t xml:space="preserve"> сельский совет К</w:t>
      </w:r>
      <w:r>
        <w:rPr>
          <w:rFonts w:ascii="Times New Roman" w:eastAsia="Times New Roman" w:hAnsi="Times New Roman"/>
          <w:iCs/>
          <w:sz w:val="28"/>
          <w:szCs w:val="28"/>
          <w:lang w:eastAsia="ru-RU"/>
        </w:rPr>
        <w:t>расногвардейского района Республики Крым</w:t>
      </w:r>
      <w:r w:rsidR="002C43CC" w:rsidRPr="00054F35">
        <w:rPr>
          <w:rFonts w:ascii="Times New Roman" w:hAnsi="Times New Roman"/>
          <w:b/>
          <w:sz w:val="28"/>
          <w:szCs w:val="28"/>
        </w:rPr>
        <w:t xml:space="preserve"> </w:t>
      </w:r>
      <w:r w:rsidR="002C43CC" w:rsidRPr="00C5416D">
        <w:rPr>
          <w:rFonts w:ascii="Times New Roman" w:hAnsi="Times New Roman"/>
          <w:sz w:val="28"/>
          <w:szCs w:val="28"/>
        </w:rPr>
        <w:t>ре</w:t>
      </w:r>
      <w:r w:rsidR="00C5416D" w:rsidRPr="00C5416D">
        <w:rPr>
          <w:rFonts w:ascii="Times New Roman" w:hAnsi="Times New Roman"/>
          <w:sz w:val="28"/>
          <w:szCs w:val="28"/>
        </w:rPr>
        <w:t>ши</w:t>
      </w:r>
      <w:r w:rsidR="002C43CC" w:rsidRPr="00C5416D">
        <w:rPr>
          <w:rFonts w:ascii="Times New Roman" w:hAnsi="Times New Roman"/>
          <w:sz w:val="28"/>
          <w:szCs w:val="28"/>
        </w:rPr>
        <w:t>л:</w:t>
      </w:r>
    </w:p>
    <w:p w:rsidR="00C5416D" w:rsidRDefault="00C5416D" w:rsidP="00B57697">
      <w:pPr>
        <w:spacing w:after="0" w:line="240" w:lineRule="auto"/>
        <w:ind w:firstLine="709"/>
        <w:jc w:val="both"/>
        <w:rPr>
          <w:rFonts w:ascii="Times New Roman" w:hAnsi="Times New Roman"/>
          <w:sz w:val="28"/>
          <w:szCs w:val="28"/>
        </w:rPr>
      </w:pPr>
    </w:p>
    <w:p w:rsidR="00C5416D" w:rsidRPr="00B57697" w:rsidRDefault="002C43CC" w:rsidP="00B57697">
      <w:pPr>
        <w:pStyle w:val="ConsPlusTitle"/>
        <w:ind w:firstLine="708"/>
        <w:jc w:val="both"/>
        <w:rPr>
          <w:rFonts w:ascii="Times New Roman" w:hAnsi="Times New Roman" w:cs="Times New Roman"/>
          <w:b w:val="0"/>
          <w:sz w:val="28"/>
          <w:szCs w:val="28"/>
        </w:rPr>
      </w:pPr>
      <w:r w:rsidRPr="00C5416D">
        <w:rPr>
          <w:rFonts w:ascii="Times New Roman" w:hAnsi="Times New Roman"/>
          <w:b w:val="0"/>
          <w:sz w:val="28"/>
          <w:szCs w:val="28"/>
        </w:rPr>
        <w:t xml:space="preserve">1. </w:t>
      </w:r>
      <w:r w:rsidR="00C5416D">
        <w:rPr>
          <w:rFonts w:ascii="Times New Roman" w:hAnsi="Times New Roman"/>
          <w:b w:val="0"/>
          <w:sz w:val="28"/>
          <w:szCs w:val="28"/>
        </w:rPr>
        <w:t>В</w:t>
      </w:r>
      <w:r w:rsidR="00C5416D" w:rsidRPr="00C5416D">
        <w:rPr>
          <w:rFonts w:ascii="Times New Roman" w:hAnsi="Times New Roman"/>
          <w:b w:val="0"/>
          <w:sz w:val="28"/>
          <w:szCs w:val="28"/>
        </w:rPr>
        <w:t>нес</w:t>
      </w:r>
      <w:r w:rsidR="00C5416D">
        <w:rPr>
          <w:rFonts w:ascii="Times New Roman" w:hAnsi="Times New Roman"/>
          <w:b w:val="0"/>
          <w:sz w:val="28"/>
          <w:szCs w:val="28"/>
        </w:rPr>
        <w:t>т</w:t>
      </w:r>
      <w:r w:rsidR="00C5416D" w:rsidRPr="00C5416D">
        <w:rPr>
          <w:rFonts w:ascii="Times New Roman" w:hAnsi="Times New Roman"/>
          <w:b w:val="0"/>
          <w:sz w:val="28"/>
          <w:szCs w:val="28"/>
        </w:rPr>
        <w:t>и в решение Найденовского сельского совета Красногвардейского района Республики Крым от 26.12.2024 г. №3/21 "Об утверждении Порядка регистрации устава</w:t>
      </w:r>
      <w:r w:rsidR="00C5416D" w:rsidRPr="00C5416D">
        <w:rPr>
          <w:rFonts w:ascii="Times New Roman" w:hAnsi="Times New Roman" w:cs="Times New Roman"/>
          <w:b w:val="0"/>
          <w:i/>
          <w:sz w:val="28"/>
          <w:szCs w:val="28"/>
          <w:lang w:eastAsia="ru-RU"/>
        </w:rPr>
        <w:t xml:space="preserve"> </w:t>
      </w:r>
      <w:r w:rsidR="00C5416D" w:rsidRPr="00C5416D">
        <w:rPr>
          <w:rFonts w:ascii="Times New Roman" w:hAnsi="Times New Roman"/>
          <w:b w:val="0"/>
          <w:sz w:val="28"/>
          <w:szCs w:val="28"/>
        </w:rPr>
        <w:t xml:space="preserve">территориального общественного самоуправления, осуществляемого на территории </w:t>
      </w:r>
      <w:r w:rsidR="00C5416D" w:rsidRPr="00C5416D">
        <w:rPr>
          <w:rFonts w:ascii="Times New Roman" w:hAnsi="Times New Roman" w:cs="Times New Roman"/>
          <w:b w:val="0"/>
          <w:sz w:val="28"/>
          <w:szCs w:val="28"/>
        </w:rPr>
        <w:t xml:space="preserve">в </w:t>
      </w:r>
      <w:r w:rsidR="00C5416D" w:rsidRPr="00B57697">
        <w:rPr>
          <w:rFonts w:ascii="Times New Roman" w:hAnsi="Times New Roman" w:cs="Times New Roman"/>
          <w:b w:val="0"/>
          <w:sz w:val="28"/>
          <w:szCs w:val="28"/>
        </w:rPr>
        <w:t>муниципальном образовании Найденовское сельское поселение Красногвардейского района Республики Крым" следующ</w:t>
      </w:r>
      <w:r w:rsidR="00B57697">
        <w:rPr>
          <w:rFonts w:ascii="Times New Roman" w:hAnsi="Times New Roman" w:cs="Times New Roman"/>
          <w:b w:val="0"/>
          <w:sz w:val="28"/>
          <w:szCs w:val="28"/>
        </w:rPr>
        <w:t>и</w:t>
      </w:r>
      <w:r w:rsidR="00C5416D" w:rsidRPr="00B57697">
        <w:rPr>
          <w:rFonts w:ascii="Times New Roman" w:hAnsi="Times New Roman" w:cs="Times New Roman"/>
          <w:b w:val="0"/>
          <w:sz w:val="28"/>
          <w:szCs w:val="28"/>
        </w:rPr>
        <w:t>е изменени</w:t>
      </w:r>
      <w:r w:rsidR="00B57697">
        <w:rPr>
          <w:rFonts w:ascii="Times New Roman" w:hAnsi="Times New Roman" w:cs="Times New Roman"/>
          <w:b w:val="0"/>
          <w:sz w:val="28"/>
          <w:szCs w:val="28"/>
        </w:rPr>
        <w:t>я</w:t>
      </w:r>
      <w:r w:rsidR="00C5416D" w:rsidRPr="00B57697">
        <w:rPr>
          <w:rFonts w:ascii="Times New Roman" w:hAnsi="Times New Roman" w:cs="Times New Roman"/>
          <w:b w:val="0"/>
          <w:sz w:val="28"/>
          <w:szCs w:val="28"/>
        </w:rPr>
        <w:t>:</w:t>
      </w:r>
    </w:p>
    <w:p w:rsidR="00B57697" w:rsidRPr="00B57697" w:rsidRDefault="00B57697" w:rsidP="00B57697">
      <w:pPr>
        <w:pStyle w:val="ConsPlusTitle"/>
        <w:ind w:firstLine="708"/>
        <w:jc w:val="both"/>
        <w:rPr>
          <w:rFonts w:ascii="Times New Roman" w:hAnsi="Times New Roman" w:cs="Times New Roman"/>
          <w:b w:val="0"/>
          <w:sz w:val="28"/>
          <w:szCs w:val="28"/>
        </w:rPr>
      </w:pPr>
      <w:r w:rsidRPr="00B57697">
        <w:rPr>
          <w:rFonts w:ascii="Times New Roman" w:hAnsi="Times New Roman" w:cs="Times New Roman"/>
          <w:b w:val="0"/>
          <w:sz w:val="28"/>
          <w:szCs w:val="28"/>
        </w:rPr>
        <w:t>в приложении к решению:</w:t>
      </w:r>
    </w:p>
    <w:p w:rsidR="00B57697" w:rsidRPr="006A1D05" w:rsidRDefault="00B57697" w:rsidP="00B5769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A1D05">
        <w:rPr>
          <w:rFonts w:ascii="Times New Roman" w:eastAsia="Times New Roman" w:hAnsi="Times New Roman" w:cs="Times New Roman"/>
          <w:sz w:val="28"/>
          <w:szCs w:val="28"/>
          <w:lang w:eastAsia="ru-RU"/>
        </w:rPr>
        <w:t xml:space="preserve">пункт 1.2. дополнить </w:t>
      </w:r>
      <w:r w:rsidR="00B522B4" w:rsidRPr="006A1D05">
        <w:rPr>
          <w:rFonts w:ascii="Times New Roman" w:eastAsia="Times New Roman" w:hAnsi="Times New Roman" w:cs="Times New Roman"/>
          <w:sz w:val="28"/>
          <w:szCs w:val="28"/>
          <w:lang w:eastAsia="ru-RU"/>
        </w:rPr>
        <w:t>с</w:t>
      </w:r>
      <w:r w:rsidRPr="006A1D05">
        <w:rPr>
          <w:rFonts w:ascii="Times New Roman" w:eastAsia="Times New Roman" w:hAnsi="Times New Roman" w:cs="Times New Roman"/>
          <w:sz w:val="28"/>
          <w:szCs w:val="28"/>
          <w:lang w:eastAsia="ru-RU"/>
        </w:rPr>
        <w:t>ловами "(далее – Совет)";</w:t>
      </w:r>
    </w:p>
    <w:p w:rsidR="00B57697" w:rsidRDefault="00B57697" w:rsidP="00B5769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пункт 4.2. изложить в следующей редакции:</w:t>
      </w:r>
    </w:p>
    <w:p w:rsidR="00B57697" w:rsidRDefault="00B57697" w:rsidP="00B5769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Pr="007C5FF7">
        <w:rPr>
          <w:rFonts w:ascii="Times New Roman" w:eastAsia="Times New Roman" w:hAnsi="Times New Roman" w:cs="Times New Roman"/>
          <w:sz w:val="28"/>
          <w:szCs w:val="28"/>
          <w:lang w:eastAsia="ru-RU"/>
        </w:rPr>
        <w:t xml:space="preserve">4.2. </w:t>
      </w:r>
      <w:r>
        <w:rPr>
          <w:rFonts w:ascii="Times New Roman" w:eastAsia="Times New Roman" w:hAnsi="Times New Roman" w:cs="Times New Roman"/>
          <w:sz w:val="28"/>
          <w:szCs w:val="28"/>
          <w:lang w:eastAsia="ru-RU"/>
        </w:rPr>
        <w:t xml:space="preserve">Заявитель </w:t>
      </w:r>
      <w:r w:rsidRPr="007C5FF7">
        <w:rPr>
          <w:rFonts w:ascii="Times New Roman" w:eastAsia="Times New Roman" w:hAnsi="Times New Roman" w:cs="Times New Roman"/>
          <w:sz w:val="28"/>
          <w:szCs w:val="28"/>
          <w:lang w:eastAsia="ru-RU"/>
        </w:rPr>
        <w:t xml:space="preserve">вправе присутствовать при рассмотрении устава </w:t>
      </w:r>
      <w:r>
        <w:rPr>
          <w:rFonts w:ascii="Times New Roman" w:eastAsia="Times New Roman" w:hAnsi="Times New Roman" w:cs="Times New Roman"/>
          <w:sz w:val="28"/>
          <w:szCs w:val="28"/>
          <w:lang w:eastAsia="ru-RU"/>
        </w:rPr>
        <w:t xml:space="preserve">ТОС </w:t>
      </w:r>
      <w:r w:rsidRPr="007C5FF7">
        <w:rPr>
          <w:rFonts w:ascii="Times New Roman" w:eastAsia="Times New Roman" w:hAnsi="Times New Roman" w:cs="Times New Roman"/>
          <w:sz w:val="28"/>
          <w:szCs w:val="28"/>
          <w:lang w:eastAsia="ru-RU"/>
        </w:rPr>
        <w:t xml:space="preserve">на заседании </w:t>
      </w:r>
      <w:r>
        <w:rPr>
          <w:rFonts w:ascii="Times New Roman" w:eastAsia="Times New Roman" w:hAnsi="Times New Roman" w:cs="Times New Roman"/>
          <w:sz w:val="28"/>
          <w:szCs w:val="28"/>
          <w:lang w:eastAsia="ru-RU"/>
        </w:rPr>
        <w:t xml:space="preserve">Совета </w:t>
      </w:r>
      <w:r w:rsidRPr="007C5FF7">
        <w:rPr>
          <w:rFonts w:ascii="Times New Roman" w:eastAsia="Times New Roman" w:hAnsi="Times New Roman" w:cs="Times New Roman"/>
          <w:sz w:val="28"/>
          <w:szCs w:val="28"/>
          <w:lang w:eastAsia="ru-RU"/>
        </w:rPr>
        <w:t>с правом совещательного голоса.</w:t>
      </w:r>
      <w:r>
        <w:rPr>
          <w:rFonts w:ascii="Times New Roman" w:eastAsia="Times New Roman" w:hAnsi="Times New Roman" w:cs="Times New Roman"/>
          <w:sz w:val="28"/>
          <w:szCs w:val="28"/>
          <w:lang w:eastAsia="ru-RU"/>
        </w:rPr>
        <w:t>";</w:t>
      </w:r>
    </w:p>
    <w:p w:rsidR="00B57697" w:rsidRDefault="00B57697" w:rsidP="00B5769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пункт 4.4. изложить в следующей редакции:</w:t>
      </w:r>
    </w:p>
    <w:p w:rsidR="00B57697" w:rsidRDefault="00B57697" w:rsidP="00B57697">
      <w:pPr>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sz w:val="28"/>
          <w:szCs w:val="28"/>
          <w:lang w:eastAsia="ru-RU"/>
        </w:rPr>
        <w:lastRenderedPageBreak/>
        <w:t>"</w:t>
      </w:r>
      <w:r w:rsidRPr="007C5FF7">
        <w:rPr>
          <w:rFonts w:ascii="Times New Roman" w:eastAsia="Times New Roman" w:hAnsi="Times New Roman" w:cs="Times New Roman"/>
          <w:sz w:val="28"/>
          <w:szCs w:val="28"/>
          <w:lang w:eastAsia="ru-RU"/>
        </w:rPr>
        <w:t xml:space="preserve">4.4. Основанием для отказа в регистрации устава </w:t>
      </w:r>
      <w:r>
        <w:rPr>
          <w:rFonts w:ascii="Times New Roman" w:eastAsia="Times New Roman" w:hAnsi="Times New Roman" w:cs="Times New Roman"/>
          <w:sz w:val="28"/>
          <w:szCs w:val="28"/>
          <w:lang w:eastAsia="ru-RU"/>
        </w:rPr>
        <w:t xml:space="preserve">ТОС </w:t>
      </w:r>
      <w:r w:rsidRPr="007C5FF7">
        <w:rPr>
          <w:rFonts w:ascii="Times New Roman" w:eastAsia="Times New Roman" w:hAnsi="Times New Roman" w:cs="Times New Roman"/>
          <w:sz w:val="28"/>
          <w:szCs w:val="28"/>
          <w:lang w:eastAsia="ru-RU"/>
        </w:rPr>
        <w:t>является</w:t>
      </w:r>
      <w:r>
        <w:rPr>
          <w:rFonts w:ascii="Times New Roman" w:eastAsia="Times New Roman" w:hAnsi="Times New Roman" w:cs="Times New Roman"/>
          <w:sz w:val="28"/>
          <w:szCs w:val="28"/>
          <w:lang w:eastAsia="ru-RU"/>
        </w:rPr>
        <w:t xml:space="preserve"> </w:t>
      </w:r>
      <w:r w:rsidRPr="00F72262">
        <w:rPr>
          <w:rFonts w:ascii="Times New Roman" w:hAnsi="Times New Roman" w:cs="Times New Roman"/>
          <w:sz w:val="28"/>
          <w:szCs w:val="28"/>
        </w:rPr>
        <w:t>несоответствие представленных документов требованиям законодательства и нормативным правовым актам муниципального образования, регулирующих вопросы осуществления территориального общественного самоуправления; выявленных нарушений при проведении учредительного собрания (учредительной конференции) граждан; непредставления необходимых для регистрации устава документов.</w:t>
      </w:r>
      <w:r>
        <w:rPr>
          <w:rFonts w:ascii="Times New Roman" w:hAnsi="Times New Roman" w:cs="Times New Roman"/>
          <w:sz w:val="28"/>
          <w:szCs w:val="28"/>
        </w:rPr>
        <w:t>"</w:t>
      </w:r>
    </w:p>
    <w:p w:rsidR="00B57697" w:rsidRPr="00450A5C" w:rsidRDefault="00B57697" w:rsidP="00B57697">
      <w:pPr>
        <w:shd w:val="clear" w:color="auto" w:fill="FFFFFF"/>
        <w:spacing w:after="0" w:line="240" w:lineRule="auto"/>
        <w:ind w:firstLine="708"/>
        <w:jc w:val="both"/>
        <w:rPr>
          <w:rFonts w:ascii="Times New Roman" w:hAnsi="Times New Roman" w:cs="Times New Roman"/>
          <w:sz w:val="28"/>
          <w:szCs w:val="28"/>
          <w:lang w:val="pt-PT" w:eastAsia="ru-RU"/>
        </w:rPr>
      </w:pPr>
      <w:r w:rsidRPr="00306751">
        <w:rPr>
          <w:rFonts w:ascii="Times New Roman" w:eastAsia="Times New Roman" w:hAnsi="Times New Roman"/>
          <w:bCs/>
          <w:iCs/>
          <w:sz w:val="28"/>
          <w:szCs w:val="28"/>
          <w:lang w:eastAsia="ru-RU"/>
        </w:rPr>
        <w:t xml:space="preserve">2. </w:t>
      </w:r>
      <w:r w:rsidRPr="00450A5C">
        <w:rPr>
          <w:rFonts w:ascii="Times New Roman" w:eastAsia="Times New Roman" w:hAnsi="Times New Roman" w:cs="Times New Roman"/>
          <w:bCs/>
          <w:iCs/>
          <w:sz w:val="28"/>
          <w:szCs w:val="28"/>
          <w:lang w:eastAsia="ru-RU" w:bidi="ru-RU"/>
        </w:rPr>
        <w:t>Настоящее решение</w:t>
      </w:r>
      <w:r w:rsidRPr="00450A5C">
        <w:rPr>
          <w:rFonts w:ascii="Times New Roman" w:eastAsia="Times New Roman" w:hAnsi="Times New Roman" w:cs="Times New Roman"/>
          <w:bCs/>
          <w:iCs/>
          <w:sz w:val="28"/>
          <w:szCs w:val="28"/>
          <w:lang w:eastAsia="ru-RU"/>
        </w:rPr>
        <w:t xml:space="preserve"> </w:t>
      </w:r>
      <w:r w:rsidRPr="00450A5C">
        <w:rPr>
          <w:rFonts w:ascii="Times New Roman" w:eastAsia="Times New Roman" w:hAnsi="Times New Roman" w:cs="Times New Roman"/>
          <w:bCs/>
          <w:iCs/>
          <w:sz w:val="28"/>
          <w:szCs w:val="28"/>
          <w:lang w:eastAsia="ru-RU" w:bidi="ru-RU"/>
        </w:rPr>
        <w:t>опубликова</w:t>
      </w:r>
      <w:r>
        <w:rPr>
          <w:rFonts w:ascii="Times New Roman" w:eastAsia="Times New Roman" w:hAnsi="Times New Roman" w:cs="Times New Roman"/>
          <w:bCs/>
          <w:iCs/>
          <w:sz w:val="28"/>
          <w:szCs w:val="28"/>
          <w:lang w:eastAsia="ru-RU" w:bidi="ru-RU"/>
        </w:rPr>
        <w:t xml:space="preserve">ть на сайте </w:t>
      </w:r>
      <w:r w:rsidRPr="00450A5C">
        <w:rPr>
          <w:rFonts w:ascii="Times New Roman" w:hAnsi="Times New Roman" w:cs="Times New Roman"/>
          <w:sz w:val="28"/>
          <w:szCs w:val="28"/>
        </w:rPr>
        <w:t xml:space="preserve">муниципального образования Найденовское сельское поселение Красногвардейского района на </w:t>
      </w:r>
      <w:r>
        <w:rPr>
          <w:rFonts w:ascii="Times New Roman" w:hAnsi="Times New Roman" w:cs="Times New Roman"/>
          <w:sz w:val="28"/>
          <w:szCs w:val="28"/>
        </w:rPr>
        <w:t>П</w:t>
      </w:r>
      <w:r w:rsidRPr="00450A5C">
        <w:rPr>
          <w:rFonts w:ascii="Times New Roman" w:hAnsi="Times New Roman" w:cs="Times New Roman"/>
          <w:sz w:val="28"/>
          <w:szCs w:val="28"/>
        </w:rPr>
        <w:t xml:space="preserve">ортале Правительства Республики Крым </w:t>
      </w:r>
      <w:r>
        <w:rPr>
          <w:rFonts w:ascii="Times New Roman" w:hAnsi="Times New Roman" w:cs="Times New Roman"/>
          <w:sz w:val="28"/>
          <w:szCs w:val="28"/>
        </w:rPr>
        <w:t>(</w:t>
      </w:r>
      <w:r w:rsidRPr="00450A5C">
        <w:rPr>
          <w:rFonts w:ascii="Times New Roman" w:hAnsi="Times New Roman" w:cs="Times New Roman"/>
          <w:sz w:val="28"/>
          <w:szCs w:val="28"/>
        </w:rPr>
        <w:t>https://rk.</w:t>
      </w:r>
      <w:r>
        <w:rPr>
          <w:rFonts w:ascii="Times New Roman" w:hAnsi="Times New Roman" w:cs="Times New Roman"/>
          <w:sz w:val="28"/>
          <w:szCs w:val="28"/>
        </w:rPr>
        <w:t xml:space="preserve"> </w:t>
      </w:r>
      <w:r w:rsidRPr="00450A5C">
        <w:rPr>
          <w:rFonts w:ascii="Times New Roman" w:hAnsi="Times New Roman" w:cs="Times New Roman"/>
          <w:sz w:val="28"/>
          <w:szCs w:val="28"/>
        </w:rPr>
        <w:t>gov.</w:t>
      </w:r>
      <w:r>
        <w:rPr>
          <w:rFonts w:ascii="Times New Roman" w:hAnsi="Times New Roman" w:cs="Times New Roman"/>
          <w:sz w:val="28"/>
          <w:szCs w:val="28"/>
        </w:rPr>
        <w:t xml:space="preserve"> </w:t>
      </w:r>
      <w:r w:rsidRPr="00450A5C">
        <w:rPr>
          <w:rFonts w:ascii="Times New Roman" w:hAnsi="Times New Roman" w:cs="Times New Roman"/>
          <w:sz w:val="28"/>
          <w:szCs w:val="28"/>
        </w:rPr>
        <w:t>ru</w:t>
      </w:r>
      <w:r>
        <w:rPr>
          <w:rFonts w:ascii="Times New Roman" w:hAnsi="Times New Roman" w:cs="Times New Roman"/>
          <w:sz w:val="28"/>
          <w:szCs w:val="28"/>
        </w:rPr>
        <w:t>)</w:t>
      </w:r>
      <w:r w:rsidRPr="00450A5C">
        <w:rPr>
          <w:rFonts w:ascii="Times New Roman" w:hAnsi="Times New Roman" w:cs="Times New Roman"/>
          <w:sz w:val="28"/>
          <w:szCs w:val="28"/>
        </w:rPr>
        <w:t xml:space="preserve"> в разделе «Красногвардейский район. Муниципальные образования. Найденовское сельское поселение», в сетевом издании «Красногвардейский район Республики Крым» (https://центр-крыма.рф) в разделе Сельские поселения, подраздел </w:t>
      </w:r>
      <w:r>
        <w:rPr>
          <w:rFonts w:ascii="Times New Roman" w:hAnsi="Times New Roman" w:cs="Times New Roman"/>
          <w:sz w:val="28"/>
          <w:szCs w:val="28"/>
        </w:rPr>
        <w:t>Найденовское сельское поселение,</w:t>
      </w:r>
      <w:r w:rsidRPr="00450A5C">
        <w:rPr>
          <w:rFonts w:ascii="Times New Roman" w:hAnsi="Times New Roman" w:cs="Times New Roman"/>
          <w:sz w:val="28"/>
          <w:szCs w:val="28"/>
          <w:lang w:val="pt-PT"/>
        </w:rPr>
        <w:t xml:space="preserve"> </w:t>
      </w:r>
      <w:r w:rsidRPr="00450A5C">
        <w:rPr>
          <w:rFonts w:ascii="Times New Roman" w:hAnsi="Times New Roman" w:cs="Times New Roman"/>
          <w:sz w:val="28"/>
          <w:szCs w:val="28"/>
        </w:rPr>
        <w:t>на информационном стенде администрации Найденовского сельского поселения по адресу: с. Найде</w:t>
      </w:r>
      <w:r>
        <w:rPr>
          <w:rFonts w:ascii="Times New Roman" w:hAnsi="Times New Roman" w:cs="Times New Roman"/>
          <w:sz w:val="28"/>
          <w:szCs w:val="28"/>
        </w:rPr>
        <w:t>новка, ул. Комсомольская, д. 33.</w:t>
      </w:r>
    </w:p>
    <w:p w:rsidR="00B57697" w:rsidRPr="00450A5C" w:rsidRDefault="00B57697" w:rsidP="00B57697">
      <w:pPr>
        <w:shd w:val="clear" w:color="auto" w:fill="FFFFFF"/>
        <w:spacing w:after="0" w:line="240" w:lineRule="auto"/>
        <w:ind w:firstLine="708"/>
        <w:jc w:val="both"/>
        <w:rPr>
          <w:rFonts w:ascii="Times New Roman" w:hAnsi="Times New Roman" w:cs="Times New Roman"/>
          <w:sz w:val="28"/>
          <w:szCs w:val="28"/>
          <w:lang w:val="pt-PT" w:eastAsia="ru-RU"/>
        </w:rPr>
      </w:pPr>
      <w:r w:rsidRPr="00306751">
        <w:rPr>
          <w:rFonts w:ascii="Times New Roman" w:eastAsia="Times New Roman" w:hAnsi="Times New Roman"/>
          <w:bCs/>
          <w:iCs/>
          <w:sz w:val="28"/>
          <w:szCs w:val="28"/>
          <w:lang w:eastAsia="ru-RU"/>
        </w:rPr>
        <w:t xml:space="preserve">3. </w:t>
      </w:r>
      <w:r w:rsidRPr="00450A5C">
        <w:rPr>
          <w:rFonts w:ascii="Times New Roman" w:eastAsia="Times New Roman" w:hAnsi="Times New Roman" w:cs="Times New Roman"/>
          <w:bCs/>
          <w:iCs/>
          <w:sz w:val="28"/>
          <w:szCs w:val="28"/>
          <w:lang w:eastAsia="ru-RU" w:bidi="ru-RU"/>
        </w:rPr>
        <w:t>Настоящее решение</w:t>
      </w:r>
      <w:r w:rsidRPr="00450A5C">
        <w:rPr>
          <w:rFonts w:ascii="Times New Roman" w:eastAsia="Times New Roman" w:hAnsi="Times New Roman" w:cs="Times New Roman"/>
          <w:bCs/>
          <w:iCs/>
          <w:sz w:val="28"/>
          <w:szCs w:val="28"/>
          <w:lang w:eastAsia="ru-RU"/>
        </w:rPr>
        <w:t xml:space="preserve"> </w:t>
      </w:r>
      <w:r w:rsidRPr="00450A5C">
        <w:rPr>
          <w:rFonts w:ascii="Times New Roman" w:eastAsia="Times New Roman" w:hAnsi="Times New Roman" w:cs="Times New Roman"/>
          <w:bCs/>
          <w:iCs/>
          <w:sz w:val="28"/>
          <w:szCs w:val="28"/>
          <w:lang w:eastAsia="ru-RU" w:bidi="ru-RU"/>
        </w:rPr>
        <w:t>вступает в силу со дня его официального опубликования</w:t>
      </w:r>
      <w:r>
        <w:rPr>
          <w:rFonts w:ascii="Times New Roman" w:hAnsi="Times New Roman" w:cs="Times New Roman"/>
          <w:sz w:val="28"/>
          <w:szCs w:val="28"/>
        </w:rPr>
        <w:t>.</w:t>
      </w:r>
    </w:p>
    <w:p w:rsidR="00B57697" w:rsidRDefault="00B57697" w:rsidP="00B57697">
      <w:pPr>
        <w:spacing w:after="0" w:line="240" w:lineRule="auto"/>
        <w:jc w:val="both"/>
        <w:rPr>
          <w:rFonts w:ascii="Times New Roman" w:hAnsi="Times New Roman" w:cs="Times New Roman"/>
          <w:color w:val="000000"/>
          <w:sz w:val="28"/>
          <w:szCs w:val="28"/>
        </w:rPr>
      </w:pPr>
    </w:p>
    <w:p w:rsidR="00B57697" w:rsidRPr="00450A5C" w:rsidRDefault="00B57697" w:rsidP="00B57697">
      <w:pPr>
        <w:spacing w:after="0" w:line="0" w:lineRule="atLeast"/>
        <w:jc w:val="both"/>
        <w:rPr>
          <w:rFonts w:ascii="Times New Roman" w:hAnsi="Times New Roman" w:cs="Times New Roman"/>
          <w:color w:val="000000"/>
          <w:sz w:val="28"/>
          <w:szCs w:val="28"/>
        </w:rPr>
      </w:pPr>
      <w:r w:rsidRPr="00450A5C">
        <w:rPr>
          <w:rFonts w:ascii="Times New Roman" w:hAnsi="Times New Roman" w:cs="Times New Roman"/>
          <w:color w:val="000000"/>
          <w:sz w:val="28"/>
          <w:szCs w:val="28"/>
        </w:rPr>
        <w:t xml:space="preserve">Председатель  Найденовского сельского </w:t>
      </w:r>
    </w:p>
    <w:p w:rsidR="00B57697" w:rsidRPr="00450A5C" w:rsidRDefault="00B57697" w:rsidP="00B57697">
      <w:pPr>
        <w:spacing w:after="0" w:line="0" w:lineRule="atLeast"/>
        <w:jc w:val="both"/>
        <w:rPr>
          <w:rFonts w:ascii="Times New Roman" w:hAnsi="Times New Roman" w:cs="Times New Roman"/>
          <w:color w:val="000000"/>
          <w:sz w:val="28"/>
          <w:szCs w:val="28"/>
        </w:rPr>
      </w:pPr>
      <w:r w:rsidRPr="00450A5C">
        <w:rPr>
          <w:rFonts w:ascii="Times New Roman" w:hAnsi="Times New Roman" w:cs="Times New Roman"/>
          <w:color w:val="000000"/>
          <w:sz w:val="28"/>
          <w:szCs w:val="28"/>
        </w:rPr>
        <w:t xml:space="preserve">совета – глава администрации </w:t>
      </w:r>
    </w:p>
    <w:p w:rsidR="00B57697" w:rsidRPr="00450A5C" w:rsidRDefault="00B57697" w:rsidP="00B57697">
      <w:pPr>
        <w:spacing w:after="0" w:line="0" w:lineRule="atLeast"/>
        <w:jc w:val="both"/>
        <w:rPr>
          <w:rFonts w:ascii="Times New Roman" w:hAnsi="Times New Roman" w:cs="Times New Roman"/>
          <w:color w:val="000000"/>
          <w:sz w:val="28"/>
          <w:szCs w:val="28"/>
        </w:rPr>
      </w:pPr>
      <w:r w:rsidRPr="00450A5C">
        <w:rPr>
          <w:rFonts w:ascii="Times New Roman" w:hAnsi="Times New Roman" w:cs="Times New Roman"/>
          <w:color w:val="000000"/>
          <w:sz w:val="28"/>
          <w:szCs w:val="28"/>
        </w:rPr>
        <w:t xml:space="preserve">Найденовского сельского поселения </w:t>
      </w:r>
      <w:r w:rsidRPr="00450A5C">
        <w:rPr>
          <w:rFonts w:ascii="Times New Roman" w:hAnsi="Times New Roman" w:cs="Times New Roman"/>
          <w:color w:val="000000"/>
          <w:sz w:val="28"/>
          <w:szCs w:val="28"/>
        </w:rPr>
        <w:tab/>
      </w:r>
      <w:r w:rsidRPr="00450A5C">
        <w:rPr>
          <w:rFonts w:ascii="Times New Roman" w:hAnsi="Times New Roman" w:cs="Times New Roman"/>
          <w:color w:val="000000"/>
          <w:sz w:val="28"/>
          <w:szCs w:val="28"/>
        </w:rPr>
        <w:tab/>
      </w:r>
      <w:r w:rsidRPr="00450A5C">
        <w:rPr>
          <w:rFonts w:ascii="Times New Roman" w:hAnsi="Times New Roman" w:cs="Times New Roman"/>
          <w:color w:val="000000"/>
          <w:sz w:val="28"/>
          <w:szCs w:val="28"/>
        </w:rPr>
        <w:tab/>
        <w:t xml:space="preserve">                     </w:t>
      </w:r>
      <w:r w:rsidRPr="00450A5C">
        <w:rPr>
          <w:rFonts w:ascii="Times New Roman" w:hAnsi="Times New Roman" w:cs="Times New Roman"/>
          <w:sz w:val="28"/>
          <w:szCs w:val="28"/>
        </w:rPr>
        <w:t xml:space="preserve">М.А. Ахмедов </w:t>
      </w:r>
    </w:p>
    <w:p w:rsidR="00B57697" w:rsidRPr="00450A5C" w:rsidRDefault="00B57697" w:rsidP="00B57697">
      <w:pPr>
        <w:spacing w:after="0"/>
        <w:jc w:val="both"/>
        <w:rPr>
          <w:rFonts w:ascii="Times New Roman" w:hAnsi="Times New Roman" w:cs="Times New Roman"/>
          <w:sz w:val="28"/>
          <w:szCs w:val="28"/>
        </w:rPr>
      </w:pPr>
    </w:p>
    <w:p w:rsidR="00450A5C" w:rsidRPr="00450A5C" w:rsidRDefault="00450A5C" w:rsidP="00450A5C">
      <w:pPr>
        <w:jc w:val="both"/>
        <w:rPr>
          <w:rFonts w:ascii="Times New Roman" w:hAnsi="Times New Roman" w:cs="Times New Roman"/>
          <w:sz w:val="28"/>
          <w:szCs w:val="28"/>
        </w:rPr>
      </w:pPr>
    </w:p>
    <w:p w:rsidR="002C43CC" w:rsidRDefault="002C43CC" w:rsidP="002C43CC">
      <w:pPr>
        <w:spacing w:after="0" w:line="240" w:lineRule="auto"/>
        <w:ind w:left="5954"/>
        <w:rPr>
          <w:rFonts w:ascii="Times New Roman" w:hAnsi="Times New Roman"/>
          <w:sz w:val="28"/>
          <w:szCs w:val="28"/>
        </w:rPr>
      </w:pPr>
      <w:bookmarkStart w:id="0" w:name="_GoBack"/>
      <w:bookmarkEnd w:id="0"/>
    </w:p>
    <w:p w:rsidR="00CD4908" w:rsidRDefault="00CD4908" w:rsidP="00B57697">
      <w:pPr>
        <w:spacing w:after="0" w:line="240" w:lineRule="auto"/>
        <w:jc w:val="center"/>
        <w:rPr>
          <w:rFonts w:ascii="Times New Roman" w:hAnsi="Times New Roman"/>
          <w:b/>
          <w:sz w:val="28"/>
          <w:szCs w:val="28"/>
        </w:rPr>
      </w:pPr>
    </w:p>
    <w:p w:rsidR="00CD4908" w:rsidRDefault="00CD4908" w:rsidP="00B57697">
      <w:pPr>
        <w:spacing w:after="0" w:line="240" w:lineRule="auto"/>
        <w:jc w:val="center"/>
        <w:rPr>
          <w:rFonts w:ascii="Times New Roman" w:hAnsi="Times New Roman"/>
          <w:b/>
          <w:sz w:val="28"/>
          <w:szCs w:val="28"/>
        </w:rPr>
      </w:pPr>
    </w:p>
    <w:p w:rsidR="00CD4908" w:rsidRDefault="00CD4908" w:rsidP="00B57697">
      <w:pPr>
        <w:spacing w:after="0" w:line="240" w:lineRule="auto"/>
        <w:jc w:val="center"/>
        <w:rPr>
          <w:rFonts w:ascii="Times New Roman" w:hAnsi="Times New Roman"/>
          <w:b/>
          <w:sz w:val="28"/>
          <w:szCs w:val="28"/>
        </w:rPr>
      </w:pPr>
    </w:p>
    <w:p w:rsidR="00CD4908" w:rsidRDefault="00CD4908" w:rsidP="00B57697">
      <w:pPr>
        <w:spacing w:after="0" w:line="240" w:lineRule="auto"/>
        <w:jc w:val="center"/>
        <w:rPr>
          <w:rFonts w:ascii="Times New Roman" w:hAnsi="Times New Roman"/>
          <w:b/>
          <w:sz w:val="28"/>
          <w:szCs w:val="28"/>
        </w:rPr>
      </w:pPr>
    </w:p>
    <w:p w:rsidR="00CD4908" w:rsidRDefault="00CD4908" w:rsidP="00B57697">
      <w:pPr>
        <w:spacing w:after="0" w:line="240" w:lineRule="auto"/>
        <w:jc w:val="center"/>
        <w:rPr>
          <w:rFonts w:ascii="Times New Roman" w:hAnsi="Times New Roman"/>
          <w:b/>
          <w:sz w:val="28"/>
          <w:szCs w:val="28"/>
        </w:rPr>
      </w:pPr>
    </w:p>
    <w:p w:rsidR="00CD4908" w:rsidRDefault="00CD4908" w:rsidP="00B57697">
      <w:pPr>
        <w:spacing w:after="0" w:line="240" w:lineRule="auto"/>
        <w:jc w:val="center"/>
        <w:rPr>
          <w:rFonts w:ascii="Times New Roman" w:hAnsi="Times New Roman"/>
          <w:b/>
          <w:sz w:val="28"/>
          <w:szCs w:val="28"/>
        </w:rPr>
      </w:pPr>
    </w:p>
    <w:p w:rsidR="00CD4908" w:rsidRDefault="00CD4908" w:rsidP="00B57697">
      <w:pPr>
        <w:spacing w:after="0" w:line="240" w:lineRule="auto"/>
        <w:jc w:val="center"/>
        <w:rPr>
          <w:rFonts w:ascii="Times New Roman" w:hAnsi="Times New Roman"/>
          <w:b/>
          <w:sz w:val="28"/>
          <w:szCs w:val="28"/>
        </w:rPr>
      </w:pPr>
    </w:p>
    <w:p w:rsidR="00CD4908" w:rsidRDefault="00CD4908" w:rsidP="00B57697">
      <w:pPr>
        <w:spacing w:after="0" w:line="240" w:lineRule="auto"/>
        <w:jc w:val="center"/>
        <w:rPr>
          <w:rFonts w:ascii="Times New Roman" w:hAnsi="Times New Roman"/>
          <w:b/>
          <w:sz w:val="28"/>
          <w:szCs w:val="28"/>
        </w:rPr>
      </w:pPr>
    </w:p>
    <w:p w:rsidR="00CD4908" w:rsidRDefault="00CD4908" w:rsidP="00B57697">
      <w:pPr>
        <w:spacing w:after="0" w:line="240" w:lineRule="auto"/>
        <w:jc w:val="center"/>
        <w:rPr>
          <w:rFonts w:ascii="Times New Roman" w:hAnsi="Times New Roman"/>
          <w:b/>
          <w:sz w:val="28"/>
          <w:szCs w:val="28"/>
        </w:rPr>
      </w:pPr>
    </w:p>
    <w:p w:rsidR="00CD4908" w:rsidRDefault="00CD4908" w:rsidP="00B57697">
      <w:pPr>
        <w:spacing w:after="0" w:line="240" w:lineRule="auto"/>
        <w:jc w:val="center"/>
        <w:rPr>
          <w:rFonts w:ascii="Times New Roman" w:hAnsi="Times New Roman"/>
          <w:b/>
          <w:sz w:val="28"/>
          <w:szCs w:val="28"/>
        </w:rPr>
      </w:pPr>
    </w:p>
    <w:p w:rsidR="00CD4908" w:rsidRDefault="00CD4908" w:rsidP="00B57697">
      <w:pPr>
        <w:spacing w:after="0" w:line="240" w:lineRule="auto"/>
        <w:jc w:val="center"/>
        <w:rPr>
          <w:rFonts w:ascii="Times New Roman" w:hAnsi="Times New Roman"/>
          <w:b/>
          <w:sz w:val="28"/>
          <w:szCs w:val="28"/>
        </w:rPr>
      </w:pPr>
    </w:p>
    <w:p w:rsidR="00CD4908" w:rsidRDefault="00CD4908" w:rsidP="00B57697">
      <w:pPr>
        <w:spacing w:after="0" w:line="240" w:lineRule="auto"/>
        <w:jc w:val="center"/>
        <w:rPr>
          <w:rFonts w:ascii="Times New Roman" w:hAnsi="Times New Roman"/>
          <w:b/>
          <w:sz w:val="28"/>
          <w:szCs w:val="28"/>
        </w:rPr>
      </w:pPr>
    </w:p>
    <w:p w:rsidR="00CD4908" w:rsidRDefault="00CD4908" w:rsidP="00B57697">
      <w:pPr>
        <w:spacing w:after="0" w:line="240" w:lineRule="auto"/>
        <w:jc w:val="center"/>
        <w:rPr>
          <w:rFonts w:ascii="Times New Roman" w:hAnsi="Times New Roman"/>
          <w:b/>
          <w:sz w:val="28"/>
          <w:szCs w:val="28"/>
        </w:rPr>
      </w:pPr>
    </w:p>
    <w:p w:rsidR="00CD4908" w:rsidRDefault="00CD4908" w:rsidP="00B57697">
      <w:pPr>
        <w:spacing w:after="0" w:line="240" w:lineRule="auto"/>
        <w:jc w:val="center"/>
        <w:rPr>
          <w:rFonts w:ascii="Times New Roman" w:hAnsi="Times New Roman"/>
          <w:b/>
          <w:sz w:val="28"/>
          <w:szCs w:val="28"/>
        </w:rPr>
      </w:pPr>
    </w:p>
    <w:p w:rsidR="00CD4908" w:rsidRDefault="00CD4908" w:rsidP="00B57697">
      <w:pPr>
        <w:spacing w:after="0" w:line="240" w:lineRule="auto"/>
        <w:jc w:val="center"/>
        <w:rPr>
          <w:rFonts w:ascii="Times New Roman" w:hAnsi="Times New Roman"/>
          <w:b/>
          <w:sz w:val="28"/>
          <w:szCs w:val="28"/>
        </w:rPr>
      </w:pPr>
    </w:p>
    <w:p w:rsidR="00CD4908" w:rsidRDefault="00CD4908" w:rsidP="00B57697">
      <w:pPr>
        <w:spacing w:after="0" w:line="240" w:lineRule="auto"/>
        <w:jc w:val="center"/>
        <w:rPr>
          <w:rFonts w:ascii="Times New Roman" w:hAnsi="Times New Roman"/>
          <w:b/>
          <w:sz w:val="28"/>
          <w:szCs w:val="28"/>
        </w:rPr>
      </w:pPr>
    </w:p>
    <w:p w:rsidR="00CD4908" w:rsidRDefault="00CD4908" w:rsidP="00B57697">
      <w:pPr>
        <w:spacing w:after="0" w:line="240" w:lineRule="auto"/>
        <w:jc w:val="center"/>
        <w:rPr>
          <w:rFonts w:ascii="Times New Roman" w:hAnsi="Times New Roman"/>
          <w:b/>
          <w:sz w:val="28"/>
          <w:szCs w:val="28"/>
        </w:rPr>
      </w:pPr>
    </w:p>
    <w:p w:rsidR="00CD4908" w:rsidRDefault="00CD4908" w:rsidP="00B57697">
      <w:pPr>
        <w:spacing w:after="0" w:line="240" w:lineRule="auto"/>
        <w:jc w:val="center"/>
        <w:rPr>
          <w:rFonts w:ascii="Times New Roman" w:hAnsi="Times New Roman"/>
          <w:b/>
          <w:sz w:val="28"/>
          <w:szCs w:val="28"/>
        </w:rPr>
      </w:pPr>
    </w:p>
    <w:p w:rsidR="00CD4908" w:rsidRDefault="00CD4908" w:rsidP="00B57697">
      <w:pPr>
        <w:spacing w:after="0" w:line="240" w:lineRule="auto"/>
        <w:jc w:val="center"/>
        <w:rPr>
          <w:rFonts w:ascii="Times New Roman" w:hAnsi="Times New Roman"/>
          <w:b/>
          <w:sz w:val="28"/>
          <w:szCs w:val="28"/>
        </w:rPr>
      </w:pPr>
    </w:p>
    <w:p w:rsidR="00CD4908" w:rsidRDefault="00CD4908" w:rsidP="00B57697">
      <w:pPr>
        <w:spacing w:after="0" w:line="240" w:lineRule="auto"/>
        <w:jc w:val="center"/>
        <w:rPr>
          <w:rFonts w:ascii="Times New Roman" w:hAnsi="Times New Roman"/>
          <w:b/>
          <w:sz w:val="28"/>
          <w:szCs w:val="28"/>
        </w:rPr>
      </w:pPr>
    </w:p>
    <w:p w:rsidR="00CD4908" w:rsidRDefault="00CD4908" w:rsidP="00B57697">
      <w:pPr>
        <w:spacing w:after="0" w:line="240" w:lineRule="auto"/>
        <w:jc w:val="center"/>
        <w:rPr>
          <w:rFonts w:ascii="Times New Roman" w:hAnsi="Times New Roman"/>
          <w:b/>
          <w:sz w:val="28"/>
          <w:szCs w:val="28"/>
        </w:rPr>
      </w:pPr>
    </w:p>
    <w:p w:rsidR="009310B1" w:rsidRDefault="009310B1" w:rsidP="009310B1">
      <w:pPr>
        <w:spacing w:after="0" w:line="240" w:lineRule="auto"/>
        <w:ind w:left="5954"/>
        <w:rPr>
          <w:rFonts w:ascii="Times New Roman" w:hAnsi="Times New Roman"/>
          <w:sz w:val="28"/>
          <w:szCs w:val="28"/>
        </w:rPr>
      </w:pPr>
    </w:p>
    <w:p w:rsidR="009310B1" w:rsidRDefault="009310B1" w:rsidP="009310B1">
      <w:pPr>
        <w:spacing w:after="0" w:line="240" w:lineRule="auto"/>
        <w:ind w:left="5954"/>
        <w:rPr>
          <w:rFonts w:ascii="Times New Roman" w:hAnsi="Times New Roman"/>
          <w:sz w:val="28"/>
          <w:szCs w:val="28"/>
        </w:rPr>
      </w:pPr>
    </w:p>
    <w:p w:rsidR="009310B1" w:rsidRDefault="009310B1" w:rsidP="009310B1">
      <w:pPr>
        <w:spacing w:after="0" w:line="240" w:lineRule="auto"/>
        <w:ind w:left="5954"/>
        <w:rPr>
          <w:rFonts w:ascii="Times New Roman" w:hAnsi="Times New Roman"/>
          <w:sz w:val="28"/>
          <w:szCs w:val="28"/>
        </w:rPr>
      </w:pPr>
    </w:p>
    <w:p w:rsidR="009310B1" w:rsidRDefault="009310B1" w:rsidP="009310B1">
      <w:pPr>
        <w:spacing w:after="0" w:line="240" w:lineRule="auto"/>
        <w:ind w:left="5954"/>
        <w:rPr>
          <w:rFonts w:ascii="Times New Roman" w:hAnsi="Times New Roman"/>
          <w:sz w:val="28"/>
          <w:szCs w:val="28"/>
        </w:rPr>
      </w:pPr>
      <w:r>
        <w:rPr>
          <w:rFonts w:ascii="Times New Roman" w:hAnsi="Times New Roman"/>
          <w:sz w:val="28"/>
          <w:szCs w:val="28"/>
        </w:rPr>
        <w:t>УТВЕРЖДЕН</w:t>
      </w:r>
    </w:p>
    <w:p w:rsidR="009310B1" w:rsidRDefault="009310B1" w:rsidP="009310B1">
      <w:pPr>
        <w:spacing w:after="0" w:line="240" w:lineRule="auto"/>
        <w:ind w:left="5954"/>
        <w:rPr>
          <w:rFonts w:ascii="Times New Roman" w:hAnsi="Times New Roman"/>
          <w:iCs/>
          <w:sz w:val="28"/>
          <w:szCs w:val="28"/>
        </w:rPr>
      </w:pPr>
      <w:r>
        <w:rPr>
          <w:rFonts w:ascii="Times New Roman" w:hAnsi="Times New Roman"/>
          <w:sz w:val="28"/>
          <w:szCs w:val="28"/>
        </w:rPr>
        <w:t xml:space="preserve">решением </w:t>
      </w:r>
      <w:r>
        <w:rPr>
          <w:rFonts w:ascii="Times New Roman" w:hAnsi="Times New Roman"/>
          <w:iCs/>
          <w:sz w:val="28"/>
          <w:szCs w:val="28"/>
        </w:rPr>
        <w:t xml:space="preserve">________________ </w:t>
      </w:r>
    </w:p>
    <w:p w:rsidR="009310B1" w:rsidRDefault="002C68FD" w:rsidP="009310B1">
      <w:pPr>
        <w:spacing w:after="0" w:line="240" w:lineRule="auto"/>
        <w:ind w:left="5954"/>
        <w:rPr>
          <w:rFonts w:ascii="Times New Roman" w:hAnsi="Times New Roman"/>
          <w:sz w:val="28"/>
          <w:szCs w:val="28"/>
        </w:rPr>
      </w:pPr>
      <w:r>
        <w:rPr>
          <w:rFonts w:ascii="Times New Roman" w:hAnsi="Times New Roman"/>
          <w:sz w:val="28"/>
          <w:szCs w:val="28"/>
        </w:rPr>
        <w:t>от 16.01.2025 г. № 1/22</w:t>
      </w:r>
    </w:p>
    <w:p w:rsidR="009310B1" w:rsidRDefault="009310B1" w:rsidP="009310B1">
      <w:pPr>
        <w:widowControl w:val="0"/>
        <w:autoSpaceDE w:val="0"/>
        <w:autoSpaceDN w:val="0"/>
        <w:adjustRightInd w:val="0"/>
        <w:spacing w:after="0" w:line="240" w:lineRule="auto"/>
        <w:contextualSpacing/>
        <w:jc w:val="center"/>
        <w:rPr>
          <w:rFonts w:ascii="Times New Roman" w:hAnsi="Times New Roman"/>
          <w:sz w:val="28"/>
          <w:szCs w:val="28"/>
        </w:rPr>
      </w:pPr>
      <w:r>
        <w:rPr>
          <w:rFonts w:ascii="Times New Roman" w:eastAsia="Times New Roman" w:hAnsi="Times New Roman" w:cs="Times New Roman"/>
          <w:b/>
          <w:sz w:val="28"/>
          <w:szCs w:val="28"/>
          <w:lang w:eastAsia="ru-RU"/>
        </w:rPr>
        <w:t>ПОРЯДОК</w:t>
      </w:r>
    </w:p>
    <w:p w:rsidR="009310B1" w:rsidRDefault="009310B1" w:rsidP="009310B1">
      <w:pPr>
        <w:widowControl w:val="0"/>
        <w:autoSpaceDE w:val="0"/>
        <w:autoSpaceDN w:val="0"/>
        <w:adjustRightInd w:val="0"/>
        <w:spacing w:after="0" w:line="240" w:lineRule="auto"/>
        <w:contextualSpacing/>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регистрации устава</w:t>
      </w:r>
      <w:r>
        <w:rPr>
          <w:rFonts w:ascii="Times New Roman" w:eastAsia="Times New Roman" w:hAnsi="Times New Roman" w:cs="Times New Roman"/>
          <w:b/>
          <w:i/>
          <w:sz w:val="28"/>
          <w:szCs w:val="28"/>
          <w:lang w:eastAsia="ru-RU"/>
        </w:rPr>
        <w:t xml:space="preserve"> </w:t>
      </w:r>
      <w:r>
        <w:rPr>
          <w:rFonts w:ascii="Times New Roman" w:eastAsia="Times New Roman" w:hAnsi="Times New Roman" w:cs="Times New Roman"/>
          <w:b/>
          <w:sz w:val="28"/>
          <w:szCs w:val="28"/>
          <w:lang w:eastAsia="ru-RU"/>
        </w:rPr>
        <w:t xml:space="preserve">территориального общественного самоуправления, осуществляемого на территории  </w:t>
      </w:r>
      <w:r>
        <w:rPr>
          <w:rFonts w:ascii="Times New Roman" w:eastAsia="Times New Roman" w:hAnsi="Times New Roman" w:cs="Times New Roman"/>
          <w:b/>
          <w:iCs/>
          <w:sz w:val="28"/>
          <w:szCs w:val="28"/>
          <w:lang w:eastAsia="ru-RU"/>
        </w:rPr>
        <w:t>________________</w:t>
      </w:r>
      <w:r>
        <w:rPr>
          <w:rFonts w:ascii="Times New Roman" w:eastAsia="Times New Roman" w:hAnsi="Times New Roman" w:cs="Times New Roman"/>
          <w:b/>
          <w:sz w:val="28"/>
          <w:szCs w:val="28"/>
          <w:lang w:eastAsia="ru-RU"/>
        </w:rPr>
        <w:t>______________</w:t>
      </w:r>
    </w:p>
    <w:p w:rsidR="009310B1" w:rsidRDefault="009310B1" w:rsidP="009310B1">
      <w:pPr>
        <w:widowControl w:val="0"/>
        <w:autoSpaceDE w:val="0"/>
        <w:autoSpaceDN w:val="0"/>
        <w:adjustRightInd w:val="0"/>
        <w:spacing w:after="0" w:line="240" w:lineRule="auto"/>
        <w:jc w:val="right"/>
        <w:rPr>
          <w:rFonts w:ascii="Times New Roman CYR" w:eastAsia="Calibri" w:hAnsi="Times New Roman CYR" w:cs="Times New Roman CYR"/>
          <w:sz w:val="24"/>
          <w:szCs w:val="28"/>
        </w:rPr>
      </w:pPr>
    </w:p>
    <w:p w:rsidR="009310B1" w:rsidRDefault="009310B1" w:rsidP="009310B1">
      <w:pPr>
        <w:widowControl w:val="0"/>
        <w:autoSpaceDE w:val="0"/>
        <w:autoSpaceDN w:val="0"/>
        <w:adjustRightInd w:val="0"/>
        <w:spacing w:after="0" w:line="240" w:lineRule="auto"/>
        <w:jc w:val="center"/>
        <w:outlineLvl w:val="0"/>
        <w:rPr>
          <w:rFonts w:ascii="Times New Roman" w:eastAsia="Times New Roman" w:hAnsi="Times New Roman" w:cs="Times New Roman"/>
          <w:b/>
          <w:bCs/>
          <w:kern w:val="32"/>
          <w:sz w:val="28"/>
          <w:szCs w:val="28"/>
        </w:rPr>
      </w:pPr>
      <w:bookmarkStart w:id="1" w:name="sub_100"/>
      <w:r>
        <w:rPr>
          <w:rFonts w:ascii="Times New Roman" w:eastAsia="Times New Roman" w:hAnsi="Times New Roman" w:cs="Times New Roman"/>
          <w:b/>
          <w:bCs/>
          <w:kern w:val="32"/>
          <w:sz w:val="28"/>
          <w:szCs w:val="28"/>
        </w:rPr>
        <w:t>1. Общие положения</w:t>
      </w:r>
    </w:p>
    <w:p w:rsidR="009310B1" w:rsidRDefault="009310B1" w:rsidP="009310B1">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bookmarkStart w:id="2" w:name="sub_11"/>
      <w:bookmarkEnd w:id="1"/>
    </w:p>
    <w:p w:rsidR="009310B1" w:rsidRDefault="009310B1" w:rsidP="009310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1.1. </w:t>
      </w:r>
      <w:proofErr w:type="gramStart"/>
      <w:r>
        <w:rPr>
          <w:rFonts w:ascii="Times New Roman" w:eastAsia="Times New Roman" w:hAnsi="Times New Roman" w:cs="Times New Roman"/>
          <w:sz w:val="28"/>
          <w:szCs w:val="28"/>
          <w:lang w:eastAsia="ru-RU"/>
        </w:rPr>
        <w:t xml:space="preserve">Порядок  регистрации устава территориального общественного самоуправления, осуществляемого на территории </w:t>
      </w:r>
      <w:r>
        <w:rPr>
          <w:rFonts w:ascii="Times New Roman" w:hAnsi="Times New Roman" w:cs="Times New Roman"/>
          <w:sz w:val="28"/>
          <w:szCs w:val="28"/>
        </w:rPr>
        <w:t>муниципального образования  Найденовского сельского  поселения Красногвардейского района Республики Крым</w:t>
      </w:r>
      <w:r>
        <w:rPr>
          <w:rFonts w:ascii="Times New Roman" w:hAnsi="Times New Roman" w:cs="Times New Roman"/>
          <w:i/>
          <w:sz w:val="28"/>
          <w:szCs w:val="28"/>
        </w:rPr>
        <w:t>,</w:t>
      </w:r>
      <w:r>
        <w:rPr>
          <w:rFonts w:ascii="Times New Roman" w:hAnsi="Times New Roman" w:cs="Times New Roman"/>
          <w:b/>
          <w:sz w:val="28"/>
          <w:szCs w:val="28"/>
        </w:rPr>
        <w:t>,</w:t>
      </w:r>
      <w:r>
        <w:rPr>
          <w:rFonts w:ascii="Times New Roman" w:hAnsi="Times New Roman"/>
          <w:b/>
          <w:sz w:val="28"/>
          <w:szCs w:val="28"/>
        </w:rPr>
        <w:t xml:space="preserve"> </w:t>
      </w:r>
      <w:r>
        <w:rPr>
          <w:rFonts w:ascii="Times New Roman" w:eastAsia="Times New Roman" w:hAnsi="Times New Roman" w:cs="Times New Roman"/>
          <w:sz w:val="28"/>
          <w:szCs w:val="28"/>
          <w:lang w:eastAsia="ru-RU"/>
        </w:rPr>
        <w:t xml:space="preserve"> (далее – Порядок) разработан в соответствии с </w:t>
      </w:r>
      <w:r>
        <w:rPr>
          <w:rFonts w:ascii="Times New Roman" w:eastAsia="Times New Roman" w:hAnsi="Times New Roman" w:cs="Times New Roman"/>
          <w:sz w:val="28"/>
          <w:lang w:eastAsia="ru-RU"/>
        </w:rPr>
        <w:t>Федеральным законом</w:t>
      </w:r>
      <w:r>
        <w:rPr>
          <w:rFonts w:ascii="Times New Roman" w:eastAsia="Times New Roman" w:hAnsi="Times New Roman" w:cs="Times New Roman"/>
          <w:sz w:val="28"/>
          <w:szCs w:val="28"/>
          <w:lang w:eastAsia="ru-RU"/>
        </w:rPr>
        <w:t xml:space="preserve"> от 06.10.2003 № 131-ФЗ "Об общих принципах организации местного самоуправления в Российской Федерации", </w:t>
      </w:r>
      <w:r>
        <w:rPr>
          <w:rFonts w:ascii="Times New Roman" w:eastAsia="Times New Roman" w:hAnsi="Times New Roman" w:cs="Times New Roman"/>
          <w:sz w:val="28"/>
          <w:lang w:eastAsia="ru-RU"/>
        </w:rPr>
        <w:t>Законом</w:t>
      </w:r>
      <w:r>
        <w:rPr>
          <w:rFonts w:ascii="Times New Roman" w:eastAsia="Times New Roman" w:hAnsi="Times New Roman" w:cs="Times New Roman"/>
          <w:sz w:val="28"/>
          <w:szCs w:val="28"/>
          <w:lang w:eastAsia="ru-RU"/>
        </w:rPr>
        <w:t xml:space="preserve"> Республики Крым от 21.08.2014 № 54-ЗРК "Об основах местного самоуправления в Республике Крым", Уставом муниципального образования  </w:t>
      </w:r>
      <w:r>
        <w:rPr>
          <w:rFonts w:ascii="Times New Roman" w:eastAsia="Times New Roman" w:hAnsi="Times New Roman"/>
          <w:iCs/>
          <w:sz w:val="28"/>
          <w:szCs w:val="28"/>
          <w:lang w:eastAsia="ru-RU"/>
        </w:rPr>
        <w:t xml:space="preserve"> Найденовское сельский совет Красногвардейского района Республики</w:t>
      </w:r>
      <w:proofErr w:type="gramEnd"/>
      <w:r>
        <w:rPr>
          <w:rFonts w:ascii="Times New Roman" w:eastAsia="Times New Roman" w:hAnsi="Times New Roman"/>
          <w:iCs/>
          <w:sz w:val="28"/>
          <w:szCs w:val="28"/>
          <w:lang w:eastAsia="ru-RU"/>
        </w:rPr>
        <w:t xml:space="preserve"> </w:t>
      </w:r>
      <w:proofErr w:type="gramStart"/>
      <w:r>
        <w:rPr>
          <w:rFonts w:ascii="Times New Roman" w:eastAsia="Times New Roman" w:hAnsi="Times New Roman"/>
          <w:iCs/>
          <w:sz w:val="28"/>
          <w:szCs w:val="28"/>
          <w:lang w:eastAsia="ru-RU"/>
        </w:rPr>
        <w:t>Крым</w:t>
      </w:r>
      <w:r>
        <w:rPr>
          <w:rFonts w:ascii="Times New Roman" w:hAnsi="Times New Roman"/>
          <w:b/>
          <w:sz w:val="28"/>
          <w:szCs w:val="28"/>
        </w:rPr>
        <w:t xml:space="preserve">, </w:t>
      </w:r>
      <w:r>
        <w:rPr>
          <w:rFonts w:ascii="Times New Roman" w:eastAsia="Times New Roman" w:hAnsi="Times New Roman" w:cs="Times New Roman"/>
          <w:sz w:val="28"/>
          <w:szCs w:val="28"/>
          <w:lang w:eastAsia="ru-RU"/>
        </w:rPr>
        <w:t xml:space="preserve">и определяет процедуру регистрации устава территориального общественного самоуправления, осуществляемого на территории  </w:t>
      </w:r>
      <w:r>
        <w:rPr>
          <w:rFonts w:ascii="Times New Roman" w:hAnsi="Times New Roman" w:cs="Times New Roman"/>
          <w:sz w:val="28"/>
          <w:szCs w:val="28"/>
        </w:rPr>
        <w:t>муниципального образования  Найденовского сельского  поселения Красногвардейского района Республики Крым</w:t>
      </w:r>
      <w:r>
        <w:rPr>
          <w:rFonts w:ascii="Times New Roman" w:hAnsi="Times New Roman" w:cs="Times New Roman"/>
          <w:i/>
          <w:sz w:val="28"/>
          <w:szCs w:val="28"/>
        </w:rPr>
        <w:t>,</w:t>
      </w:r>
      <w:r>
        <w:rPr>
          <w:rFonts w:ascii="Times New Roman" w:hAnsi="Times New Roman" w:cs="Times New Roman"/>
          <w:b/>
          <w:sz w:val="28"/>
          <w:szCs w:val="28"/>
        </w:rPr>
        <w:t>,</w:t>
      </w:r>
      <w:r>
        <w:rPr>
          <w:rFonts w:ascii="Times New Roman" w:eastAsia="Times New Roman" w:hAnsi="Times New Roman" w:cs="Times New Roman"/>
          <w:sz w:val="28"/>
          <w:szCs w:val="28"/>
          <w:lang w:eastAsia="ru-RU"/>
        </w:rPr>
        <w:t xml:space="preserve"> (далее – устав ТОС),</w:t>
      </w:r>
      <w:r>
        <w:rPr>
          <w:rFonts w:ascii="Times New Roman" w:hAnsi="Times New Roman" w:cs="Times New Roman"/>
          <w:sz w:val="28"/>
          <w:szCs w:val="28"/>
        </w:rPr>
        <w:t xml:space="preserve"> устанавливает порядок регистрации устава ТОС, внесения в него изменений и (или) дополнений,</w:t>
      </w:r>
      <w:r>
        <w:rPr>
          <w:rFonts w:ascii="Times New Roman" w:eastAsia="Times New Roman" w:hAnsi="Times New Roman" w:cs="Times New Roman"/>
          <w:sz w:val="28"/>
          <w:szCs w:val="28"/>
          <w:lang w:eastAsia="ru-RU"/>
        </w:rPr>
        <w:t xml:space="preserve"> ведения реестра уставов ТОС, </w:t>
      </w:r>
      <w:r>
        <w:rPr>
          <w:rFonts w:ascii="Times New Roman" w:hAnsi="Times New Roman" w:cs="Times New Roman"/>
          <w:sz w:val="28"/>
          <w:szCs w:val="28"/>
        </w:rPr>
        <w:t>содержащего документы и сведения о ТОС,</w:t>
      </w:r>
      <w:r>
        <w:rPr>
          <w:rFonts w:ascii="Times New Roman" w:eastAsia="Times New Roman" w:hAnsi="Times New Roman" w:cs="Times New Roman"/>
          <w:sz w:val="28"/>
          <w:szCs w:val="28"/>
          <w:lang w:eastAsia="ru-RU"/>
        </w:rPr>
        <w:t xml:space="preserve"> осуществляемых на территории </w:t>
      </w:r>
      <w:r>
        <w:rPr>
          <w:rFonts w:ascii="Times New Roman" w:hAnsi="Times New Roman" w:cs="Times New Roman"/>
          <w:sz w:val="28"/>
          <w:szCs w:val="28"/>
        </w:rPr>
        <w:t>муниципального образования  Найденовского сельского  поселения Красногвардейского района Республики Крым</w:t>
      </w:r>
      <w:r>
        <w:rPr>
          <w:rFonts w:ascii="Times New Roman" w:hAnsi="Times New Roman" w:cs="Times New Roman"/>
          <w:i/>
          <w:sz w:val="28"/>
          <w:szCs w:val="28"/>
        </w:rPr>
        <w:t>,</w:t>
      </w:r>
      <w:r>
        <w:rPr>
          <w:rFonts w:ascii="Times New Roman" w:hAnsi="Times New Roman" w:cs="Times New Roman"/>
          <w:b/>
          <w:sz w:val="28"/>
          <w:szCs w:val="28"/>
        </w:rPr>
        <w:t>,</w:t>
      </w:r>
      <w:r>
        <w:rPr>
          <w:rFonts w:ascii="Times New Roman" w:eastAsia="Times New Roman" w:hAnsi="Times New Roman" w:cs="Times New Roman"/>
          <w:sz w:val="28"/>
          <w:szCs w:val="28"/>
          <w:lang w:eastAsia="ru-RU"/>
        </w:rPr>
        <w:t xml:space="preserve"> (далее – реестр</w:t>
      </w:r>
      <w:proofErr w:type="gramEnd"/>
      <w:r>
        <w:rPr>
          <w:rFonts w:ascii="Times New Roman" w:eastAsia="Times New Roman" w:hAnsi="Times New Roman" w:cs="Times New Roman"/>
          <w:sz w:val="28"/>
          <w:szCs w:val="28"/>
          <w:lang w:eastAsia="ru-RU"/>
        </w:rPr>
        <w:t xml:space="preserve"> уставов ТОС) и обеспечения доступности сведений, внесенных в реестр уставов ТОС.</w:t>
      </w:r>
    </w:p>
    <w:p w:rsidR="009310B1" w:rsidRDefault="009310B1" w:rsidP="009310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3" w:name="sub_12"/>
      <w:bookmarkEnd w:id="2"/>
      <w:r>
        <w:rPr>
          <w:rFonts w:ascii="Times New Roman" w:eastAsia="Times New Roman" w:hAnsi="Times New Roman" w:cs="Times New Roman"/>
          <w:sz w:val="28"/>
          <w:szCs w:val="28"/>
          <w:lang w:eastAsia="ru-RU"/>
        </w:rPr>
        <w:t>1.2. Регистрацию устава ТОС, ведение реестра уставов ТОС и обеспечение доступности сведений, включенных в реестр уставов ТОС, осущ</w:t>
      </w:r>
      <w:r w:rsidR="00F9085A">
        <w:rPr>
          <w:rFonts w:ascii="Times New Roman" w:eastAsia="Times New Roman" w:hAnsi="Times New Roman" w:cs="Times New Roman"/>
          <w:sz w:val="28"/>
          <w:szCs w:val="28"/>
          <w:lang w:eastAsia="ru-RU"/>
        </w:rPr>
        <w:t>ествляет Найденовский сельский С</w:t>
      </w:r>
      <w:r>
        <w:rPr>
          <w:rFonts w:ascii="Times New Roman" w:eastAsia="Times New Roman" w:hAnsi="Times New Roman" w:cs="Times New Roman"/>
          <w:sz w:val="28"/>
          <w:szCs w:val="28"/>
          <w:lang w:eastAsia="ru-RU"/>
        </w:rPr>
        <w:t>овет Красногвардейского района Республики Крым</w:t>
      </w:r>
      <w:proofErr w:type="gramStart"/>
      <w:r>
        <w:rPr>
          <w:rFonts w:ascii="Times New Roman" w:eastAsia="Times New Roman" w:hAnsi="Times New Roman" w:cs="Times New Roman"/>
          <w:sz w:val="28"/>
          <w:szCs w:val="28"/>
          <w:lang w:eastAsia="ru-RU"/>
        </w:rPr>
        <w:t xml:space="preserve"> .</w:t>
      </w:r>
      <w:proofErr w:type="gramEnd"/>
    </w:p>
    <w:p w:rsidR="009310B1" w:rsidRDefault="009310B1" w:rsidP="009310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4" w:name="sub_13"/>
      <w:bookmarkEnd w:id="3"/>
      <w:r>
        <w:rPr>
          <w:rFonts w:ascii="Times New Roman" w:eastAsia="Times New Roman" w:hAnsi="Times New Roman" w:cs="Times New Roman"/>
          <w:sz w:val="28"/>
          <w:szCs w:val="28"/>
          <w:lang w:eastAsia="ru-RU"/>
        </w:rPr>
        <w:t xml:space="preserve">1.3. </w:t>
      </w:r>
      <w:proofErr w:type="gramStart"/>
      <w:r>
        <w:rPr>
          <w:rFonts w:ascii="Times New Roman" w:eastAsia="Times New Roman" w:hAnsi="Times New Roman" w:cs="Times New Roman"/>
          <w:sz w:val="28"/>
          <w:szCs w:val="28"/>
          <w:lang w:eastAsia="ru-RU"/>
        </w:rPr>
        <w:t xml:space="preserve">Регистрация устава ТОС включает проверку соблюдения установленного муниципальными нормативными правовыми актами порядка принятия устава ТОС, проверку устава ТОС на предмет соответствия требованиям </w:t>
      </w:r>
      <w:r>
        <w:rPr>
          <w:rFonts w:ascii="Times New Roman" w:eastAsia="Times New Roman" w:hAnsi="Times New Roman" w:cs="Times New Roman"/>
          <w:sz w:val="28"/>
          <w:lang w:eastAsia="ru-RU"/>
        </w:rPr>
        <w:t>Конституции</w:t>
      </w:r>
      <w:r>
        <w:rPr>
          <w:rFonts w:ascii="Times New Roman" w:eastAsia="Times New Roman" w:hAnsi="Times New Roman" w:cs="Times New Roman"/>
          <w:sz w:val="28"/>
          <w:szCs w:val="28"/>
          <w:lang w:eastAsia="ru-RU"/>
        </w:rPr>
        <w:t xml:space="preserve"> Российской Федерации, федеральным законам, </w:t>
      </w:r>
      <w:r>
        <w:rPr>
          <w:rFonts w:ascii="Times New Roman" w:eastAsia="Times New Roman" w:hAnsi="Times New Roman" w:cs="Times New Roman"/>
          <w:sz w:val="28"/>
          <w:lang w:eastAsia="ru-RU"/>
        </w:rPr>
        <w:t>Конституции</w:t>
      </w:r>
      <w:r>
        <w:rPr>
          <w:rFonts w:ascii="Times New Roman" w:eastAsia="Times New Roman" w:hAnsi="Times New Roman" w:cs="Times New Roman"/>
          <w:sz w:val="28"/>
          <w:szCs w:val="28"/>
          <w:lang w:eastAsia="ru-RU"/>
        </w:rPr>
        <w:t xml:space="preserve"> Республики Крым, законам Республики Крым, иным муниципальным нормативным правовым актам, присвоение регистрационного номера уставу ТОС, отказ в регистрации устава ТОС, внесение изменений и дополнений в устав ТОС, внесение сведений о прекращении деятельности</w:t>
      </w:r>
      <w:proofErr w:type="gramEnd"/>
      <w:r>
        <w:rPr>
          <w:rFonts w:ascii="Times New Roman" w:eastAsia="Times New Roman" w:hAnsi="Times New Roman" w:cs="Times New Roman"/>
          <w:sz w:val="28"/>
          <w:szCs w:val="28"/>
          <w:lang w:eastAsia="ru-RU"/>
        </w:rPr>
        <w:t xml:space="preserve"> территориального общественного самоуправления, включение соответствующих сведений (записи) в реестр уставов ТОС.</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9310B1" w:rsidRDefault="009310B1" w:rsidP="009310B1">
      <w:pPr>
        <w:spacing w:after="0" w:line="240" w:lineRule="auto"/>
        <w:ind w:left="243"/>
        <w:contextualSpacing/>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2. Орган местного самоуправления, </w:t>
      </w:r>
    </w:p>
    <w:p w:rsidR="009310B1" w:rsidRDefault="009310B1" w:rsidP="009310B1">
      <w:pPr>
        <w:spacing w:after="0" w:line="240" w:lineRule="auto"/>
        <w:ind w:left="243"/>
        <w:contextualSpacing/>
        <w:jc w:val="center"/>
        <w:rPr>
          <w:rFonts w:ascii="Times New Roman" w:eastAsia="Times New Roman" w:hAnsi="Times New Roman" w:cs="Times New Roman"/>
          <w:b/>
          <w:sz w:val="28"/>
          <w:szCs w:val="28"/>
          <w:lang w:eastAsia="ru-RU"/>
        </w:rPr>
      </w:pPr>
      <w:proofErr w:type="gramStart"/>
      <w:r>
        <w:rPr>
          <w:rFonts w:ascii="Times New Roman" w:eastAsia="Times New Roman" w:hAnsi="Times New Roman" w:cs="Times New Roman"/>
          <w:b/>
          <w:sz w:val="28"/>
          <w:szCs w:val="28"/>
          <w:lang w:eastAsia="ru-RU"/>
        </w:rPr>
        <w:t>осуществляющий</w:t>
      </w:r>
      <w:proofErr w:type="gramEnd"/>
      <w:r>
        <w:rPr>
          <w:rFonts w:ascii="Times New Roman" w:eastAsia="Times New Roman" w:hAnsi="Times New Roman" w:cs="Times New Roman"/>
          <w:b/>
          <w:sz w:val="28"/>
          <w:szCs w:val="28"/>
          <w:lang w:eastAsia="ru-RU"/>
        </w:rPr>
        <w:t xml:space="preserve"> регистрацию устава ТОС</w:t>
      </w:r>
    </w:p>
    <w:p w:rsidR="009310B1" w:rsidRDefault="009310B1" w:rsidP="009310B1">
      <w:pPr>
        <w:spacing w:after="0" w:line="240" w:lineRule="auto"/>
        <w:ind w:left="243"/>
        <w:contextualSpacing/>
        <w:jc w:val="both"/>
        <w:rPr>
          <w:rFonts w:ascii="Times New Roman" w:eastAsia="Times New Roman" w:hAnsi="Times New Roman" w:cs="Times New Roman"/>
          <w:b/>
          <w:sz w:val="28"/>
          <w:szCs w:val="28"/>
          <w:lang w:eastAsia="ru-RU"/>
        </w:rPr>
      </w:pPr>
    </w:p>
    <w:p w:rsidR="009310B1" w:rsidRDefault="009310B1" w:rsidP="009310B1">
      <w:pPr>
        <w:spacing w:after="0" w:line="240" w:lineRule="auto"/>
        <w:ind w:left="40" w:firstLine="66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2.1. Регистрация устава ТОС, созданного без образования юридического лица, осуществляется Советом в порядке, </w:t>
      </w:r>
      <w:proofErr w:type="gramStart"/>
      <w:r>
        <w:rPr>
          <w:rFonts w:ascii="Times New Roman" w:eastAsia="Times New Roman" w:hAnsi="Times New Roman" w:cs="Times New Roman"/>
          <w:sz w:val="28"/>
          <w:szCs w:val="28"/>
          <w:lang w:eastAsia="ru-RU"/>
        </w:rPr>
        <w:t>определенном</w:t>
      </w:r>
      <w:proofErr w:type="gramEnd"/>
      <w:r>
        <w:rPr>
          <w:rFonts w:ascii="Times New Roman" w:eastAsia="Times New Roman" w:hAnsi="Times New Roman" w:cs="Times New Roman"/>
          <w:sz w:val="28"/>
          <w:szCs w:val="28"/>
          <w:lang w:eastAsia="ru-RU"/>
        </w:rPr>
        <w:t xml:space="preserve"> Уставом муниципального образования </w:t>
      </w:r>
      <w:r>
        <w:rPr>
          <w:rFonts w:ascii="Times New Roman" w:hAnsi="Times New Roman" w:cs="Times New Roman"/>
          <w:sz w:val="28"/>
          <w:szCs w:val="28"/>
        </w:rPr>
        <w:t>Найденовского сельского поселения Красногвардейского района Республики Крым</w:t>
      </w:r>
      <w:r>
        <w:rPr>
          <w:rFonts w:ascii="Times New Roman" w:eastAsia="Times New Roman" w:hAnsi="Times New Roman" w:cs="Times New Roman"/>
          <w:sz w:val="28"/>
          <w:szCs w:val="28"/>
          <w:lang w:eastAsia="ru-RU"/>
        </w:rPr>
        <w:t xml:space="preserve">, настоящим Порядком. </w:t>
      </w:r>
    </w:p>
    <w:p w:rsidR="009310B1" w:rsidRDefault="009310B1" w:rsidP="009310B1">
      <w:pPr>
        <w:widowControl w:val="0"/>
        <w:autoSpaceDE w:val="0"/>
        <w:autoSpaceDN w:val="0"/>
        <w:adjustRightInd w:val="0"/>
        <w:spacing w:after="0" w:line="240" w:lineRule="auto"/>
        <w:ind w:left="40" w:firstLine="66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2.2. </w:t>
      </w:r>
      <w:r>
        <w:rPr>
          <w:rFonts w:ascii="Times New Roman" w:eastAsia="Times New Roman" w:hAnsi="Times New Roman" w:cs="Times New Roman"/>
          <w:sz w:val="28"/>
          <w:szCs w:val="28"/>
          <w:lang w:val="de-DE" w:eastAsia="ru-RU"/>
        </w:rPr>
        <w:t>Территориально</w:t>
      </w:r>
      <w:r>
        <w:rPr>
          <w:rFonts w:ascii="Times New Roman" w:eastAsia="Times New Roman" w:hAnsi="Times New Roman" w:cs="Times New Roman"/>
          <w:sz w:val="28"/>
          <w:szCs w:val="28"/>
          <w:lang w:eastAsia="ru-RU"/>
        </w:rPr>
        <w:t>е</w:t>
      </w:r>
      <w:r>
        <w:rPr>
          <w:rFonts w:ascii="Times New Roman" w:eastAsia="Times New Roman" w:hAnsi="Times New Roman" w:cs="Times New Roman"/>
          <w:sz w:val="28"/>
          <w:szCs w:val="28"/>
          <w:lang w:val="de-DE" w:eastAsia="ru-RU"/>
        </w:rPr>
        <w:t xml:space="preserve"> общественное самоуправление может являться юридическим лицом и </w:t>
      </w:r>
      <w:r>
        <w:rPr>
          <w:rFonts w:ascii="Times New Roman" w:eastAsia="Times New Roman" w:hAnsi="Times New Roman" w:cs="Times New Roman"/>
          <w:sz w:val="28"/>
          <w:szCs w:val="28"/>
          <w:lang w:eastAsia="ru-RU"/>
        </w:rPr>
        <w:t>подлежит государственной регистрации в организационно-правовой форме некоммерческой организации в установленном законодательством порядке.</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9310B1" w:rsidRDefault="009310B1" w:rsidP="009310B1">
      <w:pPr>
        <w:widowControl w:val="0"/>
        <w:autoSpaceDE w:val="0"/>
        <w:autoSpaceDN w:val="0"/>
        <w:adjustRightInd w:val="0"/>
        <w:spacing w:after="0" w:line="240" w:lineRule="auto"/>
        <w:jc w:val="center"/>
        <w:outlineLvl w:val="0"/>
        <w:rPr>
          <w:rFonts w:ascii="Times New Roman" w:eastAsia="Times New Roman" w:hAnsi="Times New Roman" w:cs="Times New Roman"/>
          <w:b/>
          <w:bCs/>
          <w:kern w:val="32"/>
          <w:sz w:val="28"/>
          <w:szCs w:val="28"/>
        </w:rPr>
      </w:pPr>
      <w:bookmarkStart w:id="5" w:name="sub_200"/>
      <w:bookmarkEnd w:id="4"/>
      <w:r>
        <w:rPr>
          <w:rFonts w:ascii="Times New Roman" w:eastAsia="Times New Roman" w:hAnsi="Times New Roman" w:cs="Times New Roman"/>
          <w:b/>
          <w:bCs/>
          <w:kern w:val="32"/>
          <w:sz w:val="28"/>
          <w:szCs w:val="28"/>
        </w:rPr>
        <w:t xml:space="preserve">3. Порядок представления документов для регистрации устава ТОС </w:t>
      </w:r>
    </w:p>
    <w:bookmarkEnd w:id="5"/>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9310B1" w:rsidRDefault="009310B1" w:rsidP="009310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6" w:name="sub_21"/>
      <w:r>
        <w:rPr>
          <w:rFonts w:ascii="Times New Roman" w:eastAsia="Times New Roman" w:hAnsi="Times New Roman" w:cs="Times New Roman"/>
          <w:sz w:val="28"/>
          <w:szCs w:val="28"/>
          <w:lang w:eastAsia="ru-RU"/>
        </w:rPr>
        <w:t xml:space="preserve">3.1. Для регистрации устава ТОС, председатель органа ТОС или лицо, уполномоченное собранием (конференцией) граждан, </w:t>
      </w:r>
      <w:proofErr w:type="gramStart"/>
      <w:r>
        <w:rPr>
          <w:rFonts w:ascii="Times New Roman" w:eastAsia="Times New Roman" w:hAnsi="Times New Roman" w:cs="Times New Roman"/>
          <w:sz w:val="28"/>
          <w:szCs w:val="28"/>
          <w:lang w:eastAsia="ru-RU"/>
        </w:rPr>
        <w:t>осуществляющих</w:t>
      </w:r>
      <w:proofErr w:type="gramEnd"/>
      <w:r>
        <w:rPr>
          <w:rFonts w:ascii="Times New Roman" w:eastAsia="Times New Roman" w:hAnsi="Times New Roman" w:cs="Times New Roman"/>
          <w:sz w:val="28"/>
          <w:szCs w:val="28"/>
          <w:lang w:eastAsia="ru-RU"/>
        </w:rPr>
        <w:t xml:space="preserve"> территориальное общественное самоуправление (далее – заявитель), представляет в Совет следующие документы:</w:t>
      </w:r>
      <w:bookmarkEnd w:id="6"/>
    </w:p>
    <w:p w:rsidR="009310B1" w:rsidRDefault="009310B1" w:rsidP="009310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заявление о регистрации устава ТОС (</w:t>
      </w:r>
      <w:r>
        <w:rPr>
          <w:rFonts w:ascii="Times New Roman" w:eastAsia="Times New Roman" w:hAnsi="Times New Roman" w:cs="Times New Roman"/>
          <w:sz w:val="28"/>
          <w:lang w:eastAsia="ru-RU"/>
        </w:rPr>
        <w:t>приложение 1)</w:t>
      </w:r>
      <w:r>
        <w:rPr>
          <w:rFonts w:ascii="Times New Roman" w:eastAsia="Times New Roman" w:hAnsi="Times New Roman" w:cs="Times New Roman"/>
          <w:sz w:val="28"/>
          <w:szCs w:val="28"/>
          <w:lang w:eastAsia="ru-RU"/>
        </w:rPr>
        <w:t>;</w:t>
      </w:r>
    </w:p>
    <w:p w:rsidR="009310B1" w:rsidRDefault="009310B1" w:rsidP="009310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копию решения Найденовского сельского совета  Красногвардейского района Республики Крым об установлении границ территории, на которой осуществляется </w:t>
      </w:r>
      <w:proofErr w:type="gramStart"/>
      <w:r>
        <w:rPr>
          <w:rFonts w:ascii="Times New Roman" w:eastAsia="Times New Roman" w:hAnsi="Times New Roman" w:cs="Times New Roman"/>
          <w:sz w:val="28"/>
          <w:szCs w:val="28"/>
          <w:lang w:eastAsia="ru-RU"/>
        </w:rPr>
        <w:t>учреждаемое</w:t>
      </w:r>
      <w:proofErr w:type="gramEnd"/>
      <w:r>
        <w:rPr>
          <w:rFonts w:ascii="Times New Roman" w:eastAsia="Times New Roman" w:hAnsi="Times New Roman" w:cs="Times New Roman"/>
          <w:sz w:val="28"/>
          <w:szCs w:val="28"/>
          <w:lang w:eastAsia="ru-RU"/>
        </w:rPr>
        <w:t xml:space="preserve"> территориальное общественное самоуправление;</w:t>
      </w:r>
    </w:p>
    <w:p w:rsidR="009310B1" w:rsidRDefault="009310B1" w:rsidP="009310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протокол собрания граждан, на котором было принято решение о создании территориального общественного самоуправления, с указанием фамилии, имени, отчества, даты рождения, серии, номера и даты выдачи паспорта или документа, заменяющего паспорт гражданина, адрес места жительства каждого из уполномоченных представителей;</w:t>
      </w:r>
    </w:p>
    <w:p w:rsidR="009310B1" w:rsidRDefault="009310B1" w:rsidP="009310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два экземпляра текста устава ТОС, принятого собранием (конференцией) граждан, осуществляющих учреждаемое территориальное общественное самоуправление, прошитого, пронумерованного и заверенного подписью председателя органа ТОС на последнем листе каждого экземпляра.</w:t>
      </w:r>
    </w:p>
    <w:p w:rsidR="009310B1" w:rsidRDefault="009310B1" w:rsidP="009310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3.2. Требование о представлении других документов, кроме документов, предусмотренных пунктом 3.1 настоящего Положения, не допускается.</w:t>
      </w:r>
      <w:bookmarkStart w:id="7" w:name="sub_22"/>
    </w:p>
    <w:p w:rsidR="009310B1" w:rsidRDefault="009310B1" w:rsidP="009310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3.3. При подаче заявления и документов для регистрации устава ТОС заявитель предъявляет документ, удостоверяющий личность.</w:t>
      </w:r>
      <w:bookmarkStart w:id="8" w:name="sub_23"/>
      <w:bookmarkEnd w:id="7"/>
    </w:p>
    <w:p w:rsidR="009310B1" w:rsidRDefault="009310B1" w:rsidP="009310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3.4. При получении заявления и документов, предусмотренных пунктом 3.1 настоящего Порядка, оформляется два экземпляра расписки (</w:t>
      </w:r>
      <w:r>
        <w:rPr>
          <w:rFonts w:ascii="Times New Roman" w:eastAsia="Times New Roman" w:hAnsi="Times New Roman" w:cs="Times New Roman"/>
          <w:sz w:val="28"/>
          <w:lang w:eastAsia="ru-RU"/>
        </w:rPr>
        <w:t>приложение 2)</w:t>
      </w:r>
      <w:r>
        <w:rPr>
          <w:rFonts w:ascii="Times New Roman" w:eastAsia="Times New Roman" w:hAnsi="Times New Roman" w:cs="Times New Roman"/>
          <w:sz w:val="28"/>
          <w:szCs w:val="28"/>
          <w:lang w:eastAsia="ru-RU"/>
        </w:rPr>
        <w:t>, один из которых выдается заявителю, второй приобщается к представленным документам.</w:t>
      </w:r>
      <w:bookmarkEnd w:id="8"/>
      <w:r>
        <w:rPr>
          <w:rFonts w:ascii="Times New Roman" w:eastAsia="Times New Roman" w:hAnsi="Times New Roman" w:cs="Times New Roman"/>
          <w:sz w:val="28"/>
          <w:szCs w:val="28"/>
          <w:lang w:eastAsia="ru-RU"/>
        </w:rPr>
        <w:t xml:space="preserve"> В расписке указывается дата получения документов с указанием их перечня. </w:t>
      </w:r>
    </w:p>
    <w:p w:rsidR="009310B1" w:rsidRDefault="009310B1" w:rsidP="009310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3.5. При предоставлении неполного комплекта документов, предусмотренного пунктом 3.1 настоящего Порядка, сотрудник, осуществляющий прием документов, с разъяснением необходимости предоставления недостающих документов возвращает пакет документов заявителю. </w:t>
      </w:r>
    </w:p>
    <w:p w:rsidR="009310B1" w:rsidRDefault="009310B1" w:rsidP="009310B1">
      <w:pPr>
        <w:spacing w:after="0" w:line="240" w:lineRule="auto"/>
        <w:ind w:left="40"/>
        <w:contextualSpacing/>
        <w:jc w:val="both"/>
        <w:rPr>
          <w:rFonts w:ascii="Times New Roman" w:eastAsia="Times New Roman" w:hAnsi="Times New Roman" w:cs="Times New Roman"/>
          <w:strike/>
          <w:color w:val="7030A0"/>
          <w:sz w:val="28"/>
          <w:szCs w:val="28"/>
          <w:lang w:eastAsia="ru-RU"/>
        </w:rPr>
      </w:pPr>
      <w:r>
        <w:rPr>
          <w:rFonts w:ascii="Times New Roman" w:eastAsia="Times New Roman" w:hAnsi="Times New Roman" w:cs="Times New Roman"/>
          <w:color w:val="7030A0"/>
          <w:sz w:val="28"/>
          <w:szCs w:val="28"/>
          <w:lang w:eastAsia="ru-RU"/>
        </w:rPr>
        <w:t xml:space="preserve">   </w:t>
      </w:r>
    </w:p>
    <w:p w:rsidR="009310B1" w:rsidRDefault="009310B1" w:rsidP="009310B1">
      <w:pPr>
        <w:widowControl w:val="0"/>
        <w:autoSpaceDE w:val="0"/>
        <w:autoSpaceDN w:val="0"/>
        <w:adjustRightInd w:val="0"/>
        <w:spacing w:after="0" w:line="240" w:lineRule="auto"/>
        <w:jc w:val="center"/>
        <w:outlineLvl w:val="0"/>
        <w:rPr>
          <w:rFonts w:ascii="Times New Roman" w:eastAsia="Times New Roman" w:hAnsi="Times New Roman" w:cs="Times New Roman"/>
          <w:b/>
          <w:bCs/>
          <w:kern w:val="32"/>
          <w:sz w:val="28"/>
          <w:szCs w:val="28"/>
        </w:rPr>
      </w:pPr>
      <w:bookmarkStart w:id="9" w:name="sub_300"/>
      <w:r>
        <w:rPr>
          <w:rFonts w:ascii="Times New Roman" w:eastAsia="Times New Roman" w:hAnsi="Times New Roman" w:cs="Times New Roman"/>
          <w:b/>
          <w:bCs/>
          <w:kern w:val="32"/>
          <w:sz w:val="28"/>
          <w:szCs w:val="28"/>
        </w:rPr>
        <w:t xml:space="preserve">4. Порядок рассмотрения заявления и принятия решения </w:t>
      </w:r>
    </w:p>
    <w:p w:rsidR="009310B1" w:rsidRDefault="009310B1" w:rsidP="009310B1">
      <w:pPr>
        <w:widowControl w:val="0"/>
        <w:autoSpaceDE w:val="0"/>
        <w:autoSpaceDN w:val="0"/>
        <w:adjustRightInd w:val="0"/>
        <w:spacing w:after="0" w:line="240" w:lineRule="auto"/>
        <w:jc w:val="center"/>
        <w:outlineLvl w:val="0"/>
        <w:rPr>
          <w:rFonts w:ascii="Times New Roman" w:eastAsia="Times New Roman" w:hAnsi="Times New Roman" w:cs="Times New Roman"/>
          <w:b/>
          <w:bCs/>
          <w:kern w:val="32"/>
          <w:sz w:val="28"/>
          <w:szCs w:val="28"/>
        </w:rPr>
      </w:pPr>
      <w:r>
        <w:rPr>
          <w:rFonts w:ascii="Times New Roman" w:eastAsia="Times New Roman" w:hAnsi="Times New Roman" w:cs="Times New Roman"/>
          <w:b/>
          <w:bCs/>
          <w:kern w:val="32"/>
          <w:sz w:val="28"/>
          <w:szCs w:val="28"/>
        </w:rPr>
        <w:t>о регистрации устава ТОС либо об отказе в регистрации</w:t>
      </w:r>
    </w:p>
    <w:p w:rsidR="009310B1" w:rsidRDefault="009310B1" w:rsidP="009310B1">
      <w:pPr>
        <w:spacing w:after="0" w:line="240" w:lineRule="auto"/>
        <w:jc w:val="both"/>
        <w:rPr>
          <w:rFonts w:ascii="Times New Roman" w:eastAsia="Times New Roman" w:hAnsi="Times New Roman" w:cs="Times New Roman"/>
          <w:sz w:val="28"/>
          <w:szCs w:val="28"/>
          <w:lang w:eastAsia="ru-RU"/>
        </w:rPr>
      </w:pPr>
      <w:bookmarkStart w:id="10" w:name="sub_31"/>
      <w:bookmarkEnd w:id="9"/>
    </w:p>
    <w:p w:rsidR="009310B1" w:rsidRDefault="009310B1" w:rsidP="009310B1">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4.1. </w:t>
      </w:r>
      <w:proofErr w:type="gramStart"/>
      <w:r>
        <w:rPr>
          <w:rFonts w:ascii="Times New Roman" w:eastAsia="Times New Roman" w:hAnsi="Times New Roman" w:cs="Times New Roman"/>
          <w:sz w:val="28"/>
          <w:szCs w:val="28"/>
          <w:lang w:eastAsia="ru-RU"/>
        </w:rPr>
        <w:t>Председатель Совета – глава администрации Найденовского сельского поселения красногвардейского  района Республики Крым в двухнедельный срок со дня поступления документов о регистрации устава ТОС организует его предварительное рассмотрение, проводит правовую экспертизу устава ТОС, а также, в случае необходимости, проверку подлинности представленных документов и подготовку проекта решения Найденовского сельского совета Красногвардейского  района Республики Крым о регистрации устава ТОС или об отказе в его</w:t>
      </w:r>
      <w:proofErr w:type="gramEnd"/>
      <w:r>
        <w:rPr>
          <w:rFonts w:ascii="Times New Roman" w:eastAsia="Times New Roman" w:hAnsi="Times New Roman" w:cs="Times New Roman"/>
          <w:sz w:val="28"/>
          <w:szCs w:val="28"/>
          <w:lang w:eastAsia="ru-RU"/>
        </w:rPr>
        <w:t xml:space="preserve"> регистрации.</w:t>
      </w:r>
    </w:p>
    <w:p w:rsidR="0096088C" w:rsidRPr="002C68FD" w:rsidRDefault="009310B1" w:rsidP="0096088C">
      <w:pPr>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sz w:val="28"/>
          <w:szCs w:val="28"/>
          <w:lang w:eastAsia="ru-RU"/>
        </w:rPr>
        <w:t>4.2</w:t>
      </w:r>
      <w:r w:rsidRPr="0096088C">
        <w:rPr>
          <w:rFonts w:ascii="Times New Roman" w:eastAsia="Times New Roman" w:hAnsi="Times New Roman" w:cs="Times New Roman"/>
          <w:color w:val="FF0000"/>
          <w:sz w:val="28"/>
          <w:szCs w:val="28"/>
          <w:lang w:eastAsia="ru-RU"/>
        </w:rPr>
        <w:t xml:space="preserve">. </w:t>
      </w:r>
      <w:r w:rsidR="0096088C" w:rsidRPr="002C68FD">
        <w:rPr>
          <w:rFonts w:ascii="Times New Roman" w:eastAsia="Times New Roman" w:hAnsi="Times New Roman" w:cs="Times New Roman"/>
          <w:color w:val="000000" w:themeColor="text1"/>
          <w:sz w:val="28"/>
          <w:szCs w:val="28"/>
          <w:lang w:eastAsia="ru-RU"/>
        </w:rPr>
        <w:t>Заявитель вправе присутствовать при рассмотрении устава ТОС на заседании Совета с правом совещательного голоса.</w:t>
      </w:r>
    </w:p>
    <w:p w:rsidR="009310B1" w:rsidRDefault="009310B1" w:rsidP="009310B1">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4.3. Совет принимает решение о регистрации устава ТОС или об отказе в его регистрации в течение 30 дней со дня получения документов, предусмотренных пунктом 3.1 настоящего Порядка. Отказ в регистрации устава ТОС должен быть мотивирован.</w:t>
      </w:r>
    </w:p>
    <w:p w:rsidR="00C21EE3" w:rsidRPr="002C68FD" w:rsidRDefault="009310B1" w:rsidP="00C21EE3">
      <w:pPr>
        <w:spacing w:after="0" w:line="240" w:lineRule="auto"/>
        <w:ind w:firstLine="709"/>
        <w:jc w:val="both"/>
        <w:rPr>
          <w:rFonts w:ascii="Times New Roman" w:hAnsi="Times New Roman" w:cs="Times New Roman"/>
          <w:color w:val="000000" w:themeColor="text1"/>
          <w:sz w:val="28"/>
          <w:szCs w:val="28"/>
        </w:rPr>
      </w:pPr>
      <w:r>
        <w:rPr>
          <w:rFonts w:ascii="Times New Roman" w:eastAsia="Times New Roman" w:hAnsi="Times New Roman" w:cs="Times New Roman"/>
          <w:sz w:val="28"/>
          <w:szCs w:val="28"/>
          <w:lang w:eastAsia="ru-RU"/>
        </w:rPr>
        <w:t>4.4</w:t>
      </w:r>
      <w:r w:rsidRPr="002C68FD">
        <w:rPr>
          <w:rFonts w:ascii="Times New Roman" w:eastAsia="Times New Roman" w:hAnsi="Times New Roman" w:cs="Times New Roman"/>
          <w:color w:val="000000" w:themeColor="text1"/>
          <w:sz w:val="28"/>
          <w:szCs w:val="28"/>
          <w:lang w:eastAsia="ru-RU"/>
        </w:rPr>
        <w:t xml:space="preserve">. </w:t>
      </w:r>
      <w:bookmarkEnd w:id="10"/>
      <w:r w:rsidR="00C21EE3" w:rsidRPr="002C68FD">
        <w:rPr>
          <w:rFonts w:ascii="Times New Roman" w:eastAsia="Times New Roman" w:hAnsi="Times New Roman" w:cs="Times New Roman"/>
          <w:color w:val="000000" w:themeColor="text1"/>
          <w:sz w:val="28"/>
          <w:szCs w:val="28"/>
          <w:lang w:eastAsia="ru-RU"/>
        </w:rPr>
        <w:t xml:space="preserve">Основанием для отказа в регистрации устава ТОС является </w:t>
      </w:r>
      <w:r w:rsidR="00C21EE3" w:rsidRPr="002C68FD">
        <w:rPr>
          <w:rFonts w:ascii="Times New Roman" w:hAnsi="Times New Roman" w:cs="Times New Roman"/>
          <w:color w:val="000000" w:themeColor="text1"/>
          <w:sz w:val="28"/>
          <w:szCs w:val="28"/>
        </w:rPr>
        <w:t>несоответствие представленных документов требованиям законодательства и нормативным правовым актам муниципального образования, регулирующих вопросы осуществления территориального общественного самоуправления; выявленных нарушений при проведении учредительного собрания (учредительной конференции) граждан; непредставления необходимых для регистрации устава документов.</w:t>
      </w:r>
    </w:p>
    <w:p w:rsidR="009310B1" w:rsidRDefault="009310B1" w:rsidP="00C21EE3">
      <w:pPr>
        <w:spacing w:after="0" w:line="240" w:lineRule="auto"/>
        <w:ind w:firstLine="709"/>
        <w:jc w:val="both"/>
        <w:rPr>
          <w:rFonts w:ascii="Times New Roman" w:eastAsia="Times New Roman" w:hAnsi="Times New Roman" w:cs="Times New Roman"/>
          <w:color w:val="00B0F0"/>
          <w:sz w:val="28"/>
          <w:szCs w:val="28"/>
          <w:lang w:eastAsia="ru-RU"/>
        </w:rPr>
      </w:pPr>
      <w:r>
        <w:rPr>
          <w:rFonts w:ascii="Times New Roman" w:eastAsia="Times New Roman" w:hAnsi="Times New Roman" w:cs="Times New Roman"/>
          <w:sz w:val="28"/>
          <w:szCs w:val="28"/>
          <w:lang w:eastAsia="ru-RU"/>
        </w:rPr>
        <w:t>4.5.</w:t>
      </w:r>
      <w:r>
        <w:rPr>
          <w:rFonts w:ascii="Times New Roman" w:eastAsia="Times New Roman" w:hAnsi="Times New Roman" w:cs="Times New Roman"/>
          <w:color w:val="00B0F0"/>
          <w:sz w:val="28"/>
          <w:szCs w:val="28"/>
          <w:lang w:eastAsia="ru-RU"/>
        </w:rPr>
        <w:t xml:space="preserve"> </w:t>
      </w:r>
      <w:r>
        <w:rPr>
          <w:rFonts w:ascii="Times New Roman" w:eastAsia="Times New Roman" w:hAnsi="Times New Roman" w:cs="Times New Roman"/>
          <w:sz w:val="28"/>
          <w:szCs w:val="28"/>
          <w:lang w:eastAsia="ru-RU"/>
        </w:rPr>
        <w:t>Отказ в регистрации устава ТОС по мотивам нецелесообразности создания территориального общественного самоуправления не допускается.</w:t>
      </w:r>
      <w:bookmarkStart w:id="11" w:name="sub_33"/>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4.6. В случае принятия решения о регистрации устава ТОС запись о регистрации устава ТОС вносится в реестр уставов ТОС (</w:t>
      </w:r>
      <w:r>
        <w:rPr>
          <w:rFonts w:ascii="Times New Roman" w:eastAsia="Times New Roman" w:hAnsi="Times New Roman" w:cs="Times New Roman"/>
          <w:sz w:val="28"/>
          <w:lang w:eastAsia="ru-RU"/>
        </w:rPr>
        <w:t>приложение 3)</w:t>
      </w:r>
      <w:r>
        <w:rPr>
          <w:rFonts w:ascii="Times New Roman" w:eastAsia="Times New Roman" w:hAnsi="Times New Roman" w:cs="Times New Roman"/>
          <w:sz w:val="28"/>
          <w:szCs w:val="28"/>
          <w:lang w:eastAsia="ru-RU"/>
        </w:rPr>
        <w:t>.</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12" w:name="sub_34"/>
      <w:bookmarkEnd w:id="11"/>
      <w:r>
        <w:rPr>
          <w:rFonts w:ascii="Times New Roman" w:eastAsia="Times New Roman" w:hAnsi="Times New Roman" w:cs="Times New Roman"/>
          <w:sz w:val="28"/>
          <w:szCs w:val="28"/>
          <w:lang w:eastAsia="ru-RU"/>
        </w:rPr>
        <w:t>4.7. Отказ в регистрации устава ТОС оформляется в простой письменной форме и направляется на имя уполномоченного представителя территориального общественного самоуправления с указанием причин, послуживших основанием для отказа.</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13" w:name="sub_35"/>
      <w:bookmarkEnd w:id="12"/>
      <w:r>
        <w:rPr>
          <w:rFonts w:ascii="Times New Roman" w:eastAsia="Times New Roman" w:hAnsi="Times New Roman" w:cs="Times New Roman"/>
          <w:sz w:val="28"/>
          <w:szCs w:val="28"/>
          <w:lang w:eastAsia="ru-RU"/>
        </w:rPr>
        <w:t>4.8. Совет обеспечивает учет и хранение документов, представленных для регистрации устава ТОС.</w:t>
      </w:r>
      <w:bookmarkEnd w:id="13"/>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9310B1" w:rsidRDefault="009310B1" w:rsidP="009310B1">
      <w:pPr>
        <w:widowControl w:val="0"/>
        <w:autoSpaceDE w:val="0"/>
        <w:autoSpaceDN w:val="0"/>
        <w:adjustRightInd w:val="0"/>
        <w:spacing w:after="0" w:line="240" w:lineRule="auto"/>
        <w:jc w:val="center"/>
        <w:outlineLvl w:val="0"/>
        <w:rPr>
          <w:rFonts w:ascii="Times New Roman" w:eastAsia="Times New Roman" w:hAnsi="Times New Roman" w:cs="Times New Roman"/>
          <w:b/>
          <w:bCs/>
          <w:kern w:val="32"/>
          <w:sz w:val="28"/>
          <w:szCs w:val="28"/>
        </w:rPr>
      </w:pPr>
      <w:bookmarkStart w:id="14" w:name="sub_400"/>
      <w:r>
        <w:rPr>
          <w:rFonts w:ascii="Times New Roman" w:eastAsia="Times New Roman" w:hAnsi="Times New Roman" w:cs="Times New Roman"/>
          <w:b/>
          <w:bCs/>
          <w:kern w:val="32"/>
          <w:sz w:val="28"/>
          <w:szCs w:val="28"/>
        </w:rPr>
        <w:t xml:space="preserve">5. Порядок выдачи заявителю документов о регистрации устава </w:t>
      </w:r>
      <w:bookmarkEnd w:id="14"/>
      <w:r>
        <w:rPr>
          <w:rFonts w:ascii="Times New Roman" w:eastAsia="Times New Roman" w:hAnsi="Times New Roman" w:cs="Times New Roman"/>
          <w:b/>
          <w:bCs/>
          <w:kern w:val="32"/>
          <w:sz w:val="28"/>
          <w:szCs w:val="28"/>
        </w:rPr>
        <w:t>ТОС</w:t>
      </w:r>
    </w:p>
    <w:p w:rsidR="009310B1" w:rsidRDefault="009310B1" w:rsidP="009310B1">
      <w:pPr>
        <w:spacing w:after="0" w:line="240" w:lineRule="auto"/>
        <w:ind w:firstLine="708"/>
        <w:jc w:val="both"/>
        <w:rPr>
          <w:rFonts w:ascii="Times New Roman" w:eastAsia="Times New Roman" w:hAnsi="Times New Roman" w:cs="Times New Roman"/>
          <w:sz w:val="28"/>
          <w:szCs w:val="28"/>
          <w:lang w:eastAsia="ru-RU"/>
        </w:rPr>
      </w:pPr>
    </w:p>
    <w:p w:rsidR="009310B1" w:rsidRDefault="009310B1" w:rsidP="009310B1">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5.1. Принятое Советом решение по вопросу регистрации устава ТОС в течение трех дней должно быть официально в письменной форме доведено до сведения уполномоченного представителя (уполномоченных представителей) собрания граждан. </w:t>
      </w:r>
      <w:bookmarkStart w:id="15" w:name="sub_42"/>
    </w:p>
    <w:p w:rsidR="009310B1" w:rsidRDefault="009310B1" w:rsidP="009310B1">
      <w:pPr>
        <w:spacing w:after="0" w:line="240" w:lineRule="auto"/>
        <w:ind w:firstLine="708"/>
        <w:jc w:val="both"/>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5.2. Решение Найденовского сельского совета Красногвардейского  района Республики Крым о регистрации устава ТОС либо отказ в регистрации выдается (направляется) заявителю вместе с одним экземпляром представленного на регистрацию устава ТОС: </w:t>
      </w:r>
    </w:p>
    <w:p w:rsidR="009310B1" w:rsidRDefault="009310B1" w:rsidP="009310B1">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Pr>
          <w:rFonts w:ascii="Times New Roman" w:hAnsi="Times New Roman" w:cs="Times New Roman"/>
          <w:sz w:val="28"/>
          <w:szCs w:val="28"/>
        </w:rPr>
        <w:t xml:space="preserve">в случае принятия решения о регистрации устава ТОС – </w:t>
      </w:r>
      <w:proofErr w:type="gramStart"/>
      <w:r>
        <w:rPr>
          <w:rFonts w:ascii="Times New Roman" w:hAnsi="Times New Roman" w:cs="Times New Roman"/>
          <w:sz w:val="28"/>
          <w:szCs w:val="28"/>
        </w:rPr>
        <w:t>скрепленный</w:t>
      </w:r>
      <w:proofErr w:type="gramEnd"/>
      <w:r>
        <w:rPr>
          <w:rFonts w:ascii="Times New Roman" w:hAnsi="Times New Roman" w:cs="Times New Roman"/>
          <w:sz w:val="28"/>
          <w:szCs w:val="28"/>
        </w:rPr>
        <w:t xml:space="preserve"> печатью Совета с подписью</w:t>
      </w:r>
      <w:r>
        <w:rPr>
          <w:rFonts w:ascii="Times New Roman" w:eastAsia="Times New Roman" w:hAnsi="Times New Roman" w:cs="Times New Roman"/>
          <w:sz w:val="28"/>
          <w:szCs w:val="28"/>
          <w:lang w:eastAsia="ru-RU"/>
        </w:rPr>
        <w:t xml:space="preserve"> </w:t>
      </w:r>
      <w:r>
        <w:rPr>
          <w:rFonts w:ascii="Times New Roman" w:hAnsi="Times New Roman" w:cs="Times New Roman"/>
          <w:sz w:val="28"/>
          <w:szCs w:val="28"/>
        </w:rPr>
        <w:t xml:space="preserve">председателя Совета – главы администрации Найденовского сельского поселения Красногвардейского  района Республики Крым; </w:t>
      </w:r>
    </w:p>
    <w:p w:rsidR="009310B1" w:rsidRDefault="009310B1" w:rsidP="009310B1">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 </w:t>
      </w:r>
      <w:r>
        <w:rPr>
          <w:rFonts w:ascii="Times New Roman" w:hAnsi="Times New Roman" w:cs="Times New Roman"/>
          <w:sz w:val="28"/>
          <w:szCs w:val="28"/>
        </w:rPr>
        <w:t>в случае принятия решения об отказе в регистрации возвращается в представленном виде без внесения отметки о регистрации.</w:t>
      </w:r>
    </w:p>
    <w:p w:rsidR="009310B1" w:rsidRDefault="009310B1" w:rsidP="009310B1">
      <w:pPr>
        <w:spacing w:after="0" w:line="240" w:lineRule="auto"/>
        <w:ind w:left="50" w:firstLine="658"/>
        <w:contextualSpacing/>
        <w:jc w:val="both"/>
        <w:rPr>
          <w:rFonts w:ascii="Times New Roman" w:hAnsi="Times New Roman" w:cs="Times New Roman"/>
          <w:sz w:val="28"/>
          <w:szCs w:val="28"/>
        </w:rPr>
      </w:pPr>
      <w:r>
        <w:rPr>
          <w:rFonts w:ascii="Times New Roman" w:eastAsia="Times New Roman" w:hAnsi="Times New Roman" w:cs="Times New Roman"/>
          <w:sz w:val="28"/>
          <w:szCs w:val="28"/>
          <w:lang w:eastAsia="ru-RU"/>
        </w:rPr>
        <w:t>Датой регистрации устава ТОС является дата принятия решения Найденовского сельского совета Красногвардейского района Республики Крым о регистрации устава ТОС.</w:t>
      </w:r>
    </w:p>
    <w:p w:rsidR="009310B1" w:rsidRDefault="009310B1" w:rsidP="009310B1">
      <w:pPr>
        <w:spacing w:after="0" w:line="240" w:lineRule="auto"/>
        <w:ind w:left="50" w:firstLine="658"/>
        <w:contextualSpacing/>
        <w:jc w:val="both"/>
        <w:rPr>
          <w:rFonts w:ascii="Times New Roman" w:hAnsi="Times New Roman" w:cs="Times New Roman"/>
          <w:sz w:val="28"/>
          <w:szCs w:val="28"/>
        </w:rPr>
      </w:pPr>
      <w:r>
        <w:rPr>
          <w:rFonts w:ascii="Times New Roman" w:hAnsi="Times New Roman" w:cs="Times New Roman"/>
          <w:sz w:val="28"/>
          <w:szCs w:val="28"/>
        </w:rPr>
        <w:t xml:space="preserve">Остальные документы, представленные на регистрацию устава ТОС, не возвращаются и хранятся в материалах дела в Совете. </w:t>
      </w:r>
      <w:bookmarkStart w:id="16" w:name="sub_45"/>
      <w:bookmarkEnd w:id="15"/>
    </w:p>
    <w:p w:rsidR="009310B1" w:rsidRDefault="009310B1" w:rsidP="009310B1">
      <w:pPr>
        <w:spacing w:after="0" w:line="240" w:lineRule="auto"/>
        <w:ind w:left="50" w:firstLine="658"/>
        <w:contextualSpacing/>
        <w:jc w:val="both"/>
        <w:rPr>
          <w:rFonts w:ascii="Times New Roman" w:hAnsi="Times New Roman" w:cs="Times New Roman"/>
          <w:sz w:val="28"/>
          <w:szCs w:val="28"/>
        </w:rPr>
      </w:pPr>
      <w:r>
        <w:rPr>
          <w:rFonts w:ascii="Times New Roman" w:eastAsia="Times New Roman" w:hAnsi="Times New Roman" w:cs="Times New Roman"/>
          <w:sz w:val="28"/>
          <w:szCs w:val="28"/>
          <w:lang w:eastAsia="ru-RU"/>
        </w:rPr>
        <w:t>5.3. Отказ в регистрации устава ТОС не является препятствием для повторного представления устава ТОС для регистрации после устранения причин, послуживших причиной отказа.</w:t>
      </w:r>
      <w:bookmarkStart w:id="17" w:name="sub_46"/>
      <w:bookmarkEnd w:id="16"/>
    </w:p>
    <w:p w:rsidR="009310B1" w:rsidRDefault="009310B1" w:rsidP="009310B1">
      <w:pPr>
        <w:spacing w:after="0" w:line="240" w:lineRule="auto"/>
        <w:ind w:left="50" w:firstLine="658"/>
        <w:contextualSpacing/>
        <w:jc w:val="both"/>
        <w:rPr>
          <w:rFonts w:ascii="Times New Roman" w:hAnsi="Times New Roman" w:cs="Times New Roman"/>
          <w:sz w:val="28"/>
          <w:szCs w:val="28"/>
        </w:rPr>
      </w:pPr>
      <w:r>
        <w:rPr>
          <w:rFonts w:ascii="Times New Roman" w:eastAsia="Times New Roman" w:hAnsi="Times New Roman" w:cs="Times New Roman"/>
          <w:sz w:val="28"/>
          <w:szCs w:val="28"/>
          <w:lang w:eastAsia="ru-RU"/>
        </w:rPr>
        <w:t>5.4. Уставу ТОС присваивается регистрационный номер. На титульном листе каждого из двух экземпляров устава ТОС делается отметка о регистрации.</w:t>
      </w:r>
    </w:p>
    <w:p w:rsidR="009310B1" w:rsidRDefault="009310B1" w:rsidP="009310B1">
      <w:pPr>
        <w:spacing w:after="0" w:line="240" w:lineRule="auto"/>
        <w:ind w:left="40" w:firstLine="708"/>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Отметка о регистрации осуществляется путем проставления на титульном листе устава ТОС следующей надписи: </w:t>
      </w:r>
    </w:p>
    <w:p w:rsidR="009310B1" w:rsidRDefault="009310B1" w:rsidP="009310B1">
      <w:pPr>
        <w:spacing w:after="0" w:line="240" w:lineRule="auto"/>
        <w:ind w:left="40" w:right="5096" w:hanging="40"/>
        <w:contextualSpacing/>
        <w:jc w:val="both"/>
        <w:rPr>
          <w:rFonts w:ascii="Times New Roman" w:eastAsia="Times New Roman" w:hAnsi="Times New Roman" w:cs="Times New Roman"/>
          <w:bCs/>
          <w:sz w:val="28"/>
          <w:szCs w:val="28"/>
          <w:lang w:eastAsia="ru-RU"/>
        </w:rPr>
      </w:pPr>
    </w:p>
    <w:p w:rsidR="009310B1" w:rsidRDefault="009310B1" w:rsidP="009310B1">
      <w:pPr>
        <w:spacing w:after="0" w:line="240" w:lineRule="auto"/>
        <w:ind w:left="40" w:right="5096" w:hanging="40"/>
        <w:contextualSpacing/>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"Зарегистрировано                                                           решением Найденовского сельского совета Красногвардейского района Республики Крым </w:t>
      </w:r>
    </w:p>
    <w:p w:rsidR="009310B1" w:rsidRDefault="009310B1" w:rsidP="009310B1">
      <w:pPr>
        <w:spacing w:after="0" w:line="240" w:lineRule="auto"/>
        <w:ind w:left="40" w:right="5096" w:hanging="40"/>
        <w:contextualSpacing/>
        <w:jc w:val="both"/>
        <w:rPr>
          <w:rFonts w:ascii="Times New Roman" w:eastAsia="Times New Roman" w:hAnsi="Times New Roman" w:cs="Times New Roman"/>
          <w:bCs/>
          <w:sz w:val="28"/>
          <w:szCs w:val="28"/>
          <w:lang w:eastAsia="ru-RU"/>
        </w:rPr>
      </w:pPr>
    </w:p>
    <w:p w:rsidR="009310B1" w:rsidRDefault="009310B1" w:rsidP="009310B1">
      <w:pPr>
        <w:spacing w:after="0" w:line="240" w:lineRule="auto"/>
        <w:ind w:left="40" w:right="5096" w:hanging="40"/>
        <w:contextualSpacing/>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2/20 от "26 декабря 2024 г.</w:t>
      </w:r>
    </w:p>
    <w:p w:rsidR="009310B1" w:rsidRDefault="009310B1" w:rsidP="009310B1">
      <w:pPr>
        <w:spacing w:after="0" w:line="240" w:lineRule="auto"/>
        <w:ind w:right="5096"/>
        <w:contextualSpacing/>
        <w:jc w:val="both"/>
        <w:rPr>
          <w:rFonts w:ascii="Times New Roman" w:eastAsia="Times New Roman" w:hAnsi="Times New Roman" w:cs="Times New Roman"/>
          <w:bCs/>
          <w:sz w:val="28"/>
          <w:szCs w:val="28"/>
          <w:lang w:eastAsia="ru-RU"/>
        </w:rPr>
      </w:pPr>
    </w:p>
    <w:p w:rsidR="009310B1" w:rsidRDefault="009310B1" w:rsidP="009310B1">
      <w:pPr>
        <w:spacing w:after="0" w:line="240" w:lineRule="auto"/>
        <w:ind w:left="40" w:right="5096" w:hanging="40"/>
        <w:contextualSpacing/>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Регистрационный номер: 1</w:t>
      </w:r>
    </w:p>
    <w:p w:rsidR="009310B1" w:rsidRDefault="009310B1" w:rsidP="009310B1">
      <w:pPr>
        <w:spacing w:after="0" w:line="240" w:lineRule="auto"/>
        <w:ind w:left="40" w:right="5096" w:hanging="40"/>
        <w:contextualSpacing/>
        <w:jc w:val="both"/>
        <w:rPr>
          <w:rFonts w:ascii="Times New Roman" w:eastAsia="Times New Roman" w:hAnsi="Times New Roman" w:cs="Times New Roman"/>
          <w:bCs/>
          <w:sz w:val="28"/>
          <w:szCs w:val="28"/>
          <w:lang w:eastAsia="ru-RU"/>
        </w:rPr>
      </w:pPr>
    </w:p>
    <w:p w:rsidR="009310B1" w:rsidRDefault="009310B1" w:rsidP="009310B1">
      <w:pPr>
        <w:spacing w:after="0" w:line="240" w:lineRule="auto"/>
        <w:ind w:left="40" w:right="5096" w:hanging="40"/>
        <w:contextualSpacing/>
        <w:jc w:val="both"/>
        <w:rPr>
          <w:rFonts w:ascii="Times New Roman" w:eastAsia="Times New Roman" w:hAnsi="Times New Roman" w:cs="Times New Roman"/>
          <w:bCs/>
          <w:sz w:val="28"/>
          <w:szCs w:val="28"/>
          <w:lang w:eastAsia="ru-RU"/>
        </w:rPr>
      </w:pPr>
    </w:p>
    <w:p w:rsidR="009310B1" w:rsidRDefault="009310B1" w:rsidP="009310B1">
      <w:pPr>
        <w:spacing w:after="0" w:line="240" w:lineRule="auto"/>
        <w:ind w:left="40" w:right="5096" w:hanging="40"/>
        <w:contextualSpacing/>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Председатель Найденовского сельского совета – глава администрации Найденовского  сельского поселения</w:t>
      </w:r>
    </w:p>
    <w:p w:rsidR="009310B1" w:rsidRDefault="009310B1" w:rsidP="009310B1">
      <w:pPr>
        <w:spacing w:after="0" w:line="240" w:lineRule="auto"/>
        <w:ind w:left="40" w:right="5096" w:hanging="40"/>
        <w:contextualSpacing/>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________________/М.А. Ахмедов/</w:t>
      </w:r>
    </w:p>
    <w:p w:rsidR="009310B1" w:rsidRDefault="009310B1" w:rsidP="009310B1">
      <w:pPr>
        <w:spacing w:after="0" w:line="240" w:lineRule="auto"/>
        <w:ind w:left="40" w:right="5096" w:hanging="40"/>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bCs/>
          <w:sz w:val="28"/>
          <w:szCs w:val="28"/>
          <w:lang w:eastAsia="ru-RU"/>
        </w:rPr>
        <w:t xml:space="preserve">     (подпись)                (Ф.И.О.)</w:t>
      </w:r>
    </w:p>
    <w:bookmarkEnd w:id="17"/>
    <w:p w:rsidR="009310B1" w:rsidRDefault="009310B1" w:rsidP="009310B1">
      <w:pPr>
        <w:spacing w:after="0" w:line="240" w:lineRule="auto"/>
        <w:contextualSpacing/>
        <w:rPr>
          <w:rFonts w:ascii="Times New Roman" w:eastAsia="Times New Roman" w:hAnsi="Times New Roman" w:cs="Times New Roman"/>
          <w:sz w:val="28"/>
          <w:szCs w:val="28"/>
          <w:lang w:eastAsia="ru-RU"/>
        </w:rPr>
      </w:pPr>
    </w:p>
    <w:p w:rsidR="009310B1" w:rsidRDefault="009310B1" w:rsidP="009310B1">
      <w:pPr>
        <w:widowControl w:val="0"/>
        <w:autoSpaceDE w:val="0"/>
        <w:autoSpaceDN w:val="0"/>
        <w:adjustRightInd w:val="0"/>
        <w:spacing w:after="0" w:line="240" w:lineRule="auto"/>
        <w:jc w:val="center"/>
        <w:outlineLvl w:val="0"/>
        <w:rPr>
          <w:rFonts w:ascii="Times New Roman" w:eastAsia="Times New Roman" w:hAnsi="Times New Roman" w:cs="Times New Roman"/>
          <w:b/>
          <w:bCs/>
          <w:kern w:val="32"/>
          <w:sz w:val="28"/>
          <w:szCs w:val="28"/>
        </w:rPr>
      </w:pPr>
      <w:bookmarkStart w:id="18" w:name="sub_500"/>
      <w:r>
        <w:rPr>
          <w:rFonts w:ascii="Times New Roman" w:eastAsia="Times New Roman" w:hAnsi="Times New Roman" w:cs="Times New Roman"/>
          <w:b/>
          <w:bCs/>
          <w:kern w:val="32"/>
          <w:sz w:val="28"/>
          <w:szCs w:val="28"/>
        </w:rPr>
        <w:t xml:space="preserve">6. Порядок ведения реестра уставов </w:t>
      </w:r>
      <w:bookmarkEnd w:id="18"/>
      <w:r>
        <w:rPr>
          <w:rFonts w:ascii="Times New Roman" w:eastAsia="Times New Roman" w:hAnsi="Times New Roman" w:cs="Times New Roman"/>
          <w:b/>
          <w:bCs/>
          <w:kern w:val="32"/>
          <w:sz w:val="28"/>
          <w:szCs w:val="28"/>
        </w:rPr>
        <w:t>ТОС</w:t>
      </w:r>
    </w:p>
    <w:p w:rsidR="009310B1" w:rsidRDefault="009310B1" w:rsidP="009310B1">
      <w:pPr>
        <w:widowControl w:val="0"/>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19" w:name="sub_51"/>
      <w:r>
        <w:rPr>
          <w:rFonts w:ascii="Times New Roman" w:eastAsia="Times New Roman" w:hAnsi="Times New Roman" w:cs="Times New Roman"/>
          <w:sz w:val="28"/>
          <w:szCs w:val="28"/>
          <w:lang w:eastAsia="ru-RU"/>
        </w:rPr>
        <w:t>6.1. Реестр уставов ТОС ведется в целях учета состава ТОС, формирования информационной базы, необходимой для развития ТОС на территории муниципального образования</w:t>
      </w:r>
      <w:r>
        <w:rPr>
          <w:color w:val="FF0000"/>
          <w:sz w:val="28"/>
          <w:szCs w:val="28"/>
        </w:rPr>
        <w:t xml:space="preserve"> </w:t>
      </w:r>
      <w:r>
        <w:rPr>
          <w:rFonts w:ascii="Times New Roman" w:hAnsi="Times New Roman" w:cs="Times New Roman"/>
          <w:color w:val="000000" w:themeColor="text1"/>
          <w:sz w:val="28"/>
          <w:szCs w:val="28"/>
        </w:rPr>
        <w:t>Найденовского сельского поселения Красногвардейского района Республики Крым</w:t>
      </w:r>
      <w:r>
        <w:rPr>
          <w:rFonts w:ascii="Times New Roman" w:eastAsia="Times New Roman" w:hAnsi="Times New Roman" w:cs="Times New Roman"/>
          <w:sz w:val="28"/>
          <w:szCs w:val="28"/>
          <w:lang w:eastAsia="ru-RU"/>
        </w:rPr>
        <w:t>.</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20" w:name="sub_52"/>
      <w:bookmarkEnd w:id="19"/>
      <w:r>
        <w:rPr>
          <w:rFonts w:ascii="Times New Roman" w:eastAsia="Times New Roman" w:hAnsi="Times New Roman" w:cs="Times New Roman"/>
          <w:sz w:val="28"/>
          <w:szCs w:val="28"/>
          <w:lang w:eastAsia="ru-RU"/>
        </w:rPr>
        <w:t xml:space="preserve">6.2. Реестр уставов ТОС ведется на бумажном и электронном носителях. При несоответствии между сведениями, включенными в записи реестра уставов ТОС на электронном носителе, и сведениями, содержащимися в документах на бумажном носителе, приоритет имеют сведения, содержащиеся </w:t>
      </w:r>
      <w:bookmarkEnd w:id="20"/>
      <w:r>
        <w:rPr>
          <w:rFonts w:ascii="Times New Roman" w:eastAsia="Times New Roman" w:hAnsi="Times New Roman" w:cs="Times New Roman"/>
          <w:sz w:val="28"/>
          <w:szCs w:val="28"/>
          <w:lang w:eastAsia="ru-RU"/>
        </w:rPr>
        <w:t>на бумажном носителе.</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Сведения, включенные в записи реестра уставов ТОС на электронном носителе, не соответствующие сведениям, содержащимся в документах на бумажном носителе, подлежат немедленному исправлению.</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21" w:name="sub_53"/>
      <w:r>
        <w:rPr>
          <w:rFonts w:ascii="Times New Roman" w:eastAsia="Times New Roman" w:hAnsi="Times New Roman" w:cs="Times New Roman"/>
          <w:sz w:val="28"/>
          <w:szCs w:val="28"/>
          <w:lang w:eastAsia="ru-RU"/>
        </w:rPr>
        <w:t>6.3. Ведение и хранение реестра уставов ТОС осуществляется Советом.</w:t>
      </w:r>
      <w:bookmarkStart w:id="22" w:name="sub_54"/>
      <w:bookmarkEnd w:id="21"/>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6.4. В реестре уставов ТОС содержатся </w:t>
      </w:r>
      <w:proofErr w:type="gramStart"/>
      <w:r>
        <w:rPr>
          <w:rFonts w:ascii="Times New Roman" w:eastAsia="Times New Roman" w:hAnsi="Times New Roman" w:cs="Times New Roman"/>
          <w:sz w:val="28"/>
          <w:szCs w:val="28"/>
          <w:lang w:eastAsia="ru-RU"/>
        </w:rPr>
        <w:t>следующие</w:t>
      </w:r>
      <w:proofErr w:type="gramEnd"/>
      <w:r>
        <w:rPr>
          <w:rFonts w:ascii="Times New Roman" w:eastAsia="Times New Roman" w:hAnsi="Times New Roman" w:cs="Times New Roman"/>
          <w:sz w:val="28"/>
          <w:szCs w:val="28"/>
          <w:lang w:eastAsia="ru-RU"/>
        </w:rPr>
        <w:t xml:space="preserve"> сведения:</w:t>
      </w:r>
    </w:p>
    <w:bookmarkEnd w:id="22"/>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наименование ТОС;</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установленные границы территории ТОС;</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дата проведения учредительного собрания (конференции) граждан;</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дата регистрации устава ТОС;</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реквизиты решения сельского совета об установлении границ ТОС;</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реквизиты решения Найденовского сельского совета Красногвардейского района Республики Крым о регистрации устава ТОС (изменений в устав ТОС);</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адрес (местонахождение) ТОС;</w:t>
      </w:r>
      <w:r>
        <w:rPr>
          <w:rFonts w:ascii="Times New Roman" w:eastAsia="Times New Roman" w:hAnsi="Times New Roman" w:cs="Times New Roman"/>
          <w:i/>
          <w:sz w:val="28"/>
          <w:szCs w:val="28"/>
          <w:lang w:eastAsia="ru-RU"/>
        </w:rPr>
        <w:t xml:space="preserve"> </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i/>
          <w:sz w:val="28"/>
          <w:szCs w:val="28"/>
          <w:lang w:eastAsia="ru-RU"/>
        </w:rPr>
      </w:pPr>
      <w:r>
        <w:rPr>
          <w:rFonts w:ascii="Times New Roman" w:eastAsia="Times New Roman" w:hAnsi="Times New Roman" w:cs="Times New Roman"/>
          <w:sz w:val="28"/>
          <w:szCs w:val="28"/>
          <w:lang w:eastAsia="ru-RU"/>
        </w:rPr>
        <w:t>- структура органов ТОС;</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фамилия, имя, отчество руководителей органов ТОС, контактные телефоны.</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6.5. Территориальное общественное самоуправление, созданное в организационно-правовой форме некоммерческой организации, представляет в Совет для внесения сведений в реестр уставов ТОС – копию свидетельства о государственной регистрации юридического лица и выписку о внесении в единый государственный реестр юридических лиц. </w:t>
      </w:r>
      <w:bookmarkStart w:id="23" w:name="sub_55"/>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6.6. В случае изменения содержащихся в реестре уставов ТОС сведений ранее внесенные сведения сохраняются.</w:t>
      </w:r>
      <w:bookmarkStart w:id="24" w:name="sub_56"/>
      <w:bookmarkEnd w:id="23"/>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6.7. Записи вносятся в реестр уставов ТОС на основании документов, представленных для регистрации устава ТОС, в соответствии с решением Найденовского сельского совета Красногвардейского района Республики Крым о регистрации устава ТОС.</w:t>
      </w:r>
      <w:bookmarkEnd w:id="24"/>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Каждой записи присваивается регистрационный номер, и для каждой записи указывается дата внесения ее в реестр уставов ТОС.</w:t>
      </w:r>
      <w:bookmarkStart w:id="25" w:name="sub_57"/>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6.8. Записи в реестр уставов ТОС вносятся под порядковыми номерами сплошной нумерацией, начиная с единицы.</w:t>
      </w:r>
      <w:bookmarkStart w:id="26" w:name="sub_58"/>
      <w:bookmarkEnd w:id="25"/>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6.9. В случае ликвидации территориального общественного самоуправления, являющегося юридическим лицом, прекращения деятельности территориального общественного самоуправления, не являющегося юридическим лицом, на основании решения собрания (конференции) граждан о самороспуске, фактического прекращения деятельности территориального общественного самоуправления в других случаях, предусмотренных действующим законодательством, в реестр уставов ТОС вносится запись о прекращении деятельности территориального общественного самоуправления.</w:t>
      </w:r>
    </w:p>
    <w:bookmarkEnd w:id="26"/>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9310B1" w:rsidRDefault="009310B1" w:rsidP="009310B1">
      <w:pPr>
        <w:widowControl w:val="0"/>
        <w:autoSpaceDE w:val="0"/>
        <w:autoSpaceDN w:val="0"/>
        <w:adjustRightInd w:val="0"/>
        <w:spacing w:after="0" w:line="240" w:lineRule="auto"/>
        <w:jc w:val="center"/>
        <w:outlineLvl w:val="0"/>
        <w:rPr>
          <w:rFonts w:ascii="Times New Roman" w:eastAsia="Times New Roman" w:hAnsi="Times New Roman" w:cs="Times New Roman"/>
          <w:b/>
          <w:bCs/>
          <w:kern w:val="32"/>
          <w:sz w:val="28"/>
          <w:szCs w:val="28"/>
        </w:rPr>
      </w:pPr>
      <w:bookmarkStart w:id="27" w:name="sub_600"/>
      <w:r>
        <w:rPr>
          <w:rFonts w:ascii="Times New Roman" w:eastAsia="Times New Roman" w:hAnsi="Times New Roman" w:cs="Times New Roman"/>
          <w:b/>
          <w:bCs/>
          <w:kern w:val="32"/>
          <w:sz w:val="28"/>
          <w:szCs w:val="28"/>
        </w:rPr>
        <w:t>7. Предоставление содержащихся в реестре уставов ТОС сведений</w:t>
      </w:r>
    </w:p>
    <w:bookmarkEnd w:id="27"/>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28" w:name="sub_61"/>
      <w:r>
        <w:rPr>
          <w:rFonts w:ascii="Times New Roman" w:eastAsia="Times New Roman" w:hAnsi="Times New Roman" w:cs="Times New Roman"/>
          <w:sz w:val="28"/>
          <w:szCs w:val="28"/>
          <w:lang w:eastAsia="ru-RU"/>
        </w:rPr>
        <w:t xml:space="preserve">7.1. </w:t>
      </w:r>
      <w:proofErr w:type="gramStart"/>
      <w:r>
        <w:rPr>
          <w:rFonts w:ascii="Times New Roman" w:eastAsia="Times New Roman" w:hAnsi="Times New Roman" w:cs="Times New Roman"/>
          <w:sz w:val="28"/>
          <w:szCs w:val="28"/>
          <w:lang w:eastAsia="ru-RU"/>
        </w:rPr>
        <w:t>Содержащиеся</w:t>
      </w:r>
      <w:proofErr w:type="gramEnd"/>
      <w:r>
        <w:rPr>
          <w:rFonts w:ascii="Times New Roman" w:eastAsia="Times New Roman" w:hAnsi="Times New Roman" w:cs="Times New Roman"/>
          <w:sz w:val="28"/>
          <w:szCs w:val="28"/>
          <w:lang w:eastAsia="ru-RU"/>
        </w:rPr>
        <w:t xml:space="preserve"> в реестре уставов ТОС сведения являются открытыми и общедоступными, за исключением сведений, доступ к которым ограничен в соответствии с законодательством Российской Федерации.</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29" w:name="sub_62"/>
      <w:bookmarkEnd w:id="28"/>
      <w:r>
        <w:rPr>
          <w:rFonts w:ascii="Times New Roman" w:eastAsia="Times New Roman" w:hAnsi="Times New Roman" w:cs="Times New Roman"/>
          <w:sz w:val="28"/>
          <w:szCs w:val="28"/>
          <w:lang w:eastAsia="ru-RU"/>
        </w:rPr>
        <w:t xml:space="preserve">7.2. </w:t>
      </w:r>
      <w:proofErr w:type="gramStart"/>
      <w:r>
        <w:rPr>
          <w:rFonts w:ascii="Times New Roman" w:eastAsia="Times New Roman" w:hAnsi="Times New Roman" w:cs="Times New Roman"/>
          <w:sz w:val="28"/>
          <w:szCs w:val="28"/>
          <w:lang w:eastAsia="ru-RU"/>
        </w:rPr>
        <w:t>Содержащиеся</w:t>
      </w:r>
      <w:proofErr w:type="gramEnd"/>
      <w:r>
        <w:rPr>
          <w:rFonts w:ascii="Times New Roman" w:eastAsia="Times New Roman" w:hAnsi="Times New Roman" w:cs="Times New Roman"/>
          <w:sz w:val="28"/>
          <w:szCs w:val="28"/>
          <w:lang w:eastAsia="ru-RU"/>
        </w:rPr>
        <w:t xml:space="preserve"> в реестре уставов ТОС сведения о конкретном территориальном общественном самоуправлении предоставляются в виде:</w:t>
      </w:r>
    </w:p>
    <w:bookmarkEnd w:id="29"/>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выписки из реестра уставов ТОС (приложение 4);</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справки об отсутствии запрашиваемой информации, оформленной в произвольной форме в виде ответа на письменный запрос.</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30" w:name="sub_63"/>
      <w:r>
        <w:rPr>
          <w:rFonts w:ascii="Times New Roman" w:eastAsia="Times New Roman" w:hAnsi="Times New Roman" w:cs="Times New Roman"/>
          <w:sz w:val="28"/>
          <w:szCs w:val="28"/>
          <w:lang w:eastAsia="ru-RU"/>
        </w:rPr>
        <w:lastRenderedPageBreak/>
        <w:t>7.3. Сведения, содержащиеся в реестре уставов ТОС, предоставляются заинтересованным лицам по письменному запросу на имя председателя совета – главы администрации Найденовского сельского поселения Красногвардейского района Республики Крым, составленному в произвольной форме.</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31" w:name="sub_64"/>
      <w:bookmarkEnd w:id="30"/>
      <w:r>
        <w:rPr>
          <w:rFonts w:ascii="Times New Roman" w:eastAsia="Times New Roman" w:hAnsi="Times New Roman" w:cs="Times New Roman"/>
          <w:sz w:val="28"/>
          <w:szCs w:val="28"/>
          <w:lang w:eastAsia="ru-RU"/>
        </w:rPr>
        <w:t>7.4. Срок предоставления запрашиваемых сведений не более 30 дней со дня регистрации запроса.</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32" w:name="sub_65"/>
      <w:bookmarkEnd w:id="31"/>
      <w:r>
        <w:rPr>
          <w:rFonts w:ascii="Times New Roman" w:eastAsia="Times New Roman" w:hAnsi="Times New Roman" w:cs="Times New Roman"/>
          <w:sz w:val="28"/>
          <w:szCs w:val="28"/>
          <w:lang w:eastAsia="ru-RU"/>
        </w:rPr>
        <w:t>7.5. Запрос регистрируется в журнале выдачи сведений из реестра уставов ТОС, который ведется на бумажном носителе (приложение 5).</w:t>
      </w:r>
    </w:p>
    <w:bookmarkEnd w:id="32"/>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журнал вносятся </w:t>
      </w:r>
      <w:proofErr w:type="gramStart"/>
      <w:r>
        <w:rPr>
          <w:rFonts w:ascii="Times New Roman" w:eastAsia="Times New Roman" w:hAnsi="Times New Roman" w:cs="Times New Roman"/>
          <w:sz w:val="28"/>
          <w:szCs w:val="28"/>
          <w:lang w:eastAsia="ru-RU"/>
        </w:rPr>
        <w:t>следующие</w:t>
      </w:r>
      <w:proofErr w:type="gramEnd"/>
      <w:r>
        <w:rPr>
          <w:rFonts w:ascii="Times New Roman" w:eastAsia="Times New Roman" w:hAnsi="Times New Roman" w:cs="Times New Roman"/>
          <w:sz w:val="28"/>
          <w:szCs w:val="28"/>
          <w:lang w:eastAsia="ru-RU"/>
        </w:rPr>
        <w:t xml:space="preserve"> сведения:</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дата поступления запроса;</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об авторе запроса: для физического лица - фамилия, имя, отчество и почтовый адрес, для юридического лица, органа государственной власти и органа местного самоуправления - его наименование и почтовый адрес;</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сведения, за </w:t>
      </w:r>
      <w:proofErr w:type="gramStart"/>
      <w:r>
        <w:rPr>
          <w:rFonts w:ascii="Times New Roman" w:eastAsia="Times New Roman" w:hAnsi="Times New Roman" w:cs="Times New Roman"/>
          <w:sz w:val="28"/>
          <w:szCs w:val="28"/>
          <w:lang w:eastAsia="ru-RU"/>
        </w:rPr>
        <w:t>которыми</w:t>
      </w:r>
      <w:proofErr w:type="gramEnd"/>
      <w:r>
        <w:rPr>
          <w:rFonts w:ascii="Times New Roman" w:eastAsia="Times New Roman" w:hAnsi="Times New Roman" w:cs="Times New Roman"/>
          <w:sz w:val="28"/>
          <w:szCs w:val="28"/>
          <w:lang w:eastAsia="ru-RU"/>
        </w:rPr>
        <w:t xml:space="preserve"> обратился заявитель;</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способ направления ответа на запрос;</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дата и номер ответа.</w:t>
      </w:r>
    </w:p>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bookmarkStart w:id="33" w:name="sub_66"/>
      <w:r>
        <w:rPr>
          <w:rFonts w:ascii="Times New Roman" w:eastAsia="Times New Roman" w:hAnsi="Times New Roman" w:cs="Times New Roman"/>
          <w:sz w:val="28"/>
          <w:szCs w:val="28"/>
          <w:lang w:eastAsia="ru-RU"/>
        </w:rPr>
        <w:t>7.6. Предоставление сведений из реестра уставов ТОС является бесплатным.</w:t>
      </w:r>
    </w:p>
    <w:bookmarkEnd w:id="33"/>
    <w:p w:rsidR="009310B1" w:rsidRDefault="009310B1" w:rsidP="009310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9310B1" w:rsidRDefault="009310B1" w:rsidP="009310B1">
      <w:pPr>
        <w:widowControl w:val="0"/>
        <w:autoSpaceDE w:val="0"/>
        <w:autoSpaceDN w:val="0"/>
        <w:adjustRightInd w:val="0"/>
        <w:spacing w:after="0" w:line="240" w:lineRule="auto"/>
        <w:jc w:val="center"/>
        <w:outlineLvl w:val="0"/>
        <w:rPr>
          <w:rFonts w:ascii="Times New Roman" w:eastAsia="Times New Roman" w:hAnsi="Times New Roman" w:cs="Times New Roman"/>
          <w:b/>
          <w:bCs/>
          <w:kern w:val="32"/>
          <w:sz w:val="28"/>
          <w:szCs w:val="28"/>
        </w:rPr>
      </w:pPr>
      <w:bookmarkStart w:id="34" w:name="sub_700"/>
      <w:r>
        <w:rPr>
          <w:rFonts w:ascii="Times New Roman" w:eastAsia="Times New Roman" w:hAnsi="Times New Roman" w:cs="Times New Roman"/>
          <w:b/>
          <w:bCs/>
          <w:kern w:val="32"/>
          <w:sz w:val="28"/>
          <w:szCs w:val="28"/>
        </w:rPr>
        <w:t>8. Заключительные положения</w:t>
      </w:r>
    </w:p>
    <w:p w:rsidR="009310B1" w:rsidRDefault="009310B1" w:rsidP="009310B1">
      <w:pPr>
        <w:widowControl w:val="0"/>
        <w:autoSpaceDE w:val="0"/>
        <w:autoSpaceDN w:val="0"/>
        <w:adjustRightInd w:val="0"/>
        <w:spacing w:after="0" w:line="240" w:lineRule="auto"/>
        <w:jc w:val="center"/>
        <w:outlineLvl w:val="0"/>
        <w:rPr>
          <w:rFonts w:ascii="Times New Roman" w:eastAsia="Times New Roman" w:hAnsi="Times New Roman" w:cs="Times New Roman"/>
          <w:b/>
          <w:bCs/>
          <w:kern w:val="32"/>
          <w:sz w:val="28"/>
          <w:szCs w:val="28"/>
        </w:rPr>
      </w:pPr>
    </w:p>
    <w:bookmarkEnd w:id="34"/>
    <w:p w:rsidR="009310B1" w:rsidRDefault="009310B1" w:rsidP="009310B1">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8.1. Изменения, вносимые в устав ТОС, подлежат регистрации Советом в порядке, </w:t>
      </w:r>
      <w:proofErr w:type="gramStart"/>
      <w:r>
        <w:rPr>
          <w:rFonts w:ascii="Times New Roman" w:eastAsia="Times New Roman" w:hAnsi="Times New Roman" w:cs="Times New Roman"/>
          <w:sz w:val="28"/>
          <w:szCs w:val="28"/>
          <w:lang w:eastAsia="ru-RU"/>
        </w:rPr>
        <w:t>установленном</w:t>
      </w:r>
      <w:proofErr w:type="gramEnd"/>
      <w:r>
        <w:rPr>
          <w:rFonts w:ascii="Times New Roman" w:eastAsia="Times New Roman" w:hAnsi="Times New Roman" w:cs="Times New Roman"/>
          <w:sz w:val="28"/>
          <w:szCs w:val="28"/>
          <w:lang w:eastAsia="ru-RU"/>
        </w:rPr>
        <w:t xml:space="preserve"> Уставом муниципального образования </w:t>
      </w:r>
      <w:r>
        <w:rPr>
          <w:rFonts w:ascii="Times New Roman" w:hAnsi="Times New Roman" w:cs="Times New Roman"/>
          <w:sz w:val="28"/>
          <w:szCs w:val="28"/>
        </w:rPr>
        <w:t>Найденовского сельского поселения Красногвардейского района Республики Крым</w:t>
      </w:r>
      <w:r>
        <w:rPr>
          <w:rFonts w:ascii="Times New Roman" w:eastAsia="Times New Roman" w:hAnsi="Times New Roman" w:cs="Times New Roman"/>
          <w:sz w:val="28"/>
          <w:szCs w:val="28"/>
          <w:lang w:eastAsia="ru-RU"/>
        </w:rPr>
        <w:t xml:space="preserve"> и настоящим Порядком. </w:t>
      </w:r>
    </w:p>
    <w:p w:rsidR="009310B1" w:rsidRDefault="009310B1" w:rsidP="009310B1">
      <w:pPr>
        <w:spacing w:after="0" w:line="240" w:lineRule="auto"/>
        <w:ind w:firstLine="708"/>
        <w:jc w:val="both"/>
        <w:rPr>
          <w:rFonts w:ascii="Times New Roman" w:eastAsia="Times New Roman" w:hAnsi="Times New Roman" w:cs="Times New Roman"/>
          <w:color w:val="00B0F0"/>
          <w:sz w:val="28"/>
          <w:szCs w:val="28"/>
          <w:lang w:eastAsia="ru-RU"/>
        </w:rPr>
      </w:pPr>
      <w:r>
        <w:rPr>
          <w:rFonts w:ascii="Times New Roman" w:eastAsia="Times New Roman" w:hAnsi="Times New Roman" w:cs="Times New Roman"/>
          <w:sz w:val="28"/>
          <w:szCs w:val="28"/>
          <w:lang w:eastAsia="ru-RU"/>
        </w:rPr>
        <w:t>Указанные изменения вступают в силу со дня их регистрации.</w:t>
      </w:r>
    </w:p>
    <w:p w:rsidR="009310B1" w:rsidRDefault="009310B1" w:rsidP="009310B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bookmarkStart w:id="35" w:name="sub_71"/>
      <w:r>
        <w:rPr>
          <w:rFonts w:ascii="Times New Roman" w:eastAsia="Times New Roman" w:hAnsi="Times New Roman" w:cs="Times New Roman"/>
          <w:sz w:val="28"/>
          <w:szCs w:val="28"/>
          <w:lang w:eastAsia="ru-RU"/>
        </w:rPr>
        <w:t xml:space="preserve">8.2. При внесении изменений в устав ТОС процедура регистрации таких изменений производится в порядке, </w:t>
      </w:r>
      <w:proofErr w:type="gramStart"/>
      <w:r>
        <w:rPr>
          <w:rFonts w:ascii="Times New Roman" w:eastAsia="Times New Roman" w:hAnsi="Times New Roman" w:cs="Times New Roman"/>
          <w:sz w:val="28"/>
          <w:szCs w:val="28"/>
          <w:lang w:eastAsia="ru-RU"/>
        </w:rPr>
        <w:t>предусмотренном</w:t>
      </w:r>
      <w:proofErr w:type="gramEnd"/>
      <w:r>
        <w:rPr>
          <w:rFonts w:ascii="Times New Roman" w:eastAsia="Times New Roman" w:hAnsi="Times New Roman" w:cs="Times New Roman"/>
          <w:sz w:val="28"/>
          <w:szCs w:val="28"/>
          <w:lang w:eastAsia="ru-RU"/>
        </w:rPr>
        <w:t xml:space="preserve"> настоящим Порядком для регистрации устава ТОС, с учетом следующих особенностей:</w:t>
      </w:r>
    </w:p>
    <w:p w:rsidR="009310B1" w:rsidRDefault="009310B1" w:rsidP="009310B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bookmarkStart w:id="36" w:name="sub_711"/>
      <w:bookmarkEnd w:id="35"/>
      <w:r>
        <w:rPr>
          <w:rFonts w:ascii="Times New Roman" w:eastAsia="Times New Roman" w:hAnsi="Times New Roman" w:cs="Times New Roman"/>
          <w:sz w:val="28"/>
          <w:szCs w:val="28"/>
          <w:lang w:eastAsia="ru-RU"/>
        </w:rPr>
        <w:t>8.2.1. При подаче заявления о регистрации изменений вместо копии решения Найденовского сельского совета Красногвардейского  района Республики Крым об установлении границ территории, на которой осуществляется учреждаемое территориальное общественное самоуправление, предоставляется копия решения Найденовского  сельского совета Красногвардейского района Республики Крым о регистрации устава ТОС.</w:t>
      </w:r>
    </w:p>
    <w:p w:rsidR="009310B1" w:rsidRDefault="009310B1" w:rsidP="009310B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bookmarkStart w:id="37" w:name="sub_712"/>
      <w:bookmarkEnd w:id="36"/>
      <w:r>
        <w:rPr>
          <w:rFonts w:ascii="Times New Roman" w:eastAsia="Times New Roman" w:hAnsi="Times New Roman" w:cs="Times New Roman"/>
          <w:sz w:val="28"/>
          <w:szCs w:val="28"/>
          <w:lang w:eastAsia="ru-RU"/>
        </w:rPr>
        <w:t>8.2.2. Вместе с заявлением о регистрации изменений предоставляются два экземпляра соответствующих изменений (дополнений), вносимых в устав ТОС. При регистрации новой редакции устава ТОС с заявлением предоставляется два экземпляра новой редакции и оригинал ранее зарегистрированного устава ТОС.</w:t>
      </w:r>
    </w:p>
    <w:p w:rsidR="009310B1" w:rsidRDefault="009310B1" w:rsidP="009310B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bookmarkStart w:id="38" w:name="sub_713"/>
      <w:bookmarkEnd w:id="37"/>
      <w:r>
        <w:rPr>
          <w:rFonts w:ascii="Times New Roman" w:eastAsia="Times New Roman" w:hAnsi="Times New Roman" w:cs="Times New Roman"/>
          <w:sz w:val="28"/>
          <w:szCs w:val="28"/>
          <w:lang w:eastAsia="ru-RU"/>
        </w:rPr>
        <w:t xml:space="preserve">8.2.3. В случае регистрации изменений, заявителю выдается один экземпляр зарегистрированных изменений (дополнений) в устав ТОС, прошитый и скрепленный печатью Совета с подписью председателя совета – главы администрации Найденовского сельского поселения  района Республик Красногвардейского и Крым, второй экземпляр изменений (дополнений), вносимых в устав ТОС, хранится в материалах дела в Совете. </w:t>
      </w:r>
    </w:p>
    <w:p w:rsidR="009310B1" w:rsidRDefault="009310B1" w:rsidP="009310B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случае регистрации устава ТОС в новой редакции, заявителю выдается один </w:t>
      </w:r>
      <w:r>
        <w:rPr>
          <w:rFonts w:ascii="Times New Roman" w:eastAsia="Times New Roman" w:hAnsi="Times New Roman" w:cs="Times New Roman"/>
          <w:sz w:val="28"/>
          <w:szCs w:val="28"/>
          <w:lang w:eastAsia="ru-RU"/>
        </w:rPr>
        <w:lastRenderedPageBreak/>
        <w:t xml:space="preserve">зарегистрированный экземпляр, прошитый и скрепленный печатью Совета с подписью председателя совета </w:t>
      </w:r>
      <w:proofErr w:type="gramStart"/>
      <w:r>
        <w:rPr>
          <w:rFonts w:ascii="Times New Roman" w:eastAsia="Times New Roman" w:hAnsi="Times New Roman" w:cs="Times New Roman"/>
          <w:sz w:val="28"/>
          <w:szCs w:val="28"/>
          <w:lang w:eastAsia="ru-RU"/>
        </w:rPr>
        <w:t>–г</w:t>
      </w:r>
      <w:proofErr w:type="gramEnd"/>
      <w:r>
        <w:rPr>
          <w:rFonts w:ascii="Times New Roman" w:eastAsia="Times New Roman" w:hAnsi="Times New Roman" w:cs="Times New Roman"/>
          <w:sz w:val="28"/>
          <w:szCs w:val="28"/>
          <w:lang w:eastAsia="ru-RU"/>
        </w:rPr>
        <w:t>лавы администрации  Найденовского сельского поселения Красногвардейского района Республики Крым и ранее зарегистрированный устав ТОС, на титульном листе которого проставляется отметка "Утратил силу в связи с регистрацией в новой редакции", с печатью Совета с подписью председателя Совета – главы администрации Найденовского сельского поселения Красногвардейского района Республики Крым, второй экземпляр устава ТОС в новой редакции хранится в материалах дела в Совете.</w:t>
      </w:r>
    </w:p>
    <w:bookmarkEnd w:id="38"/>
    <w:p w:rsidR="009310B1" w:rsidRDefault="009310B1" w:rsidP="009310B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случае отказа в регистрации заявителю возвращается оригинал ранее зарегистрированного устава ТОС и один экземпляр представленных на регистрацию соответствующих изменений (дополнений), вносимых в устав ТОС, либо устав ТОС в новой редакции, остальные документы не возвращаются и хранятся в материалах дела в Совете.</w:t>
      </w:r>
    </w:p>
    <w:p w:rsidR="009310B1" w:rsidRDefault="009310B1" w:rsidP="009310B1">
      <w:pPr>
        <w:spacing w:after="0" w:line="240" w:lineRule="auto"/>
        <w:ind w:left="40" w:firstLine="708"/>
        <w:contextualSpacing/>
        <w:jc w:val="both"/>
        <w:rPr>
          <w:rFonts w:ascii="Times New Roman" w:eastAsia="Times New Roman" w:hAnsi="Times New Roman" w:cs="Times New Roman"/>
          <w:sz w:val="28"/>
          <w:szCs w:val="28"/>
          <w:lang w:eastAsia="ru-RU"/>
        </w:rPr>
      </w:pPr>
      <w:bookmarkStart w:id="39" w:name="sub_72"/>
      <w:r>
        <w:rPr>
          <w:rFonts w:ascii="Times New Roman" w:eastAsia="Times New Roman" w:hAnsi="Times New Roman" w:cs="Times New Roman"/>
          <w:sz w:val="28"/>
          <w:szCs w:val="28"/>
          <w:lang w:eastAsia="ru-RU"/>
        </w:rPr>
        <w:t xml:space="preserve">8.3. При обращении лица, уполномоченного территориальным общественным самоуправлением или законодательством, за выдачей копии устава ТОС, копия устава ТОС заверяется в установленном порядке с отметкой на титульном листе "Копия". </w:t>
      </w:r>
    </w:p>
    <w:p w:rsidR="009310B1" w:rsidRDefault="009310B1" w:rsidP="009310B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bookmarkStart w:id="40" w:name="sub_73"/>
      <w:bookmarkEnd w:id="39"/>
      <w:r>
        <w:rPr>
          <w:rFonts w:ascii="Times New Roman" w:eastAsia="Times New Roman" w:hAnsi="Times New Roman" w:cs="Times New Roman"/>
          <w:sz w:val="28"/>
          <w:szCs w:val="28"/>
          <w:lang w:eastAsia="ru-RU"/>
        </w:rPr>
        <w:t>8.4. При прекращении деятельности территориального общественного самоуправления в течение месяца с момента принятия соответствующего решения уполномоченным органом территориального общественного самоуправления заявитель представляет в Совет:</w:t>
      </w:r>
    </w:p>
    <w:bookmarkEnd w:id="40"/>
    <w:p w:rsidR="009310B1" w:rsidRDefault="009310B1" w:rsidP="009310B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уведомление о прекращении осуществления территориального общественного самоуправления;</w:t>
      </w:r>
    </w:p>
    <w:p w:rsidR="009310B1" w:rsidRDefault="009310B1" w:rsidP="009310B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решение уполномоченного органа территориального общественного самоуправления о прекращении осуществления территориального общественного самоуправления;</w:t>
      </w:r>
    </w:p>
    <w:p w:rsidR="009310B1" w:rsidRDefault="009310B1" w:rsidP="009310B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документ, подтверждающий полномочия заявителя совершать данные действия от имени территориального общественного самоуправления;</w:t>
      </w:r>
    </w:p>
    <w:p w:rsidR="009310B1" w:rsidRDefault="009310B1" w:rsidP="009310B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экземпляр устава ТОС, выданный при регистрации устава ТОС (изменений в устав).</w:t>
      </w:r>
    </w:p>
    <w:p w:rsidR="009310B1" w:rsidRDefault="009310B1" w:rsidP="009310B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8.5. В случае</w:t>
      </w:r>
      <w:proofErr w:type="gramStart"/>
      <w:r>
        <w:rPr>
          <w:rFonts w:ascii="Times New Roman" w:eastAsia="Times New Roman" w:hAnsi="Times New Roman" w:cs="Times New Roman"/>
          <w:sz w:val="28"/>
          <w:szCs w:val="28"/>
          <w:lang w:eastAsia="ru-RU"/>
        </w:rPr>
        <w:t>,</w:t>
      </w:r>
      <w:proofErr w:type="gramEnd"/>
      <w:r>
        <w:rPr>
          <w:rFonts w:ascii="Times New Roman" w:eastAsia="Times New Roman" w:hAnsi="Times New Roman" w:cs="Times New Roman"/>
          <w:sz w:val="28"/>
          <w:szCs w:val="28"/>
          <w:lang w:eastAsia="ru-RU"/>
        </w:rPr>
        <w:t xml:space="preserve"> если все документы приняты и оформлены в соответствии с действующим законодательством и уставом ТОС, решение Найденовского сельского совета Красногвардейского района Республики Крым о регистрации устава ТОС признается утратившим силу и соответствующая запись вносится в реестр уставов ТОС. </w:t>
      </w:r>
    </w:p>
    <w:p w:rsidR="009310B1" w:rsidRDefault="009310B1" w:rsidP="009310B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8.6. Датой прекращения осуществления территориального общественного самоуправления является дата принятия решения Найденовского сельского совета Красногвардейского района Республики Крым о признании утратившим силу решения  Найденовского сельского совета  Красногвардейского района Республики Крым о регистрации устава ТОС.</w:t>
      </w:r>
    </w:p>
    <w:p w:rsidR="009310B1" w:rsidRDefault="009310B1" w:rsidP="009310B1">
      <w:pPr>
        <w:widowControl w:val="0"/>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ТОС считается прекратившим свою деятельность с момента внесения об этом записи в реестр уставов ТОС.</w:t>
      </w:r>
    </w:p>
    <w:p w:rsidR="009310B1" w:rsidRDefault="009310B1" w:rsidP="009310B1">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310B1" w:rsidRDefault="009310B1" w:rsidP="009310B1">
      <w:pPr>
        <w:widowControl w:val="0"/>
        <w:autoSpaceDE w:val="0"/>
        <w:autoSpaceDN w:val="0"/>
        <w:adjustRightInd w:val="0"/>
        <w:spacing w:after="0" w:line="240" w:lineRule="auto"/>
        <w:ind w:firstLine="698"/>
        <w:jc w:val="right"/>
        <w:rPr>
          <w:rFonts w:ascii="Times New Roman CYR" w:eastAsia="Times New Roman" w:hAnsi="Times New Roman CYR" w:cs="Times New Roman CYR"/>
          <w:bCs/>
          <w:sz w:val="28"/>
          <w:szCs w:val="28"/>
          <w:lang w:eastAsia="ru-RU"/>
        </w:rPr>
      </w:pPr>
      <w:r>
        <w:rPr>
          <w:rFonts w:ascii="Times New Roman CYR" w:eastAsia="Times New Roman" w:hAnsi="Times New Roman CYR" w:cs="Times New Roman CYR"/>
          <w:b/>
          <w:bCs/>
          <w:sz w:val="24"/>
          <w:szCs w:val="24"/>
          <w:lang w:eastAsia="ru-RU"/>
        </w:rPr>
        <w:br w:type="page"/>
      </w:r>
      <w:bookmarkStart w:id="41" w:name="sub_1100"/>
    </w:p>
    <w:p w:rsidR="009310B1" w:rsidRDefault="009310B1" w:rsidP="009310B1">
      <w:pPr>
        <w:widowControl w:val="0"/>
        <w:autoSpaceDE w:val="0"/>
        <w:autoSpaceDN w:val="0"/>
        <w:adjustRightInd w:val="0"/>
        <w:spacing w:after="0" w:line="240" w:lineRule="auto"/>
        <w:ind w:left="5387"/>
        <w:rPr>
          <w:rFonts w:ascii="Times New Roman CYR" w:eastAsia="Times New Roman" w:hAnsi="Times New Roman CYR" w:cs="Times New Roman CYR"/>
          <w:bCs/>
          <w:sz w:val="28"/>
          <w:szCs w:val="28"/>
          <w:lang w:eastAsia="ru-RU"/>
        </w:rPr>
      </w:pPr>
      <w:r>
        <w:rPr>
          <w:rFonts w:ascii="Times New Roman CYR" w:eastAsia="Times New Roman" w:hAnsi="Times New Roman CYR" w:cs="Times New Roman CYR"/>
          <w:bCs/>
          <w:sz w:val="28"/>
          <w:szCs w:val="28"/>
          <w:lang w:eastAsia="ru-RU"/>
        </w:rPr>
        <w:lastRenderedPageBreak/>
        <w:t>ПРИЛОЖЕНИЕ 1</w:t>
      </w:r>
    </w:p>
    <w:p w:rsidR="009310B1" w:rsidRDefault="009310B1" w:rsidP="009310B1">
      <w:pPr>
        <w:widowControl w:val="0"/>
        <w:autoSpaceDE w:val="0"/>
        <w:autoSpaceDN w:val="0"/>
        <w:adjustRightInd w:val="0"/>
        <w:spacing w:after="0" w:line="240" w:lineRule="auto"/>
        <w:ind w:left="5387"/>
        <w:rPr>
          <w:rFonts w:ascii="Times New Roman CYR" w:eastAsia="Times New Roman" w:hAnsi="Times New Roman CYR" w:cs="Times New Roman CYR"/>
          <w:sz w:val="28"/>
          <w:szCs w:val="28"/>
          <w:lang w:eastAsia="ru-RU"/>
        </w:rPr>
      </w:pPr>
      <w:r>
        <w:rPr>
          <w:rFonts w:ascii="Times New Roman CYR" w:eastAsia="Times New Roman" w:hAnsi="Times New Roman CYR" w:cs="Times New Roman CYR"/>
          <w:bCs/>
          <w:sz w:val="28"/>
          <w:szCs w:val="28"/>
          <w:lang w:eastAsia="ru-RU"/>
        </w:rPr>
        <w:t xml:space="preserve">к Порядку регистрации устава территориального общественного самоуправления, осуществляемого на территории </w:t>
      </w:r>
      <w:r>
        <w:rPr>
          <w:rFonts w:ascii="Times New Roman" w:hAnsi="Times New Roman" w:cs="Times New Roman"/>
          <w:sz w:val="28"/>
          <w:szCs w:val="28"/>
        </w:rPr>
        <w:t>Найденовского сельского поселения Красногвардейского района Республики Крым</w:t>
      </w:r>
      <w:r>
        <w:rPr>
          <w:sz w:val="28"/>
          <w:szCs w:val="28"/>
          <w:lang w:eastAsia="ru-RU"/>
        </w:rPr>
        <w:t>.</w:t>
      </w:r>
    </w:p>
    <w:bookmarkEnd w:id="41"/>
    <w:p w:rsidR="009310B1" w:rsidRDefault="009310B1" w:rsidP="009310B1">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8"/>
          <w:szCs w:val="28"/>
          <w:lang w:eastAsia="ru-RU"/>
        </w:rPr>
      </w:pPr>
    </w:p>
    <w:tbl>
      <w:tblPr>
        <w:tblW w:w="10125"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3286"/>
        <w:gridCol w:w="1999"/>
        <w:gridCol w:w="2525"/>
        <w:gridCol w:w="2315"/>
      </w:tblGrid>
      <w:tr w:rsidR="009310B1" w:rsidTr="009310B1">
        <w:trPr>
          <w:trHeight w:val="2263"/>
        </w:trPr>
        <w:tc>
          <w:tcPr>
            <w:tcW w:w="5284" w:type="dxa"/>
            <w:gridSpan w:val="2"/>
            <w:tcBorders>
              <w:top w:val="nil"/>
              <w:left w:val="nil"/>
              <w:bottom w:val="nil"/>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tc>
        <w:tc>
          <w:tcPr>
            <w:tcW w:w="4839" w:type="dxa"/>
            <w:gridSpan w:val="2"/>
            <w:tcBorders>
              <w:top w:val="nil"/>
              <w:left w:val="nil"/>
              <w:bottom w:val="nil"/>
              <w:right w:val="nil"/>
            </w:tcBorders>
            <w:hideMark/>
          </w:tcPr>
          <w:p w:rsidR="009310B1" w:rsidRDefault="009310B1">
            <w:pPr>
              <w:widowControl w:val="0"/>
              <w:autoSpaceDE w:val="0"/>
              <w:autoSpaceDN w:val="0"/>
              <w:adjustRightInd w:val="0"/>
              <w:spacing w:after="0" w:line="240" w:lineRule="auto"/>
              <w:rPr>
                <w:rFonts w:ascii="Times New Roman CYR" w:eastAsia="Times New Roman" w:hAnsi="Times New Roman CYR" w:cs="Times New Roman CYR"/>
                <w:sz w:val="28"/>
                <w:szCs w:val="28"/>
                <w:lang w:eastAsia="ru-RU"/>
              </w:rPr>
            </w:pPr>
            <w:r>
              <w:rPr>
                <w:rFonts w:ascii="Times New Roman CYR" w:eastAsia="Times New Roman" w:hAnsi="Times New Roman CYR" w:cs="Times New Roman CYR"/>
                <w:sz w:val="28"/>
                <w:szCs w:val="28"/>
                <w:lang w:eastAsia="ru-RU"/>
              </w:rPr>
              <w:t>В Найденовский сельский совет</w:t>
            </w:r>
          </w:p>
          <w:p w:rsidR="009310B1" w:rsidRDefault="009310B1">
            <w:pPr>
              <w:widowControl w:val="0"/>
              <w:autoSpaceDE w:val="0"/>
              <w:autoSpaceDN w:val="0"/>
              <w:adjustRightInd w:val="0"/>
              <w:spacing w:after="0" w:line="240" w:lineRule="auto"/>
              <w:rPr>
                <w:rFonts w:ascii="Times New Roman CYR" w:eastAsia="Times New Roman" w:hAnsi="Times New Roman CYR" w:cs="Times New Roman CYR"/>
                <w:sz w:val="28"/>
                <w:szCs w:val="28"/>
                <w:lang w:eastAsia="ru-RU"/>
              </w:rPr>
            </w:pPr>
            <w:r>
              <w:rPr>
                <w:rFonts w:ascii="Times New Roman CYR" w:eastAsia="Times New Roman" w:hAnsi="Times New Roman CYR" w:cs="Times New Roman CYR"/>
                <w:sz w:val="28"/>
                <w:szCs w:val="28"/>
                <w:lang w:eastAsia="ru-RU"/>
              </w:rPr>
              <w:t>от уполномоченного представителя</w:t>
            </w:r>
            <w:r>
              <w:rPr>
                <w:rFonts w:ascii="Times New Roman CYR" w:eastAsia="Times New Roman" w:hAnsi="Times New Roman CYR" w:cs="Times New Roman CYR"/>
                <w:color w:val="FF0000"/>
                <w:sz w:val="28"/>
                <w:szCs w:val="28"/>
                <w:lang w:eastAsia="ru-RU"/>
              </w:rPr>
              <w:t xml:space="preserve"> </w:t>
            </w:r>
            <w:r>
              <w:rPr>
                <w:rFonts w:ascii="Times New Roman CYR" w:eastAsia="Times New Roman" w:hAnsi="Times New Roman CYR" w:cs="Times New Roman CYR"/>
                <w:sz w:val="28"/>
                <w:szCs w:val="28"/>
                <w:lang w:eastAsia="ru-RU"/>
              </w:rPr>
              <w:t>территориального общественного самоуправления «_______________________________»</w:t>
            </w:r>
          </w:p>
        </w:tc>
      </w:tr>
      <w:tr w:rsidR="009310B1" w:rsidTr="009310B1">
        <w:trPr>
          <w:trHeight w:val="318"/>
        </w:trPr>
        <w:tc>
          <w:tcPr>
            <w:tcW w:w="5284" w:type="dxa"/>
            <w:gridSpan w:val="2"/>
            <w:tcBorders>
              <w:top w:val="nil"/>
              <w:left w:val="nil"/>
              <w:bottom w:val="nil"/>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tc>
        <w:tc>
          <w:tcPr>
            <w:tcW w:w="4839" w:type="dxa"/>
            <w:gridSpan w:val="2"/>
            <w:tcBorders>
              <w:top w:val="nil"/>
              <w:left w:val="nil"/>
              <w:bottom w:val="single" w:sz="4" w:space="0" w:color="auto"/>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tc>
      </w:tr>
      <w:tr w:rsidR="009310B1" w:rsidTr="009310B1">
        <w:trPr>
          <w:trHeight w:val="327"/>
        </w:trPr>
        <w:tc>
          <w:tcPr>
            <w:tcW w:w="5284" w:type="dxa"/>
            <w:gridSpan w:val="2"/>
            <w:tcBorders>
              <w:top w:val="nil"/>
              <w:left w:val="nil"/>
              <w:bottom w:val="nil"/>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tc>
        <w:tc>
          <w:tcPr>
            <w:tcW w:w="4839" w:type="dxa"/>
            <w:gridSpan w:val="2"/>
            <w:tcBorders>
              <w:top w:val="nil"/>
              <w:left w:val="nil"/>
              <w:bottom w:val="single" w:sz="4" w:space="0" w:color="auto"/>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tc>
      </w:tr>
      <w:tr w:rsidR="009310B1" w:rsidTr="009310B1">
        <w:trPr>
          <w:trHeight w:val="963"/>
        </w:trPr>
        <w:tc>
          <w:tcPr>
            <w:tcW w:w="5284" w:type="dxa"/>
            <w:gridSpan w:val="2"/>
            <w:tcBorders>
              <w:top w:val="nil"/>
              <w:left w:val="nil"/>
              <w:bottom w:val="nil"/>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tc>
        <w:tc>
          <w:tcPr>
            <w:tcW w:w="4839" w:type="dxa"/>
            <w:gridSpan w:val="2"/>
            <w:tcBorders>
              <w:top w:val="single" w:sz="4" w:space="0" w:color="auto"/>
              <w:left w:val="nil"/>
              <w:bottom w:val="nil"/>
              <w:right w:val="nil"/>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8"/>
                <w:szCs w:val="28"/>
                <w:lang w:eastAsia="ru-RU"/>
              </w:rPr>
            </w:pPr>
            <w:proofErr w:type="gramStart"/>
            <w:r>
              <w:rPr>
                <w:rFonts w:ascii="Times New Roman CYR" w:eastAsia="Times New Roman" w:hAnsi="Times New Roman CYR" w:cs="Times New Roman CYR"/>
                <w:sz w:val="28"/>
                <w:szCs w:val="28"/>
                <w:lang w:eastAsia="ru-RU"/>
              </w:rPr>
              <w:t xml:space="preserve">(фамилия, имя, отчество, </w:t>
            </w:r>
            <w:proofErr w:type="gramEnd"/>
          </w:p>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8"/>
                <w:szCs w:val="28"/>
                <w:lang w:eastAsia="ru-RU"/>
              </w:rPr>
            </w:pPr>
            <w:r>
              <w:rPr>
                <w:rFonts w:ascii="Times New Roman CYR" w:eastAsia="Times New Roman" w:hAnsi="Times New Roman CYR" w:cs="Times New Roman CYR"/>
                <w:sz w:val="28"/>
                <w:szCs w:val="28"/>
                <w:lang w:eastAsia="ru-RU"/>
              </w:rPr>
              <w:t>паспортные данные, адрес места жительства, контактный телефон)</w:t>
            </w:r>
          </w:p>
        </w:tc>
      </w:tr>
      <w:tr w:rsidR="009310B1" w:rsidTr="009310B1">
        <w:trPr>
          <w:trHeight w:val="327"/>
        </w:trPr>
        <w:tc>
          <w:tcPr>
            <w:tcW w:w="10124" w:type="dxa"/>
            <w:gridSpan w:val="4"/>
            <w:tcBorders>
              <w:top w:val="nil"/>
              <w:left w:val="nil"/>
              <w:bottom w:val="nil"/>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tc>
      </w:tr>
      <w:tr w:rsidR="009310B1" w:rsidTr="009310B1">
        <w:trPr>
          <w:trHeight w:val="645"/>
        </w:trPr>
        <w:tc>
          <w:tcPr>
            <w:tcW w:w="10124" w:type="dxa"/>
            <w:gridSpan w:val="4"/>
            <w:tcBorders>
              <w:top w:val="nil"/>
              <w:left w:val="nil"/>
              <w:bottom w:val="nil"/>
              <w:right w:val="nil"/>
            </w:tcBorders>
            <w:hideMark/>
          </w:tcPr>
          <w:p w:rsidR="009310B1" w:rsidRDefault="009310B1">
            <w:pPr>
              <w:widowControl w:val="0"/>
              <w:autoSpaceDE w:val="0"/>
              <w:autoSpaceDN w:val="0"/>
              <w:adjustRightInd w:val="0"/>
              <w:spacing w:after="0" w:line="240" w:lineRule="auto"/>
              <w:jc w:val="center"/>
              <w:outlineLvl w:val="0"/>
              <w:rPr>
                <w:rFonts w:ascii="Times New Roman CYR" w:eastAsia="Times New Roman" w:hAnsi="Times New Roman CYR" w:cs="Times New Roman CYR"/>
                <w:b/>
                <w:bCs/>
                <w:sz w:val="28"/>
                <w:szCs w:val="28"/>
                <w:lang w:eastAsia="ru-RU"/>
              </w:rPr>
            </w:pPr>
            <w:r>
              <w:rPr>
                <w:rFonts w:ascii="Times New Roman CYR" w:eastAsia="Times New Roman" w:hAnsi="Times New Roman CYR" w:cs="Times New Roman CYR"/>
                <w:b/>
                <w:bCs/>
                <w:sz w:val="28"/>
                <w:szCs w:val="28"/>
                <w:lang w:eastAsia="ru-RU"/>
              </w:rPr>
              <w:t>Заявление</w:t>
            </w:r>
            <w:r>
              <w:rPr>
                <w:rFonts w:ascii="Times New Roman CYR" w:eastAsia="Times New Roman" w:hAnsi="Times New Roman CYR" w:cs="Times New Roman CYR"/>
                <w:b/>
                <w:bCs/>
                <w:sz w:val="28"/>
                <w:szCs w:val="28"/>
                <w:lang w:eastAsia="ru-RU"/>
              </w:rPr>
              <w:br/>
              <w:t>о регистрации устава территориального общественного самоуправления</w:t>
            </w:r>
          </w:p>
        </w:tc>
      </w:tr>
      <w:tr w:rsidR="009310B1" w:rsidTr="009310B1">
        <w:trPr>
          <w:trHeight w:val="318"/>
        </w:trPr>
        <w:tc>
          <w:tcPr>
            <w:tcW w:w="10124" w:type="dxa"/>
            <w:gridSpan w:val="4"/>
            <w:tcBorders>
              <w:top w:val="nil"/>
              <w:left w:val="nil"/>
              <w:bottom w:val="nil"/>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tc>
      </w:tr>
      <w:tr w:rsidR="009310B1" w:rsidTr="009310B1">
        <w:trPr>
          <w:trHeight w:val="1618"/>
        </w:trPr>
        <w:tc>
          <w:tcPr>
            <w:tcW w:w="10124" w:type="dxa"/>
            <w:gridSpan w:val="4"/>
            <w:tcBorders>
              <w:top w:val="nil"/>
              <w:left w:val="nil"/>
              <w:bottom w:val="nil"/>
              <w:right w:val="nil"/>
            </w:tcBorders>
            <w:hideMark/>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Pr>
                <w:rFonts w:ascii="Times New Roman CYR" w:eastAsia="Times New Roman" w:hAnsi="Times New Roman CYR" w:cs="Times New Roman CYR"/>
                <w:sz w:val="28"/>
                <w:szCs w:val="28"/>
                <w:lang w:eastAsia="ru-RU"/>
              </w:rPr>
              <w:t>Прошу Вас зарегистрировать Устав территориального общественного самоуправления, осуществляемого на территории, установленной решением ______ заседания ______________ сельского совета _____ созыва от «___»_____ 20__года № ___, принятый решением собрания (конференции) граждан протокол № _____________ от «___»_____ 20_____ года</w:t>
            </w:r>
          </w:p>
        </w:tc>
      </w:tr>
      <w:tr w:rsidR="009310B1" w:rsidTr="009310B1">
        <w:trPr>
          <w:trHeight w:val="327"/>
        </w:trPr>
        <w:tc>
          <w:tcPr>
            <w:tcW w:w="10124" w:type="dxa"/>
            <w:gridSpan w:val="4"/>
            <w:tcBorders>
              <w:top w:val="nil"/>
              <w:left w:val="nil"/>
              <w:bottom w:val="nil"/>
              <w:right w:val="nil"/>
            </w:tcBorders>
            <w:hideMark/>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Pr>
                <w:rFonts w:ascii="Times New Roman CYR" w:eastAsia="Times New Roman" w:hAnsi="Times New Roman CYR" w:cs="Times New Roman CYR"/>
                <w:sz w:val="28"/>
                <w:szCs w:val="28"/>
                <w:lang w:eastAsia="ru-RU"/>
              </w:rPr>
              <w:t>Приложение:</w:t>
            </w:r>
          </w:p>
        </w:tc>
      </w:tr>
      <w:tr w:rsidR="009310B1" w:rsidTr="009310B1">
        <w:trPr>
          <w:trHeight w:val="318"/>
        </w:trPr>
        <w:tc>
          <w:tcPr>
            <w:tcW w:w="10124" w:type="dxa"/>
            <w:gridSpan w:val="4"/>
            <w:tcBorders>
              <w:top w:val="nil"/>
              <w:left w:val="nil"/>
              <w:bottom w:val="nil"/>
              <w:right w:val="nil"/>
            </w:tcBorders>
            <w:hideMark/>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Pr>
                <w:rFonts w:ascii="Times New Roman CYR" w:eastAsia="Times New Roman" w:hAnsi="Times New Roman CYR" w:cs="Times New Roman CYR"/>
                <w:sz w:val="28"/>
                <w:szCs w:val="28"/>
                <w:lang w:eastAsia="ru-RU"/>
              </w:rPr>
              <w:t>1. ______________.</w:t>
            </w:r>
          </w:p>
        </w:tc>
      </w:tr>
      <w:tr w:rsidR="009310B1" w:rsidTr="009310B1">
        <w:trPr>
          <w:trHeight w:val="327"/>
        </w:trPr>
        <w:tc>
          <w:tcPr>
            <w:tcW w:w="10124" w:type="dxa"/>
            <w:gridSpan w:val="4"/>
            <w:tcBorders>
              <w:top w:val="nil"/>
              <w:left w:val="nil"/>
              <w:bottom w:val="nil"/>
              <w:right w:val="nil"/>
            </w:tcBorders>
            <w:hideMark/>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Pr>
                <w:rFonts w:ascii="Times New Roman CYR" w:eastAsia="Times New Roman" w:hAnsi="Times New Roman CYR" w:cs="Times New Roman CYR"/>
                <w:sz w:val="28"/>
                <w:szCs w:val="28"/>
                <w:lang w:eastAsia="ru-RU"/>
              </w:rPr>
              <w:t>2. ______________.</w:t>
            </w:r>
          </w:p>
        </w:tc>
      </w:tr>
      <w:tr w:rsidR="009310B1" w:rsidTr="009310B1">
        <w:trPr>
          <w:trHeight w:val="318"/>
        </w:trPr>
        <w:tc>
          <w:tcPr>
            <w:tcW w:w="10124" w:type="dxa"/>
            <w:gridSpan w:val="4"/>
            <w:tcBorders>
              <w:top w:val="nil"/>
              <w:left w:val="nil"/>
              <w:bottom w:val="nil"/>
              <w:right w:val="nil"/>
            </w:tcBorders>
            <w:hideMark/>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Pr>
                <w:rFonts w:ascii="Times New Roman CYR" w:eastAsia="Times New Roman" w:hAnsi="Times New Roman CYR" w:cs="Times New Roman CYR"/>
                <w:sz w:val="28"/>
                <w:szCs w:val="28"/>
                <w:lang w:eastAsia="ru-RU"/>
              </w:rPr>
              <w:t>3. ... .</w:t>
            </w:r>
          </w:p>
        </w:tc>
      </w:tr>
      <w:tr w:rsidR="009310B1" w:rsidTr="009310B1">
        <w:trPr>
          <w:trHeight w:val="278"/>
        </w:trPr>
        <w:tc>
          <w:tcPr>
            <w:tcW w:w="10124" w:type="dxa"/>
            <w:gridSpan w:val="4"/>
            <w:tcBorders>
              <w:top w:val="nil"/>
              <w:left w:val="nil"/>
              <w:bottom w:val="nil"/>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r>
      <w:tr w:rsidR="009310B1" w:rsidTr="009310B1">
        <w:trPr>
          <w:trHeight w:val="269"/>
        </w:trPr>
        <w:tc>
          <w:tcPr>
            <w:tcW w:w="3285" w:type="dxa"/>
            <w:tcBorders>
              <w:top w:val="nil"/>
              <w:left w:val="nil"/>
              <w:bottom w:val="nil"/>
              <w:right w:val="nil"/>
            </w:tcBorders>
            <w:hideMark/>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"___"_____ 20______г.</w:t>
            </w:r>
          </w:p>
        </w:tc>
        <w:tc>
          <w:tcPr>
            <w:tcW w:w="1999" w:type="dxa"/>
            <w:tcBorders>
              <w:top w:val="nil"/>
              <w:left w:val="nil"/>
              <w:bottom w:val="nil"/>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2525" w:type="dxa"/>
            <w:tcBorders>
              <w:top w:val="nil"/>
              <w:left w:val="nil"/>
              <w:bottom w:val="single" w:sz="4" w:space="0" w:color="auto"/>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2313" w:type="dxa"/>
            <w:tcBorders>
              <w:top w:val="nil"/>
              <w:left w:val="nil"/>
              <w:bottom w:val="nil"/>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r>
      <w:tr w:rsidR="009310B1" w:rsidTr="009310B1">
        <w:trPr>
          <w:trHeight w:val="278"/>
        </w:trPr>
        <w:tc>
          <w:tcPr>
            <w:tcW w:w="3285" w:type="dxa"/>
            <w:tcBorders>
              <w:top w:val="nil"/>
              <w:left w:val="nil"/>
              <w:bottom w:val="nil"/>
              <w:right w:val="nil"/>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(дата)</w:t>
            </w:r>
          </w:p>
        </w:tc>
        <w:tc>
          <w:tcPr>
            <w:tcW w:w="1999" w:type="dxa"/>
            <w:tcBorders>
              <w:top w:val="nil"/>
              <w:left w:val="nil"/>
              <w:bottom w:val="nil"/>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2525" w:type="dxa"/>
            <w:tcBorders>
              <w:top w:val="single" w:sz="4" w:space="0" w:color="auto"/>
              <w:left w:val="nil"/>
              <w:bottom w:val="nil"/>
              <w:right w:val="nil"/>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подпись</w:t>
            </w:r>
          </w:p>
        </w:tc>
        <w:tc>
          <w:tcPr>
            <w:tcW w:w="2313" w:type="dxa"/>
            <w:tcBorders>
              <w:top w:val="nil"/>
              <w:left w:val="nil"/>
              <w:bottom w:val="nil"/>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r>
      <w:tr w:rsidR="009310B1" w:rsidTr="009310B1">
        <w:trPr>
          <w:trHeight w:val="278"/>
        </w:trPr>
        <w:tc>
          <w:tcPr>
            <w:tcW w:w="10124" w:type="dxa"/>
            <w:gridSpan w:val="4"/>
            <w:tcBorders>
              <w:top w:val="nil"/>
              <w:left w:val="nil"/>
              <w:bottom w:val="nil"/>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r>
    </w:tbl>
    <w:p w:rsidR="009310B1" w:rsidRDefault="009310B1" w:rsidP="009310B1">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9310B1" w:rsidRDefault="009310B1" w:rsidP="009310B1">
      <w:pPr>
        <w:widowControl w:val="0"/>
        <w:autoSpaceDE w:val="0"/>
        <w:autoSpaceDN w:val="0"/>
        <w:adjustRightInd w:val="0"/>
        <w:spacing w:after="0" w:line="240" w:lineRule="auto"/>
        <w:ind w:firstLine="698"/>
        <w:jc w:val="right"/>
        <w:rPr>
          <w:rFonts w:ascii="Times New Roman CYR" w:eastAsia="Times New Roman" w:hAnsi="Times New Roman CYR" w:cs="Times New Roman CYR"/>
          <w:b/>
          <w:bCs/>
          <w:sz w:val="24"/>
          <w:szCs w:val="24"/>
          <w:lang w:eastAsia="ru-RU"/>
        </w:rPr>
      </w:pPr>
      <w:bookmarkStart w:id="42" w:name="sub_1200"/>
    </w:p>
    <w:p w:rsidR="009310B1" w:rsidRDefault="009310B1" w:rsidP="009310B1">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p>
    <w:p w:rsidR="009310B1" w:rsidRDefault="009310B1" w:rsidP="009310B1">
      <w:pPr>
        <w:widowControl w:val="0"/>
        <w:autoSpaceDE w:val="0"/>
        <w:autoSpaceDN w:val="0"/>
        <w:adjustRightInd w:val="0"/>
        <w:spacing w:after="0" w:line="240" w:lineRule="auto"/>
        <w:ind w:left="5387"/>
        <w:rPr>
          <w:rFonts w:ascii="Times New Roman CYR" w:eastAsia="Times New Roman" w:hAnsi="Times New Roman CYR" w:cs="Times New Roman CYR"/>
          <w:bCs/>
          <w:sz w:val="28"/>
          <w:szCs w:val="28"/>
          <w:lang w:eastAsia="ru-RU"/>
        </w:rPr>
      </w:pPr>
      <w:r>
        <w:rPr>
          <w:rFonts w:ascii="Times New Roman CYR" w:eastAsia="Times New Roman" w:hAnsi="Times New Roman CYR" w:cs="Times New Roman CYR"/>
          <w:sz w:val="24"/>
          <w:szCs w:val="24"/>
          <w:lang w:eastAsia="ru-RU"/>
        </w:rPr>
        <w:br w:type="page"/>
      </w:r>
      <w:r>
        <w:rPr>
          <w:rFonts w:ascii="Times New Roman CYR" w:eastAsia="Times New Roman" w:hAnsi="Times New Roman CYR" w:cs="Times New Roman CYR"/>
          <w:bCs/>
          <w:sz w:val="28"/>
          <w:szCs w:val="28"/>
          <w:lang w:eastAsia="ru-RU"/>
        </w:rPr>
        <w:lastRenderedPageBreak/>
        <w:t>ПРИЛОЖЕНИЕ 2</w:t>
      </w:r>
    </w:p>
    <w:p w:rsidR="009310B1" w:rsidRDefault="009310B1" w:rsidP="009310B1">
      <w:pPr>
        <w:widowControl w:val="0"/>
        <w:autoSpaceDE w:val="0"/>
        <w:autoSpaceDN w:val="0"/>
        <w:adjustRightInd w:val="0"/>
        <w:spacing w:after="0" w:line="240" w:lineRule="auto"/>
        <w:ind w:left="5387"/>
        <w:rPr>
          <w:rFonts w:ascii="Times New Roman CYR" w:eastAsia="Times New Roman" w:hAnsi="Times New Roman CYR" w:cs="Times New Roman CYR"/>
          <w:sz w:val="28"/>
          <w:szCs w:val="28"/>
          <w:lang w:eastAsia="ru-RU"/>
        </w:rPr>
      </w:pPr>
      <w:r>
        <w:rPr>
          <w:rFonts w:ascii="Times New Roman CYR" w:eastAsia="Times New Roman" w:hAnsi="Times New Roman CYR" w:cs="Times New Roman CYR"/>
          <w:bCs/>
          <w:sz w:val="28"/>
          <w:szCs w:val="28"/>
          <w:lang w:eastAsia="ru-RU"/>
        </w:rPr>
        <w:t>к Порядку регистрации устава территориального общественного самоуправления, осуществляемого на территории ________________</w:t>
      </w:r>
    </w:p>
    <w:bookmarkEnd w:id="42"/>
    <w:p w:rsidR="009310B1" w:rsidRDefault="009310B1" w:rsidP="009310B1">
      <w:pPr>
        <w:widowControl w:val="0"/>
        <w:autoSpaceDE w:val="0"/>
        <w:autoSpaceDN w:val="0"/>
        <w:adjustRightInd w:val="0"/>
        <w:spacing w:after="0" w:line="240" w:lineRule="auto"/>
        <w:ind w:right="-149" w:firstLine="720"/>
        <w:jc w:val="both"/>
        <w:rPr>
          <w:rFonts w:ascii="Times New Roman CYR" w:eastAsia="Times New Roman" w:hAnsi="Times New Roman CYR" w:cs="Times New Roman CYR"/>
          <w:sz w:val="28"/>
          <w:szCs w:val="28"/>
          <w:lang w:eastAsia="ru-RU"/>
        </w:rPr>
      </w:pPr>
    </w:p>
    <w:tbl>
      <w:tblPr>
        <w:tblW w:w="978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2239"/>
        <w:gridCol w:w="980"/>
        <w:gridCol w:w="560"/>
        <w:gridCol w:w="1400"/>
        <w:gridCol w:w="560"/>
        <w:gridCol w:w="840"/>
        <w:gridCol w:w="3201"/>
      </w:tblGrid>
      <w:tr w:rsidR="009310B1" w:rsidTr="009310B1">
        <w:tc>
          <w:tcPr>
            <w:tcW w:w="9781" w:type="dxa"/>
            <w:gridSpan w:val="7"/>
            <w:tcBorders>
              <w:top w:val="nil"/>
              <w:left w:val="nil"/>
              <w:bottom w:val="nil"/>
              <w:right w:val="nil"/>
            </w:tcBorders>
          </w:tcPr>
          <w:p w:rsidR="009310B1" w:rsidRDefault="009310B1">
            <w:pPr>
              <w:widowControl w:val="0"/>
              <w:autoSpaceDE w:val="0"/>
              <w:autoSpaceDN w:val="0"/>
              <w:adjustRightInd w:val="0"/>
              <w:spacing w:after="0" w:line="240" w:lineRule="auto"/>
              <w:ind w:right="-149"/>
              <w:jc w:val="center"/>
              <w:outlineLvl w:val="0"/>
              <w:rPr>
                <w:rFonts w:ascii="Times New Roman CYR" w:eastAsia="Times New Roman" w:hAnsi="Times New Roman CYR" w:cs="Times New Roman CYR"/>
                <w:b/>
                <w:bCs/>
                <w:sz w:val="28"/>
                <w:szCs w:val="28"/>
                <w:lang w:eastAsia="ru-RU"/>
              </w:rPr>
            </w:pPr>
            <w:r>
              <w:rPr>
                <w:rFonts w:ascii="Times New Roman CYR" w:eastAsia="Times New Roman" w:hAnsi="Times New Roman CYR" w:cs="Times New Roman CYR"/>
                <w:b/>
                <w:bCs/>
                <w:sz w:val="28"/>
                <w:szCs w:val="28"/>
                <w:lang w:eastAsia="ru-RU"/>
              </w:rPr>
              <w:t>Расписка</w:t>
            </w:r>
            <w:r>
              <w:rPr>
                <w:rFonts w:ascii="Times New Roman CYR" w:eastAsia="Times New Roman" w:hAnsi="Times New Roman CYR" w:cs="Times New Roman CYR"/>
                <w:b/>
                <w:bCs/>
                <w:sz w:val="28"/>
                <w:szCs w:val="28"/>
                <w:lang w:eastAsia="ru-RU"/>
              </w:rPr>
              <w:br/>
              <w:t>в получении документов, предоставленных для регистрации устава территориального общественного самоуправления</w:t>
            </w:r>
          </w:p>
          <w:p w:rsidR="009310B1" w:rsidRDefault="009310B1">
            <w:pPr>
              <w:widowControl w:val="0"/>
              <w:autoSpaceDE w:val="0"/>
              <w:autoSpaceDN w:val="0"/>
              <w:adjustRightInd w:val="0"/>
              <w:spacing w:after="0" w:line="240" w:lineRule="auto"/>
              <w:ind w:right="-149"/>
              <w:jc w:val="center"/>
              <w:outlineLvl w:val="0"/>
              <w:rPr>
                <w:rFonts w:ascii="Times New Roman CYR" w:eastAsia="Times New Roman" w:hAnsi="Times New Roman CYR" w:cs="Times New Roman CYR"/>
                <w:b/>
                <w:bCs/>
                <w:sz w:val="28"/>
                <w:szCs w:val="28"/>
                <w:lang w:eastAsia="ru-RU"/>
              </w:rPr>
            </w:pPr>
          </w:p>
        </w:tc>
      </w:tr>
      <w:tr w:rsidR="009310B1" w:rsidTr="009310B1">
        <w:tc>
          <w:tcPr>
            <w:tcW w:w="3220" w:type="dxa"/>
            <w:gridSpan w:val="2"/>
            <w:tcBorders>
              <w:top w:val="nil"/>
              <w:left w:val="nil"/>
              <w:bottom w:val="nil"/>
              <w:right w:val="nil"/>
            </w:tcBorders>
            <w:hideMark/>
          </w:tcPr>
          <w:p w:rsidR="009310B1" w:rsidRDefault="009310B1">
            <w:pPr>
              <w:widowControl w:val="0"/>
              <w:autoSpaceDE w:val="0"/>
              <w:autoSpaceDN w:val="0"/>
              <w:adjustRightInd w:val="0"/>
              <w:spacing w:after="0" w:line="240" w:lineRule="auto"/>
              <w:ind w:right="-149"/>
              <w:jc w:val="both"/>
              <w:rPr>
                <w:rFonts w:ascii="Times New Roman CYR" w:eastAsia="Times New Roman" w:hAnsi="Times New Roman CYR" w:cs="Times New Roman CYR"/>
                <w:sz w:val="28"/>
                <w:szCs w:val="28"/>
                <w:lang w:eastAsia="ru-RU"/>
              </w:rPr>
            </w:pPr>
            <w:r>
              <w:rPr>
                <w:rFonts w:ascii="Times New Roman CYR" w:eastAsia="Times New Roman" w:hAnsi="Times New Roman CYR" w:cs="Times New Roman CYR"/>
                <w:sz w:val="28"/>
                <w:szCs w:val="28"/>
                <w:lang w:eastAsia="ru-RU"/>
              </w:rPr>
              <w:t>_____.________ 20__ г.</w:t>
            </w:r>
          </w:p>
        </w:tc>
        <w:tc>
          <w:tcPr>
            <w:tcW w:w="2520" w:type="dxa"/>
            <w:gridSpan w:val="3"/>
            <w:tcBorders>
              <w:top w:val="nil"/>
              <w:left w:val="nil"/>
              <w:bottom w:val="nil"/>
              <w:right w:val="nil"/>
            </w:tcBorders>
          </w:tcPr>
          <w:p w:rsidR="009310B1" w:rsidRDefault="009310B1">
            <w:pPr>
              <w:widowControl w:val="0"/>
              <w:autoSpaceDE w:val="0"/>
              <w:autoSpaceDN w:val="0"/>
              <w:adjustRightInd w:val="0"/>
              <w:spacing w:after="0" w:line="240" w:lineRule="auto"/>
              <w:ind w:right="-149"/>
              <w:jc w:val="both"/>
              <w:rPr>
                <w:rFonts w:ascii="Times New Roman CYR" w:eastAsia="Times New Roman" w:hAnsi="Times New Roman CYR" w:cs="Times New Roman CYR"/>
                <w:sz w:val="28"/>
                <w:szCs w:val="28"/>
                <w:lang w:eastAsia="ru-RU"/>
              </w:rPr>
            </w:pPr>
          </w:p>
        </w:tc>
        <w:tc>
          <w:tcPr>
            <w:tcW w:w="4041" w:type="dxa"/>
            <w:gridSpan w:val="2"/>
            <w:tcBorders>
              <w:top w:val="nil"/>
              <w:left w:val="nil"/>
              <w:bottom w:val="nil"/>
              <w:right w:val="nil"/>
            </w:tcBorders>
            <w:hideMark/>
          </w:tcPr>
          <w:p w:rsidR="009310B1" w:rsidRDefault="009310B1">
            <w:pPr>
              <w:widowControl w:val="0"/>
              <w:autoSpaceDE w:val="0"/>
              <w:autoSpaceDN w:val="0"/>
              <w:adjustRightInd w:val="0"/>
              <w:spacing w:after="0" w:line="240" w:lineRule="auto"/>
              <w:ind w:right="-149"/>
              <w:jc w:val="both"/>
              <w:rPr>
                <w:rFonts w:ascii="Times New Roman CYR" w:eastAsia="Times New Roman" w:hAnsi="Times New Roman CYR" w:cs="Times New Roman CYR"/>
                <w:sz w:val="28"/>
                <w:szCs w:val="28"/>
                <w:lang w:eastAsia="ru-RU"/>
              </w:rPr>
            </w:pPr>
            <w:r>
              <w:rPr>
                <w:rFonts w:ascii="Times New Roman CYR" w:eastAsia="Times New Roman" w:hAnsi="Times New Roman CYR" w:cs="Times New Roman CYR"/>
                <w:sz w:val="28"/>
                <w:szCs w:val="28"/>
                <w:lang w:eastAsia="ru-RU"/>
              </w:rPr>
              <w:t>__________________________</w:t>
            </w:r>
          </w:p>
        </w:tc>
      </w:tr>
      <w:tr w:rsidR="009310B1" w:rsidTr="009310B1">
        <w:tc>
          <w:tcPr>
            <w:tcW w:w="3220" w:type="dxa"/>
            <w:gridSpan w:val="2"/>
            <w:tcBorders>
              <w:top w:val="nil"/>
              <w:left w:val="nil"/>
              <w:bottom w:val="nil"/>
              <w:right w:val="nil"/>
            </w:tcBorders>
            <w:hideMark/>
          </w:tcPr>
          <w:p w:rsidR="009310B1" w:rsidRDefault="009310B1">
            <w:pPr>
              <w:widowControl w:val="0"/>
              <w:autoSpaceDE w:val="0"/>
              <w:autoSpaceDN w:val="0"/>
              <w:adjustRightInd w:val="0"/>
              <w:spacing w:after="0" w:line="240" w:lineRule="auto"/>
              <w:ind w:right="-149"/>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(дата)</w:t>
            </w:r>
          </w:p>
        </w:tc>
        <w:tc>
          <w:tcPr>
            <w:tcW w:w="2520" w:type="dxa"/>
            <w:gridSpan w:val="3"/>
            <w:tcBorders>
              <w:top w:val="nil"/>
              <w:left w:val="nil"/>
              <w:bottom w:val="nil"/>
              <w:right w:val="nil"/>
            </w:tcBorders>
          </w:tcPr>
          <w:p w:rsidR="009310B1" w:rsidRDefault="009310B1">
            <w:pPr>
              <w:widowControl w:val="0"/>
              <w:autoSpaceDE w:val="0"/>
              <w:autoSpaceDN w:val="0"/>
              <w:adjustRightInd w:val="0"/>
              <w:spacing w:after="0" w:line="240" w:lineRule="auto"/>
              <w:ind w:right="-149"/>
              <w:jc w:val="both"/>
              <w:rPr>
                <w:rFonts w:ascii="Times New Roman CYR" w:eastAsia="Times New Roman" w:hAnsi="Times New Roman CYR" w:cs="Times New Roman CYR"/>
                <w:sz w:val="24"/>
                <w:szCs w:val="24"/>
                <w:lang w:eastAsia="ru-RU"/>
              </w:rPr>
            </w:pPr>
          </w:p>
        </w:tc>
        <w:tc>
          <w:tcPr>
            <w:tcW w:w="4041" w:type="dxa"/>
            <w:gridSpan w:val="2"/>
            <w:tcBorders>
              <w:top w:val="nil"/>
              <w:left w:val="nil"/>
              <w:bottom w:val="nil"/>
              <w:right w:val="nil"/>
            </w:tcBorders>
            <w:hideMark/>
          </w:tcPr>
          <w:p w:rsidR="009310B1" w:rsidRDefault="009310B1">
            <w:pPr>
              <w:widowControl w:val="0"/>
              <w:autoSpaceDE w:val="0"/>
              <w:autoSpaceDN w:val="0"/>
              <w:adjustRightInd w:val="0"/>
              <w:spacing w:after="0" w:line="240" w:lineRule="auto"/>
              <w:ind w:right="-149"/>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(наименование населенного пункта)</w:t>
            </w:r>
          </w:p>
        </w:tc>
      </w:tr>
      <w:tr w:rsidR="009310B1" w:rsidTr="009310B1">
        <w:tc>
          <w:tcPr>
            <w:tcW w:w="9781" w:type="dxa"/>
            <w:gridSpan w:val="7"/>
            <w:tcBorders>
              <w:top w:val="nil"/>
              <w:left w:val="nil"/>
              <w:bottom w:val="nil"/>
              <w:right w:val="nil"/>
            </w:tcBorders>
          </w:tcPr>
          <w:p w:rsidR="009310B1" w:rsidRDefault="009310B1">
            <w:pPr>
              <w:widowControl w:val="0"/>
              <w:autoSpaceDE w:val="0"/>
              <w:autoSpaceDN w:val="0"/>
              <w:adjustRightInd w:val="0"/>
              <w:spacing w:after="0" w:line="240" w:lineRule="auto"/>
              <w:ind w:right="-149"/>
              <w:jc w:val="both"/>
              <w:rPr>
                <w:rFonts w:ascii="Times New Roman CYR" w:eastAsia="Times New Roman" w:hAnsi="Times New Roman CYR" w:cs="Times New Roman CYR"/>
                <w:sz w:val="28"/>
                <w:szCs w:val="28"/>
                <w:lang w:eastAsia="ru-RU"/>
              </w:rPr>
            </w:pPr>
          </w:p>
        </w:tc>
      </w:tr>
      <w:tr w:rsidR="009310B1" w:rsidTr="009310B1">
        <w:tc>
          <w:tcPr>
            <w:tcW w:w="3780" w:type="dxa"/>
            <w:gridSpan w:val="3"/>
            <w:tcBorders>
              <w:top w:val="nil"/>
              <w:left w:val="nil"/>
              <w:bottom w:val="nil"/>
              <w:right w:val="nil"/>
            </w:tcBorders>
            <w:hideMark/>
          </w:tcPr>
          <w:p w:rsidR="009310B1" w:rsidRDefault="009310B1">
            <w:pPr>
              <w:widowControl w:val="0"/>
              <w:autoSpaceDE w:val="0"/>
              <w:autoSpaceDN w:val="0"/>
              <w:adjustRightInd w:val="0"/>
              <w:spacing w:after="0" w:line="240" w:lineRule="auto"/>
              <w:ind w:right="-149"/>
              <w:jc w:val="both"/>
              <w:rPr>
                <w:rFonts w:ascii="Times New Roman CYR" w:eastAsia="Times New Roman" w:hAnsi="Times New Roman CYR" w:cs="Times New Roman CYR"/>
                <w:sz w:val="28"/>
                <w:szCs w:val="28"/>
                <w:lang w:eastAsia="ru-RU"/>
              </w:rPr>
            </w:pPr>
            <w:r>
              <w:rPr>
                <w:rFonts w:ascii="Times New Roman CYR" w:eastAsia="Times New Roman" w:hAnsi="Times New Roman CYR" w:cs="Times New Roman CYR"/>
                <w:sz w:val="28"/>
                <w:szCs w:val="28"/>
                <w:lang w:eastAsia="ru-RU"/>
              </w:rPr>
              <w:t>Настоящая расписка выдана</w:t>
            </w:r>
          </w:p>
        </w:tc>
        <w:tc>
          <w:tcPr>
            <w:tcW w:w="6001" w:type="dxa"/>
            <w:gridSpan w:val="4"/>
            <w:tcBorders>
              <w:top w:val="nil"/>
              <w:left w:val="nil"/>
              <w:bottom w:val="single" w:sz="4" w:space="0" w:color="auto"/>
              <w:right w:val="nil"/>
            </w:tcBorders>
            <w:hideMark/>
          </w:tcPr>
          <w:p w:rsidR="009310B1" w:rsidRDefault="009310B1">
            <w:pPr>
              <w:widowControl w:val="0"/>
              <w:autoSpaceDE w:val="0"/>
              <w:autoSpaceDN w:val="0"/>
              <w:adjustRightInd w:val="0"/>
              <w:spacing w:after="0" w:line="240" w:lineRule="auto"/>
              <w:ind w:right="-149"/>
              <w:jc w:val="right"/>
              <w:rPr>
                <w:rFonts w:ascii="Times New Roman CYR" w:eastAsia="Times New Roman" w:hAnsi="Times New Roman CYR" w:cs="Times New Roman CYR"/>
                <w:sz w:val="28"/>
                <w:szCs w:val="28"/>
                <w:lang w:eastAsia="ru-RU"/>
              </w:rPr>
            </w:pPr>
            <w:r>
              <w:rPr>
                <w:rFonts w:ascii="Times New Roman CYR" w:eastAsia="Times New Roman" w:hAnsi="Times New Roman CYR" w:cs="Times New Roman CYR"/>
                <w:sz w:val="28"/>
                <w:szCs w:val="28"/>
                <w:lang w:eastAsia="ru-RU"/>
              </w:rPr>
              <w:t>,</w:t>
            </w:r>
          </w:p>
        </w:tc>
      </w:tr>
      <w:tr w:rsidR="009310B1" w:rsidTr="009310B1">
        <w:tc>
          <w:tcPr>
            <w:tcW w:w="3780" w:type="dxa"/>
            <w:gridSpan w:val="3"/>
            <w:tcBorders>
              <w:top w:val="nil"/>
              <w:left w:val="nil"/>
              <w:bottom w:val="nil"/>
              <w:right w:val="nil"/>
            </w:tcBorders>
          </w:tcPr>
          <w:p w:rsidR="009310B1" w:rsidRDefault="009310B1">
            <w:pPr>
              <w:widowControl w:val="0"/>
              <w:autoSpaceDE w:val="0"/>
              <w:autoSpaceDN w:val="0"/>
              <w:adjustRightInd w:val="0"/>
              <w:spacing w:after="0" w:line="240" w:lineRule="auto"/>
              <w:ind w:right="-149"/>
              <w:jc w:val="both"/>
              <w:rPr>
                <w:rFonts w:ascii="Times New Roman CYR" w:eastAsia="Times New Roman" w:hAnsi="Times New Roman CYR" w:cs="Times New Roman CYR"/>
                <w:sz w:val="28"/>
                <w:szCs w:val="28"/>
                <w:lang w:eastAsia="ru-RU"/>
              </w:rPr>
            </w:pPr>
          </w:p>
        </w:tc>
        <w:tc>
          <w:tcPr>
            <w:tcW w:w="6001" w:type="dxa"/>
            <w:gridSpan w:val="4"/>
            <w:tcBorders>
              <w:top w:val="single" w:sz="4" w:space="0" w:color="auto"/>
              <w:left w:val="nil"/>
              <w:bottom w:val="nil"/>
              <w:right w:val="nil"/>
            </w:tcBorders>
            <w:hideMark/>
          </w:tcPr>
          <w:p w:rsidR="009310B1" w:rsidRDefault="009310B1">
            <w:pPr>
              <w:widowControl w:val="0"/>
              <w:autoSpaceDE w:val="0"/>
              <w:autoSpaceDN w:val="0"/>
              <w:adjustRightInd w:val="0"/>
              <w:spacing w:after="0" w:line="240" w:lineRule="auto"/>
              <w:ind w:right="-149"/>
              <w:jc w:val="center"/>
              <w:rPr>
                <w:rFonts w:ascii="Times New Roman CYR" w:eastAsia="Times New Roman" w:hAnsi="Times New Roman CYR" w:cs="Times New Roman CYR"/>
                <w:sz w:val="28"/>
                <w:szCs w:val="28"/>
                <w:lang w:eastAsia="ru-RU"/>
              </w:rPr>
            </w:pPr>
            <w:r>
              <w:rPr>
                <w:rFonts w:ascii="Times New Roman CYR" w:eastAsia="Times New Roman" w:hAnsi="Times New Roman CYR" w:cs="Times New Roman CYR"/>
                <w:sz w:val="28"/>
                <w:szCs w:val="28"/>
                <w:lang w:eastAsia="ru-RU"/>
              </w:rPr>
              <w:t>(ф.и.о. заявителя)</w:t>
            </w:r>
          </w:p>
        </w:tc>
      </w:tr>
      <w:tr w:rsidR="009310B1" w:rsidTr="009310B1">
        <w:tc>
          <w:tcPr>
            <w:tcW w:w="2240" w:type="dxa"/>
            <w:tcBorders>
              <w:top w:val="nil"/>
              <w:left w:val="nil"/>
              <w:bottom w:val="nil"/>
              <w:right w:val="nil"/>
            </w:tcBorders>
            <w:hideMark/>
          </w:tcPr>
          <w:p w:rsidR="009310B1" w:rsidRDefault="009310B1">
            <w:pPr>
              <w:widowControl w:val="0"/>
              <w:autoSpaceDE w:val="0"/>
              <w:autoSpaceDN w:val="0"/>
              <w:adjustRightInd w:val="0"/>
              <w:spacing w:after="0" w:line="240" w:lineRule="auto"/>
              <w:ind w:right="-149"/>
              <w:jc w:val="both"/>
              <w:rPr>
                <w:rFonts w:ascii="Times New Roman CYR" w:eastAsia="Times New Roman" w:hAnsi="Times New Roman CYR" w:cs="Times New Roman CYR"/>
                <w:sz w:val="28"/>
                <w:szCs w:val="28"/>
                <w:lang w:eastAsia="ru-RU"/>
              </w:rPr>
            </w:pPr>
            <w:r>
              <w:rPr>
                <w:rFonts w:ascii="Times New Roman CYR" w:eastAsia="Times New Roman" w:hAnsi="Times New Roman CYR" w:cs="Times New Roman CYR"/>
                <w:sz w:val="28"/>
                <w:szCs w:val="28"/>
                <w:lang w:eastAsia="ru-RU"/>
              </w:rPr>
              <w:t>предъявившему</w:t>
            </w:r>
          </w:p>
        </w:tc>
        <w:tc>
          <w:tcPr>
            <w:tcW w:w="7541" w:type="dxa"/>
            <w:gridSpan w:val="6"/>
            <w:tcBorders>
              <w:top w:val="nil"/>
              <w:left w:val="nil"/>
              <w:bottom w:val="single" w:sz="4" w:space="0" w:color="auto"/>
              <w:right w:val="nil"/>
            </w:tcBorders>
          </w:tcPr>
          <w:p w:rsidR="009310B1" w:rsidRDefault="009310B1">
            <w:pPr>
              <w:widowControl w:val="0"/>
              <w:autoSpaceDE w:val="0"/>
              <w:autoSpaceDN w:val="0"/>
              <w:adjustRightInd w:val="0"/>
              <w:spacing w:after="0" w:line="240" w:lineRule="auto"/>
              <w:ind w:right="-149"/>
              <w:jc w:val="both"/>
              <w:rPr>
                <w:rFonts w:ascii="Times New Roman CYR" w:eastAsia="Times New Roman" w:hAnsi="Times New Roman CYR" w:cs="Times New Roman CYR"/>
                <w:sz w:val="28"/>
                <w:szCs w:val="28"/>
                <w:lang w:eastAsia="ru-RU"/>
              </w:rPr>
            </w:pPr>
          </w:p>
        </w:tc>
      </w:tr>
      <w:tr w:rsidR="009310B1" w:rsidTr="009310B1">
        <w:tc>
          <w:tcPr>
            <w:tcW w:w="2240" w:type="dxa"/>
            <w:tcBorders>
              <w:top w:val="nil"/>
              <w:left w:val="nil"/>
              <w:bottom w:val="nil"/>
              <w:right w:val="nil"/>
            </w:tcBorders>
          </w:tcPr>
          <w:p w:rsidR="009310B1" w:rsidRDefault="009310B1">
            <w:pPr>
              <w:widowControl w:val="0"/>
              <w:autoSpaceDE w:val="0"/>
              <w:autoSpaceDN w:val="0"/>
              <w:adjustRightInd w:val="0"/>
              <w:spacing w:after="0" w:line="240" w:lineRule="auto"/>
              <w:ind w:right="-149"/>
              <w:jc w:val="both"/>
              <w:rPr>
                <w:rFonts w:ascii="Times New Roman CYR" w:eastAsia="Times New Roman" w:hAnsi="Times New Roman CYR" w:cs="Times New Roman CYR"/>
                <w:sz w:val="28"/>
                <w:szCs w:val="28"/>
                <w:lang w:eastAsia="ru-RU"/>
              </w:rPr>
            </w:pPr>
          </w:p>
        </w:tc>
        <w:tc>
          <w:tcPr>
            <w:tcW w:w="7541" w:type="dxa"/>
            <w:gridSpan w:val="6"/>
            <w:tcBorders>
              <w:top w:val="single" w:sz="4" w:space="0" w:color="auto"/>
              <w:left w:val="nil"/>
              <w:bottom w:val="nil"/>
              <w:right w:val="nil"/>
            </w:tcBorders>
            <w:hideMark/>
          </w:tcPr>
          <w:p w:rsidR="009310B1" w:rsidRDefault="009310B1">
            <w:pPr>
              <w:widowControl w:val="0"/>
              <w:autoSpaceDE w:val="0"/>
              <w:autoSpaceDN w:val="0"/>
              <w:adjustRightInd w:val="0"/>
              <w:spacing w:after="0" w:line="240" w:lineRule="auto"/>
              <w:ind w:right="-149"/>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(наименование и реквизиты документа, удостоверяющего личность)</w:t>
            </w:r>
          </w:p>
        </w:tc>
      </w:tr>
      <w:tr w:rsidR="009310B1" w:rsidTr="009310B1">
        <w:tc>
          <w:tcPr>
            <w:tcW w:w="9781" w:type="dxa"/>
            <w:gridSpan w:val="7"/>
            <w:tcBorders>
              <w:top w:val="nil"/>
              <w:left w:val="nil"/>
              <w:bottom w:val="nil"/>
              <w:right w:val="nil"/>
            </w:tcBorders>
            <w:hideMark/>
          </w:tcPr>
          <w:p w:rsidR="009310B1" w:rsidRDefault="009310B1">
            <w:pPr>
              <w:widowControl w:val="0"/>
              <w:autoSpaceDE w:val="0"/>
              <w:autoSpaceDN w:val="0"/>
              <w:adjustRightInd w:val="0"/>
              <w:spacing w:after="0" w:line="240" w:lineRule="auto"/>
              <w:ind w:right="-149"/>
              <w:jc w:val="both"/>
              <w:rPr>
                <w:rFonts w:ascii="Times New Roman CYR" w:eastAsia="Times New Roman" w:hAnsi="Times New Roman CYR" w:cs="Times New Roman CYR"/>
                <w:sz w:val="28"/>
                <w:szCs w:val="28"/>
                <w:lang w:eastAsia="ru-RU"/>
              </w:rPr>
            </w:pPr>
            <w:r>
              <w:rPr>
                <w:rFonts w:ascii="Times New Roman CYR" w:eastAsia="Times New Roman" w:hAnsi="Times New Roman CYR" w:cs="Times New Roman CYR"/>
                <w:sz w:val="28"/>
                <w:szCs w:val="28"/>
                <w:lang w:eastAsia="ru-RU"/>
              </w:rPr>
              <w:t>в том, что им в _________________ сельский совет подано заявление о регистрации устава территориального общественного самоуправления, осуществляемого на территории, установленной решением _____ заседания _______________ сельского совета ___ созыва от «___»______ 20 __ года № ___, принятого решением собрания (конференции) протокол № ___ от «___»_____20__ года, к которому представлен следующий пакет документов:</w:t>
            </w:r>
          </w:p>
        </w:tc>
      </w:tr>
      <w:tr w:rsidR="009310B1" w:rsidTr="009310B1">
        <w:tc>
          <w:tcPr>
            <w:tcW w:w="9781" w:type="dxa"/>
            <w:gridSpan w:val="7"/>
            <w:tcBorders>
              <w:top w:val="nil"/>
              <w:left w:val="nil"/>
              <w:bottom w:val="single" w:sz="4" w:space="0" w:color="auto"/>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tc>
      </w:tr>
      <w:tr w:rsidR="009310B1" w:rsidTr="009310B1">
        <w:tc>
          <w:tcPr>
            <w:tcW w:w="9781" w:type="dxa"/>
            <w:gridSpan w:val="7"/>
            <w:tcBorders>
              <w:top w:val="single" w:sz="4" w:space="0" w:color="auto"/>
              <w:left w:val="nil"/>
              <w:bottom w:val="single" w:sz="4" w:space="0" w:color="auto"/>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tc>
      </w:tr>
      <w:tr w:rsidR="009310B1" w:rsidTr="009310B1">
        <w:tc>
          <w:tcPr>
            <w:tcW w:w="9781" w:type="dxa"/>
            <w:gridSpan w:val="7"/>
            <w:tcBorders>
              <w:top w:val="single" w:sz="4" w:space="0" w:color="auto"/>
              <w:left w:val="nil"/>
              <w:bottom w:val="single" w:sz="4" w:space="0" w:color="auto"/>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tc>
      </w:tr>
      <w:tr w:rsidR="009310B1" w:rsidTr="009310B1">
        <w:tc>
          <w:tcPr>
            <w:tcW w:w="9781" w:type="dxa"/>
            <w:gridSpan w:val="7"/>
            <w:tcBorders>
              <w:top w:val="single" w:sz="4" w:space="0" w:color="auto"/>
              <w:left w:val="nil"/>
              <w:bottom w:val="nil"/>
              <w:right w:val="nil"/>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(перечисляются полученные от заявителя документы)</w:t>
            </w:r>
          </w:p>
        </w:tc>
      </w:tr>
      <w:tr w:rsidR="009310B1" w:rsidTr="009310B1">
        <w:tc>
          <w:tcPr>
            <w:tcW w:w="9781" w:type="dxa"/>
            <w:gridSpan w:val="7"/>
            <w:tcBorders>
              <w:top w:val="nil"/>
              <w:left w:val="nil"/>
              <w:bottom w:val="nil"/>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r>
      <w:tr w:rsidR="009310B1" w:rsidTr="009310B1">
        <w:tc>
          <w:tcPr>
            <w:tcW w:w="5740" w:type="dxa"/>
            <w:gridSpan w:val="5"/>
            <w:tcBorders>
              <w:top w:val="nil"/>
              <w:left w:val="nil"/>
              <w:bottom w:val="nil"/>
              <w:right w:val="nil"/>
            </w:tcBorders>
            <w:hideMark/>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Заявление и перечисленные документы подал:</w:t>
            </w:r>
          </w:p>
        </w:tc>
        <w:tc>
          <w:tcPr>
            <w:tcW w:w="4041" w:type="dxa"/>
            <w:gridSpan w:val="2"/>
            <w:tcBorders>
              <w:top w:val="nil"/>
              <w:left w:val="nil"/>
              <w:bottom w:val="single" w:sz="4" w:space="0" w:color="auto"/>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r>
      <w:tr w:rsidR="009310B1" w:rsidTr="009310B1">
        <w:tc>
          <w:tcPr>
            <w:tcW w:w="5740" w:type="dxa"/>
            <w:gridSpan w:val="5"/>
            <w:tcBorders>
              <w:top w:val="nil"/>
              <w:left w:val="nil"/>
              <w:bottom w:val="nil"/>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4041" w:type="dxa"/>
            <w:gridSpan w:val="2"/>
            <w:tcBorders>
              <w:top w:val="single" w:sz="4" w:space="0" w:color="auto"/>
              <w:left w:val="nil"/>
              <w:bottom w:val="nil"/>
              <w:right w:val="nil"/>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(ф.и.о. и подпись заявителя)</w:t>
            </w:r>
          </w:p>
        </w:tc>
      </w:tr>
      <w:tr w:rsidR="009310B1" w:rsidTr="009310B1">
        <w:tc>
          <w:tcPr>
            <w:tcW w:w="5740" w:type="dxa"/>
            <w:gridSpan w:val="5"/>
            <w:tcBorders>
              <w:top w:val="nil"/>
              <w:left w:val="nil"/>
              <w:bottom w:val="nil"/>
              <w:right w:val="nil"/>
            </w:tcBorders>
            <w:hideMark/>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Заявление и перечисленные документы принял:</w:t>
            </w:r>
          </w:p>
        </w:tc>
        <w:tc>
          <w:tcPr>
            <w:tcW w:w="4041" w:type="dxa"/>
            <w:gridSpan w:val="2"/>
            <w:tcBorders>
              <w:top w:val="nil"/>
              <w:left w:val="nil"/>
              <w:bottom w:val="single" w:sz="4" w:space="0" w:color="auto"/>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r>
      <w:tr w:rsidR="009310B1" w:rsidTr="009310B1">
        <w:tc>
          <w:tcPr>
            <w:tcW w:w="5740" w:type="dxa"/>
            <w:gridSpan w:val="5"/>
            <w:tcBorders>
              <w:top w:val="nil"/>
              <w:left w:val="nil"/>
              <w:bottom w:val="nil"/>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4041" w:type="dxa"/>
            <w:gridSpan w:val="2"/>
            <w:tcBorders>
              <w:top w:val="single" w:sz="4" w:space="0" w:color="auto"/>
              <w:left w:val="nil"/>
              <w:bottom w:val="nil"/>
              <w:right w:val="nil"/>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(ф.и.о. и подпись сотрудника)</w:t>
            </w:r>
          </w:p>
        </w:tc>
      </w:tr>
      <w:tr w:rsidR="009310B1" w:rsidTr="009310B1">
        <w:trPr>
          <w:gridAfter w:val="1"/>
          <w:wAfter w:w="3201" w:type="dxa"/>
          <w:trHeight w:val="770"/>
        </w:trPr>
        <w:tc>
          <w:tcPr>
            <w:tcW w:w="6580" w:type="dxa"/>
            <w:gridSpan w:val="6"/>
            <w:tcBorders>
              <w:top w:val="nil"/>
              <w:left w:val="nil"/>
              <w:bottom w:val="nil"/>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r>
      <w:tr w:rsidR="009310B1" w:rsidTr="009310B1">
        <w:trPr>
          <w:gridAfter w:val="1"/>
          <w:wAfter w:w="3201" w:type="dxa"/>
        </w:trPr>
        <w:tc>
          <w:tcPr>
            <w:tcW w:w="6580" w:type="dxa"/>
            <w:gridSpan w:val="6"/>
            <w:tcBorders>
              <w:top w:val="nil"/>
              <w:left w:val="nil"/>
              <w:bottom w:val="nil"/>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r>
      <w:tr w:rsidR="009310B1" w:rsidTr="009310B1">
        <w:trPr>
          <w:gridAfter w:val="3"/>
          <w:wAfter w:w="4601" w:type="dxa"/>
        </w:trPr>
        <w:tc>
          <w:tcPr>
            <w:tcW w:w="5180" w:type="dxa"/>
            <w:gridSpan w:val="4"/>
            <w:tcBorders>
              <w:top w:val="nil"/>
              <w:left w:val="nil"/>
              <w:bottom w:val="nil"/>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color w:val="FF0000"/>
                <w:sz w:val="24"/>
                <w:szCs w:val="24"/>
                <w:lang w:eastAsia="ru-RU"/>
              </w:rPr>
            </w:pPr>
          </w:p>
        </w:tc>
      </w:tr>
      <w:tr w:rsidR="009310B1" w:rsidTr="009310B1">
        <w:trPr>
          <w:gridAfter w:val="3"/>
          <w:wAfter w:w="4601" w:type="dxa"/>
        </w:trPr>
        <w:tc>
          <w:tcPr>
            <w:tcW w:w="5180" w:type="dxa"/>
            <w:gridSpan w:val="4"/>
            <w:tcBorders>
              <w:top w:val="nil"/>
              <w:left w:val="nil"/>
              <w:bottom w:val="nil"/>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color w:val="FF0000"/>
                <w:sz w:val="24"/>
                <w:szCs w:val="24"/>
                <w:lang w:eastAsia="ru-RU"/>
              </w:rPr>
            </w:pPr>
          </w:p>
        </w:tc>
      </w:tr>
      <w:tr w:rsidR="009310B1" w:rsidTr="009310B1">
        <w:trPr>
          <w:gridAfter w:val="2"/>
          <w:wAfter w:w="4041" w:type="dxa"/>
        </w:trPr>
        <w:tc>
          <w:tcPr>
            <w:tcW w:w="5740" w:type="dxa"/>
            <w:gridSpan w:val="5"/>
            <w:tcBorders>
              <w:top w:val="nil"/>
              <w:left w:val="nil"/>
              <w:bottom w:val="nil"/>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color w:val="FF0000"/>
                <w:sz w:val="24"/>
                <w:szCs w:val="24"/>
                <w:lang w:eastAsia="ru-RU"/>
              </w:rPr>
            </w:pPr>
          </w:p>
        </w:tc>
      </w:tr>
      <w:tr w:rsidR="009310B1" w:rsidTr="009310B1">
        <w:trPr>
          <w:gridAfter w:val="2"/>
          <w:wAfter w:w="4041" w:type="dxa"/>
        </w:trPr>
        <w:tc>
          <w:tcPr>
            <w:tcW w:w="5740" w:type="dxa"/>
            <w:gridSpan w:val="5"/>
            <w:tcBorders>
              <w:top w:val="nil"/>
              <w:left w:val="nil"/>
              <w:bottom w:val="nil"/>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color w:val="FF0000"/>
                <w:sz w:val="24"/>
                <w:szCs w:val="24"/>
                <w:lang w:eastAsia="ru-RU"/>
              </w:rPr>
            </w:pPr>
          </w:p>
        </w:tc>
      </w:tr>
      <w:tr w:rsidR="009310B1" w:rsidTr="009310B1">
        <w:tc>
          <w:tcPr>
            <w:tcW w:w="9781" w:type="dxa"/>
            <w:gridSpan w:val="7"/>
            <w:tcBorders>
              <w:top w:val="nil"/>
              <w:left w:val="nil"/>
              <w:bottom w:val="nil"/>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color w:val="FF0000"/>
                <w:sz w:val="24"/>
                <w:szCs w:val="24"/>
                <w:lang w:eastAsia="ru-RU"/>
              </w:rPr>
            </w:pPr>
          </w:p>
        </w:tc>
      </w:tr>
    </w:tbl>
    <w:p w:rsidR="009310B1" w:rsidRDefault="009310B1" w:rsidP="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bookmarkStart w:id="43" w:name="sub_1300"/>
    </w:p>
    <w:p w:rsidR="009310B1" w:rsidRDefault="009310B1" w:rsidP="009310B1">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p>
    <w:p w:rsidR="009310B1" w:rsidRDefault="009310B1" w:rsidP="009310B1">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p>
    <w:p w:rsidR="009310B1" w:rsidRDefault="009310B1" w:rsidP="009310B1">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p>
    <w:p w:rsidR="009310B1" w:rsidRDefault="009310B1" w:rsidP="009310B1">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rsidR="009310B1" w:rsidRDefault="009310B1" w:rsidP="009310B1">
      <w:pPr>
        <w:widowControl w:val="0"/>
        <w:autoSpaceDE w:val="0"/>
        <w:autoSpaceDN w:val="0"/>
        <w:adjustRightInd w:val="0"/>
        <w:spacing w:after="0" w:line="240" w:lineRule="auto"/>
        <w:jc w:val="both"/>
        <w:rPr>
          <w:rFonts w:ascii="Times New Roman" w:eastAsia="Times New Roman" w:hAnsi="Times New Roman" w:cs="Times New Roman"/>
          <w:b/>
          <w:bCs/>
          <w:sz w:val="24"/>
          <w:szCs w:val="24"/>
          <w:lang w:eastAsia="ru-RU"/>
        </w:rPr>
      </w:pPr>
    </w:p>
    <w:p w:rsidR="009310B1" w:rsidRDefault="009310B1" w:rsidP="009310B1">
      <w:pPr>
        <w:widowControl w:val="0"/>
        <w:autoSpaceDE w:val="0"/>
        <w:autoSpaceDN w:val="0"/>
        <w:adjustRightInd w:val="0"/>
        <w:spacing w:after="0" w:line="240" w:lineRule="auto"/>
        <w:jc w:val="both"/>
        <w:rPr>
          <w:rFonts w:ascii="Times New Roman" w:eastAsia="Times New Roman" w:hAnsi="Times New Roman" w:cs="Times New Roman"/>
          <w:color w:val="FF0000"/>
          <w:sz w:val="24"/>
          <w:szCs w:val="24"/>
          <w:lang w:eastAsia="ru-RU"/>
        </w:rPr>
      </w:pPr>
      <w:r>
        <w:rPr>
          <w:rFonts w:ascii="Times New Roman" w:eastAsia="Times New Roman" w:hAnsi="Times New Roman" w:cs="Times New Roman"/>
          <w:color w:val="FF0000"/>
          <w:sz w:val="24"/>
          <w:szCs w:val="24"/>
          <w:lang w:eastAsia="ru-RU"/>
        </w:rPr>
        <w:t xml:space="preserve">     </w:t>
      </w:r>
    </w:p>
    <w:p w:rsidR="009310B1" w:rsidRDefault="009310B1" w:rsidP="009310B1">
      <w:pPr>
        <w:widowControl w:val="0"/>
        <w:autoSpaceDE w:val="0"/>
        <w:autoSpaceDN w:val="0"/>
        <w:adjustRightInd w:val="0"/>
        <w:spacing w:after="0" w:line="240" w:lineRule="auto"/>
        <w:rPr>
          <w:rFonts w:ascii="Times New Roman" w:eastAsia="Times New Roman" w:hAnsi="Times New Roman" w:cs="Times New Roman"/>
          <w:color w:val="FF0000"/>
          <w:sz w:val="24"/>
          <w:szCs w:val="24"/>
          <w:lang w:eastAsia="ru-RU"/>
        </w:rPr>
      </w:pPr>
    </w:p>
    <w:p w:rsidR="009310B1" w:rsidRDefault="009310B1" w:rsidP="009310B1">
      <w:pPr>
        <w:rPr>
          <w:rFonts w:ascii="Calibri" w:eastAsia="Times New Roman" w:hAnsi="Calibri" w:cs="Times New Roman"/>
          <w:color w:val="FF0000"/>
          <w:lang w:eastAsia="ru-RU"/>
        </w:rPr>
      </w:pPr>
    </w:p>
    <w:p w:rsidR="009310B1" w:rsidRDefault="009310B1" w:rsidP="009310B1">
      <w:pPr>
        <w:widowControl w:val="0"/>
        <w:autoSpaceDE w:val="0"/>
        <w:autoSpaceDN w:val="0"/>
        <w:adjustRightInd w:val="0"/>
        <w:spacing w:after="0" w:line="240" w:lineRule="auto"/>
        <w:outlineLvl w:val="1"/>
        <w:rPr>
          <w:rFonts w:ascii="Times New Roman" w:eastAsia="Times New Roman" w:hAnsi="Times New Roman" w:cs="Times New Roman"/>
          <w:sz w:val="24"/>
          <w:szCs w:val="24"/>
          <w:lang w:eastAsia="ru-RU"/>
        </w:rPr>
      </w:pPr>
    </w:p>
    <w:p w:rsidR="009310B1" w:rsidRDefault="009310B1" w:rsidP="009310B1">
      <w:pPr>
        <w:spacing w:after="160" w:line="256" w:lineRule="auto"/>
        <w:rPr>
          <w:rFonts w:ascii="Calibri" w:eastAsia="Calibri" w:hAnsi="Calibri" w:cs="Times New Roman"/>
        </w:rPr>
      </w:pPr>
    </w:p>
    <w:p w:rsidR="009310B1" w:rsidRDefault="009310B1" w:rsidP="009310B1">
      <w:pPr>
        <w:spacing w:after="0" w:line="240" w:lineRule="auto"/>
        <w:rPr>
          <w:rFonts w:ascii="Times New Roman CYR" w:eastAsia="Times New Roman" w:hAnsi="Times New Roman CYR" w:cs="Times New Roman CYR"/>
          <w:b/>
          <w:bCs/>
          <w:sz w:val="24"/>
          <w:szCs w:val="24"/>
          <w:lang w:eastAsia="ru-RU"/>
        </w:rPr>
        <w:sectPr w:rsidR="009310B1">
          <w:pgSz w:w="11900" w:h="16800"/>
          <w:pgMar w:top="1134" w:right="567" w:bottom="1134" w:left="1134" w:header="720" w:footer="720" w:gutter="0"/>
          <w:cols w:space="720"/>
        </w:sectPr>
      </w:pPr>
    </w:p>
    <w:p w:rsidR="009310B1" w:rsidRDefault="009310B1" w:rsidP="009310B1">
      <w:pPr>
        <w:widowControl w:val="0"/>
        <w:autoSpaceDE w:val="0"/>
        <w:autoSpaceDN w:val="0"/>
        <w:adjustRightInd w:val="0"/>
        <w:spacing w:after="0" w:line="240" w:lineRule="auto"/>
        <w:ind w:left="10773"/>
        <w:rPr>
          <w:rFonts w:ascii="Times New Roman CYR" w:eastAsia="Times New Roman" w:hAnsi="Times New Roman CYR" w:cs="Times New Roman CYR"/>
          <w:bCs/>
          <w:sz w:val="28"/>
          <w:szCs w:val="28"/>
          <w:lang w:eastAsia="ru-RU"/>
        </w:rPr>
      </w:pPr>
      <w:r>
        <w:rPr>
          <w:rFonts w:ascii="Times New Roman CYR" w:eastAsia="Times New Roman" w:hAnsi="Times New Roman CYR" w:cs="Times New Roman CYR"/>
          <w:bCs/>
          <w:sz w:val="28"/>
          <w:szCs w:val="28"/>
          <w:lang w:eastAsia="ru-RU"/>
        </w:rPr>
        <w:lastRenderedPageBreak/>
        <w:t>ПРИЛОЖЕНИЕ 3</w:t>
      </w:r>
    </w:p>
    <w:p w:rsidR="009310B1" w:rsidRDefault="009310B1" w:rsidP="009310B1">
      <w:pPr>
        <w:widowControl w:val="0"/>
        <w:autoSpaceDE w:val="0"/>
        <w:autoSpaceDN w:val="0"/>
        <w:adjustRightInd w:val="0"/>
        <w:spacing w:after="0" w:line="240" w:lineRule="auto"/>
        <w:ind w:left="10773"/>
        <w:rPr>
          <w:rFonts w:ascii="Times New Roman CYR" w:eastAsia="Times New Roman" w:hAnsi="Times New Roman CYR" w:cs="Times New Roman CYR"/>
          <w:sz w:val="28"/>
          <w:szCs w:val="28"/>
          <w:lang w:eastAsia="ru-RU"/>
        </w:rPr>
      </w:pPr>
      <w:r>
        <w:rPr>
          <w:rFonts w:ascii="Times New Roman CYR" w:eastAsia="Times New Roman" w:hAnsi="Times New Roman CYR" w:cs="Times New Roman CYR"/>
          <w:bCs/>
          <w:sz w:val="28"/>
          <w:szCs w:val="28"/>
          <w:lang w:eastAsia="ru-RU"/>
        </w:rPr>
        <w:t>к Порядку регистрации устава территориального общественного самоуправления, осуществляемого на территории ________________</w:t>
      </w:r>
    </w:p>
    <w:bookmarkEnd w:id="43"/>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700"/>
        <w:gridCol w:w="980"/>
        <w:gridCol w:w="1260"/>
        <w:gridCol w:w="1680"/>
        <w:gridCol w:w="1260"/>
        <w:gridCol w:w="1820"/>
        <w:gridCol w:w="1820"/>
        <w:gridCol w:w="1260"/>
        <w:gridCol w:w="1960"/>
        <w:gridCol w:w="1400"/>
      </w:tblGrid>
      <w:tr w:rsidR="009310B1" w:rsidTr="009310B1">
        <w:tc>
          <w:tcPr>
            <w:tcW w:w="14140" w:type="dxa"/>
            <w:gridSpan w:val="10"/>
            <w:tcBorders>
              <w:top w:val="nil"/>
              <w:left w:val="nil"/>
              <w:bottom w:val="nil"/>
              <w:right w:val="nil"/>
            </w:tcBorders>
          </w:tcPr>
          <w:p w:rsidR="009310B1" w:rsidRDefault="009310B1">
            <w:pPr>
              <w:widowControl w:val="0"/>
              <w:autoSpaceDE w:val="0"/>
              <w:autoSpaceDN w:val="0"/>
              <w:adjustRightInd w:val="0"/>
              <w:spacing w:after="0" w:line="240" w:lineRule="auto"/>
              <w:outlineLvl w:val="0"/>
              <w:rPr>
                <w:rFonts w:ascii="Times New Roman CYR" w:eastAsia="Times New Roman" w:hAnsi="Times New Roman CYR" w:cs="Times New Roman CYR"/>
                <w:b/>
                <w:bCs/>
                <w:sz w:val="24"/>
                <w:szCs w:val="24"/>
                <w:lang w:eastAsia="ru-RU"/>
              </w:rPr>
            </w:pPr>
          </w:p>
          <w:p w:rsidR="009310B1" w:rsidRDefault="009310B1">
            <w:pPr>
              <w:widowControl w:val="0"/>
              <w:autoSpaceDE w:val="0"/>
              <w:autoSpaceDN w:val="0"/>
              <w:adjustRightInd w:val="0"/>
              <w:spacing w:after="0" w:line="240" w:lineRule="auto"/>
              <w:jc w:val="center"/>
              <w:outlineLvl w:val="0"/>
              <w:rPr>
                <w:rFonts w:ascii="Times New Roman CYR" w:eastAsia="Times New Roman" w:hAnsi="Times New Roman CYR" w:cs="Times New Roman CYR"/>
                <w:b/>
                <w:bCs/>
                <w:sz w:val="24"/>
                <w:szCs w:val="24"/>
                <w:lang w:eastAsia="ru-RU"/>
              </w:rPr>
            </w:pPr>
            <w:r>
              <w:rPr>
                <w:rFonts w:ascii="Times New Roman CYR" w:eastAsia="Times New Roman" w:hAnsi="Times New Roman CYR" w:cs="Times New Roman CYR"/>
                <w:b/>
                <w:bCs/>
                <w:sz w:val="24"/>
                <w:szCs w:val="24"/>
                <w:lang w:eastAsia="ru-RU"/>
              </w:rPr>
              <w:t>Реестр уставов территориального общественного самоуправления (ТОС), осуществляемого на территории __________________</w:t>
            </w:r>
          </w:p>
        </w:tc>
      </w:tr>
      <w:tr w:rsidR="009310B1" w:rsidTr="009310B1">
        <w:tc>
          <w:tcPr>
            <w:tcW w:w="14140" w:type="dxa"/>
            <w:gridSpan w:val="10"/>
            <w:tcBorders>
              <w:top w:val="nil"/>
              <w:left w:val="nil"/>
              <w:bottom w:val="single" w:sz="4" w:space="0" w:color="auto"/>
              <w:right w:val="nil"/>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r>
      <w:tr w:rsidR="009310B1" w:rsidTr="009310B1">
        <w:tc>
          <w:tcPr>
            <w:tcW w:w="700"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w:t>
            </w:r>
            <w:r>
              <w:rPr>
                <w:rFonts w:ascii="Times New Roman CYR" w:eastAsia="Times New Roman" w:hAnsi="Times New Roman CYR" w:cs="Times New Roman CYR"/>
                <w:sz w:val="24"/>
                <w:szCs w:val="24"/>
                <w:lang w:eastAsia="ru-RU"/>
              </w:rPr>
              <w:br/>
            </w:r>
            <w:proofErr w:type="spellStart"/>
            <w:proofErr w:type="gramStart"/>
            <w:r>
              <w:rPr>
                <w:rFonts w:ascii="Times New Roman CYR" w:eastAsia="Times New Roman" w:hAnsi="Times New Roman CYR" w:cs="Times New Roman CYR"/>
                <w:sz w:val="24"/>
                <w:szCs w:val="24"/>
                <w:lang w:eastAsia="ru-RU"/>
              </w:rPr>
              <w:t>п</w:t>
            </w:r>
            <w:proofErr w:type="spellEnd"/>
            <w:proofErr w:type="gramEnd"/>
            <w:r>
              <w:rPr>
                <w:rFonts w:ascii="Times New Roman CYR" w:eastAsia="Times New Roman" w:hAnsi="Times New Roman CYR" w:cs="Times New Roman CYR"/>
                <w:sz w:val="24"/>
                <w:szCs w:val="24"/>
                <w:lang w:eastAsia="ru-RU"/>
              </w:rPr>
              <w:t>/</w:t>
            </w:r>
            <w:proofErr w:type="spellStart"/>
            <w:r>
              <w:rPr>
                <w:rFonts w:ascii="Times New Roman CYR" w:eastAsia="Times New Roman" w:hAnsi="Times New Roman CYR" w:cs="Times New Roman CYR"/>
                <w:sz w:val="24"/>
                <w:szCs w:val="24"/>
                <w:lang w:eastAsia="ru-RU"/>
              </w:rPr>
              <w:t>п</w:t>
            </w:r>
            <w:proofErr w:type="spellEnd"/>
          </w:p>
        </w:tc>
        <w:tc>
          <w:tcPr>
            <w:tcW w:w="980"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Наименование ТОС</w:t>
            </w:r>
          </w:p>
        </w:tc>
        <w:tc>
          <w:tcPr>
            <w:tcW w:w="1260"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Установленные границы территории ТОС</w:t>
            </w:r>
          </w:p>
        </w:tc>
        <w:tc>
          <w:tcPr>
            <w:tcW w:w="1680"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Дата проведения учредительного собрания (конференции) граждан</w:t>
            </w:r>
          </w:p>
        </w:tc>
        <w:tc>
          <w:tcPr>
            <w:tcW w:w="1260"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Дата регистрации устава ТОС</w:t>
            </w:r>
          </w:p>
        </w:tc>
        <w:tc>
          <w:tcPr>
            <w:tcW w:w="1820"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Реквизиты решения сельского совета об установлении границ ТОС</w:t>
            </w:r>
          </w:p>
        </w:tc>
        <w:tc>
          <w:tcPr>
            <w:tcW w:w="1820"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Реквизиты решения</w:t>
            </w:r>
          </w:p>
          <w:p w:rsidR="009310B1" w:rsidRDefault="009310B1">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Pr>
                <w:rFonts w:ascii="Times New Roman CYR" w:eastAsia="Times New Roman" w:hAnsi="Times New Roman CYR" w:cs="Times New Roman CYR"/>
                <w:sz w:val="24"/>
                <w:szCs w:val="24"/>
                <w:lang w:eastAsia="ru-RU"/>
              </w:rPr>
              <w:t>сельского совета о</w:t>
            </w:r>
            <w:r>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4"/>
                <w:szCs w:val="24"/>
                <w:lang w:eastAsia="ru-RU"/>
              </w:rPr>
              <w:t>регистрации Устава ТОС (изменений в Устав ТОС)</w:t>
            </w:r>
          </w:p>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Адрес (место нахождения) ТОС</w:t>
            </w:r>
          </w:p>
        </w:tc>
        <w:tc>
          <w:tcPr>
            <w:tcW w:w="1960"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 xml:space="preserve">Структура органов ТОС </w:t>
            </w:r>
          </w:p>
        </w:tc>
        <w:tc>
          <w:tcPr>
            <w:tcW w:w="1400"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 xml:space="preserve">Фамилия, имя, отчество </w:t>
            </w:r>
            <w:r>
              <w:rPr>
                <w:rFonts w:ascii="Times New Roman" w:eastAsia="Times New Roman" w:hAnsi="Times New Roman" w:cs="Times New Roman"/>
                <w:sz w:val="24"/>
                <w:szCs w:val="24"/>
                <w:lang w:eastAsia="ru-RU"/>
              </w:rPr>
              <w:t>руководителей органов ТОС, контактные</w:t>
            </w:r>
            <w:r>
              <w:rPr>
                <w:rFonts w:ascii="Times New Roman CYR" w:eastAsia="Times New Roman" w:hAnsi="Times New Roman CYR" w:cs="Times New Roman CYR"/>
                <w:sz w:val="24"/>
                <w:szCs w:val="24"/>
                <w:lang w:eastAsia="ru-RU"/>
              </w:rPr>
              <w:t xml:space="preserve"> телефоны</w:t>
            </w:r>
          </w:p>
        </w:tc>
      </w:tr>
      <w:tr w:rsidR="009310B1" w:rsidTr="009310B1">
        <w:tc>
          <w:tcPr>
            <w:tcW w:w="700"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1</w:t>
            </w:r>
          </w:p>
        </w:tc>
        <w:tc>
          <w:tcPr>
            <w:tcW w:w="980"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2</w:t>
            </w:r>
          </w:p>
        </w:tc>
        <w:tc>
          <w:tcPr>
            <w:tcW w:w="1260"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3</w:t>
            </w:r>
          </w:p>
        </w:tc>
        <w:tc>
          <w:tcPr>
            <w:tcW w:w="1680"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4</w:t>
            </w:r>
          </w:p>
        </w:tc>
        <w:tc>
          <w:tcPr>
            <w:tcW w:w="1260"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5</w:t>
            </w:r>
          </w:p>
        </w:tc>
        <w:tc>
          <w:tcPr>
            <w:tcW w:w="1820"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6</w:t>
            </w:r>
          </w:p>
        </w:tc>
        <w:tc>
          <w:tcPr>
            <w:tcW w:w="1820"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7</w:t>
            </w:r>
          </w:p>
        </w:tc>
        <w:tc>
          <w:tcPr>
            <w:tcW w:w="1260"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8</w:t>
            </w:r>
          </w:p>
        </w:tc>
        <w:tc>
          <w:tcPr>
            <w:tcW w:w="1960"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9</w:t>
            </w:r>
          </w:p>
        </w:tc>
        <w:tc>
          <w:tcPr>
            <w:tcW w:w="1400"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10</w:t>
            </w:r>
          </w:p>
        </w:tc>
      </w:tr>
      <w:tr w:rsidR="009310B1" w:rsidTr="009310B1">
        <w:tc>
          <w:tcPr>
            <w:tcW w:w="700"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980"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1680"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1820"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1820"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1960"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1400"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r>
    </w:tbl>
    <w:p w:rsidR="009310B1" w:rsidRDefault="009310B1" w:rsidP="009310B1">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9310B1" w:rsidRDefault="009310B1" w:rsidP="009310B1"/>
    <w:p w:rsidR="009310B1" w:rsidRDefault="009310B1" w:rsidP="009310B1"/>
    <w:p w:rsidR="009310B1" w:rsidRDefault="009310B1" w:rsidP="009310B1"/>
    <w:p w:rsidR="009310B1" w:rsidRDefault="009310B1" w:rsidP="009310B1"/>
    <w:p w:rsidR="009310B1" w:rsidRDefault="009310B1" w:rsidP="009310B1"/>
    <w:p w:rsidR="009310B1" w:rsidRDefault="009310B1" w:rsidP="009310B1"/>
    <w:p w:rsidR="009310B1" w:rsidRDefault="009310B1" w:rsidP="009310B1"/>
    <w:p w:rsidR="009310B1" w:rsidRDefault="009310B1" w:rsidP="009310B1"/>
    <w:p w:rsidR="009310B1" w:rsidRDefault="009310B1" w:rsidP="009310B1">
      <w:pPr>
        <w:widowControl w:val="0"/>
        <w:autoSpaceDE w:val="0"/>
        <w:autoSpaceDN w:val="0"/>
        <w:adjustRightInd w:val="0"/>
        <w:spacing w:after="0" w:line="240" w:lineRule="auto"/>
        <w:ind w:left="10773"/>
        <w:rPr>
          <w:rFonts w:ascii="Times New Roman CYR" w:eastAsia="Times New Roman" w:hAnsi="Times New Roman CYR" w:cs="Times New Roman CYR"/>
          <w:bCs/>
          <w:sz w:val="28"/>
          <w:szCs w:val="28"/>
          <w:lang w:eastAsia="ru-RU"/>
        </w:rPr>
      </w:pPr>
      <w:r>
        <w:rPr>
          <w:rFonts w:ascii="Times New Roman CYR" w:eastAsia="Times New Roman" w:hAnsi="Times New Roman CYR" w:cs="Times New Roman CYR"/>
          <w:bCs/>
          <w:sz w:val="28"/>
          <w:szCs w:val="28"/>
          <w:lang w:eastAsia="ru-RU"/>
        </w:rPr>
        <w:lastRenderedPageBreak/>
        <w:t>ПРИЛОЖЕНИЕ 4</w:t>
      </w:r>
    </w:p>
    <w:p w:rsidR="009310B1" w:rsidRDefault="009310B1" w:rsidP="009310B1">
      <w:pPr>
        <w:widowControl w:val="0"/>
        <w:autoSpaceDE w:val="0"/>
        <w:autoSpaceDN w:val="0"/>
        <w:adjustRightInd w:val="0"/>
        <w:spacing w:after="0" w:line="240" w:lineRule="auto"/>
        <w:ind w:left="10773"/>
        <w:rPr>
          <w:rFonts w:ascii="Times New Roman CYR" w:eastAsia="Times New Roman" w:hAnsi="Times New Roman CYR" w:cs="Times New Roman CYR"/>
          <w:sz w:val="28"/>
          <w:szCs w:val="28"/>
          <w:lang w:eastAsia="ru-RU"/>
        </w:rPr>
      </w:pPr>
      <w:r>
        <w:rPr>
          <w:rFonts w:ascii="Times New Roman CYR" w:eastAsia="Times New Roman" w:hAnsi="Times New Roman CYR" w:cs="Times New Roman CYR"/>
          <w:bCs/>
          <w:sz w:val="28"/>
          <w:szCs w:val="28"/>
          <w:lang w:eastAsia="ru-RU"/>
        </w:rPr>
        <w:t>к Порядку регистрации устава территориального общественного самоуправления, осуществляемого на территории ________________</w:t>
      </w:r>
    </w:p>
    <w:p w:rsidR="009310B1" w:rsidRDefault="009310B1" w:rsidP="009310B1">
      <w:pPr>
        <w:widowControl w:val="0"/>
        <w:autoSpaceDE w:val="0"/>
        <w:autoSpaceDN w:val="0"/>
        <w:adjustRightInd w:val="0"/>
        <w:spacing w:after="0" w:line="240" w:lineRule="auto"/>
        <w:ind w:left="10773"/>
        <w:rPr>
          <w:rFonts w:ascii="Times New Roman" w:eastAsia="Times New Roman" w:hAnsi="Times New Roman" w:cs="Times New Roman"/>
          <w:b/>
          <w:bCs/>
          <w:sz w:val="24"/>
          <w:szCs w:val="24"/>
          <w:lang w:eastAsia="ru-RU"/>
        </w:rPr>
      </w:pPr>
    </w:p>
    <w:p w:rsidR="009310B1" w:rsidRDefault="009310B1" w:rsidP="009310B1">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ВЫПИСКА ИЗ РЕЕСТРА</w:t>
      </w:r>
    </w:p>
    <w:p w:rsidR="009310B1" w:rsidRDefault="009310B1" w:rsidP="009310B1">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УСТАВОВ ТЕРРИТОРИАЛЬНОГО ОБЩЕСТВЕННОГО</w:t>
      </w:r>
    </w:p>
    <w:p w:rsidR="009310B1" w:rsidRDefault="009310B1" w:rsidP="009310B1">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САМОУПРАВЛЕНИЯ</w:t>
      </w:r>
    </w:p>
    <w:p w:rsidR="009310B1" w:rsidRDefault="009310B1" w:rsidP="009310B1">
      <w:pPr>
        <w:widowControl w:val="0"/>
        <w:autoSpaceDE w:val="0"/>
        <w:autoSpaceDN w:val="0"/>
        <w:adjustRightInd w:val="0"/>
        <w:spacing w:after="0" w:line="240" w:lineRule="auto"/>
        <w:ind w:firstLine="540"/>
        <w:rPr>
          <w:rFonts w:ascii="Times New Roman" w:eastAsia="Times New Roman" w:hAnsi="Times New Roman" w:cs="Times New Roman"/>
          <w:sz w:val="24"/>
          <w:szCs w:val="24"/>
          <w:lang w:eastAsia="ru-RU"/>
        </w:rPr>
      </w:pPr>
    </w:p>
    <w:p w:rsidR="009310B1" w:rsidRDefault="009310B1" w:rsidP="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 Регистрационный номер устава ТОС № ______________________</w:t>
      </w:r>
    </w:p>
    <w:p w:rsidR="009310B1" w:rsidRDefault="009310B1" w:rsidP="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Дата регистрации устава ТОС «____» ___________ 20___ год.</w:t>
      </w:r>
    </w:p>
    <w:p w:rsidR="009310B1" w:rsidRDefault="009310B1" w:rsidP="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3. Дата   утверждения устава собранием (конференцией) граждан, </w:t>
      </w:r>
      <w:proofErr w:type="gramStart"/>
      <w:r>
        <w:rPr>
          <w:rFonts w:ascii="Times New Roman" w:eastAsia="Times New Roman" w:hAnsi="Times New Roman" w:cs="Times New Roman"/>
          <w:sz w:val="24"/>
          <w:szCs w:val="24"/>
          <w:lang w:eastAsia="ru-RU"/>
        </w:rPr>
        <w:t>проживающих</w:t>
      </w:r>
      <w:proofErr w:type="gramEnd"/>
    </w:p>
    <w:p w:rsidR="009310B1" w:rsidRDefault="009310B1" w:rsidP="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 территории общественного самоуправления «____» 20___ год.</w:t>
      </w:r>
    </w:p>
    <w:p w:rsidR="009310B1" w:rsidRDefault="009310B1" w:rsidP="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 Место, время и дата принятия устава ТОС № ______________________</w:t>
      </w:r>
    </w:p>
    <w:p w:rsidR="009310B1" w:rsidRDefault="009310B1" w:rsidP="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5. Полное   наименование: Территориальное    общественное    самоуправление _______________, </w:t>
      </w:r>
    </w:p>
    <w:p w:rsidR="009310B1" w:rsidRDefault="009310B1" w:rsidP="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сокращенное наименование: ТОС __________ </w:t>
      </w:r>
    </w:p>
    <w:p w:rsidR="009310B1" w:rsidRDefault="009310B1" w:rsidP="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 Адрес        территориального          общественного        самоуправления</w:t>
      </w:r>
    </w:p>
    <w:p w:rsidR="009310B1" w:rsidRDefault="009310B1" w:rsidP="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____________________________________________________________________________________</w:t>
      </w:r>
    </w:p>
    <w:p w:rsidR="009310B1" w:rsidRDefault="009310B1" w:rsidP="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 Описание границ территории осуществления территориального общественного самоуправления ____________________________________________________________________________________</w:t>
      </w:r>
    </w:p>
    <w:p w:rsidR="009310B1" w:rsidRDefault="009310B1" w:rsidP="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 Фамилия, имя,   отчество,   должность   лица,  представившего устав для регистрации ____________________________________________________________________________________</w:t>
      </w:r>
    </w:p>
    <w:p w:rsidR="009310B1" w:rsidRDefault="009310B1" w:rsidP="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и </w:t>
      </w:r>
      <w:proofErr w:type="gramStart"/>
      <w:r>
        <w:rPr>
          <w:rFonts w:ascii="Times New Roman" w:eastAsia="Times New Roman" w:hAnsi="Times New Roman" w:cs="Times New Roman"/>
          <w:sz w:val="24"/>
          <w:szCs w:val="24"/>
          <w:lang w:eastAsia="ru-RU"/>
        </w:rPr>
        <w:t>получившего</w:t>
      </w:r>
      <w:proofErr w:type="gramEnd"/>
      <w:r>
        <w:rPr>
          <w:rFonts w:ascii="Times New Roman" w:eastAsia="Times New Roman" w:hAnsi="Times New Roman" w:cs="Times New Roman"/>
          <w:sz w:val="24"/>
          <w:szCs w:val="24"/>
          <w:lang w:eastAsia="ru-RU"/>
        </w:rPr>
        <w:t xml:space="preserve"> зарегистрированный устав _______________________________________________</w:t>
      </w:r>
    </w:p>
    <w:p w:rsidR="009310B1" w:rsidRDefault="009310B1" w:rsidP="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____________________________________________________________________________________</w:t>
      </w:r>
    </w:p>
    <w:p w:rsidR="009310B1" w:rsidRDefault="009310B1" w:rsidP="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 Фамилия,   имя,   отчество,   должность   лица, зарегистрировавшего устав</w:t>
      </w:r>
    </w:p>
    <w:p w:rsidR="009310B1" w:rsidRDefault="009310B1" w:rsidP="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____________________________________________________________________________________</w:t>
      </w:r>
    </w:p>
    <w:p w:rsidR="009310B1" w:rsidRDefault="009310B1" w:rsidP="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 Информация о внесении изменений в устав ______________________</w:t>
      </w:r>
    </w:p>
    <w:p w:rsidR="009310B1" w:rsidRDefault="009310B1" w:rsidP="009310B1"/>
    <w:p w:rsidR="009310B1" w:rsidRDefault="009310B1" w:rsidP="009310B1">
      <w:pPr>
        <w:spacing w:after="0" w:line="240" w:lineRule="auto"/>
        <w:rPr>
          <w:rFonts w:ascii="Times New Roman" w:hAnsi="Times New Roman" w:cs="Times New Roman"/>
        </w:rPr>
      </w:pPr>
      <w:r>
        <w:rPr>
          <w:rFonts w:ascii="Times New Roman" w:hAnsi="Times New Roman" w:cs="Times New Roman"/>
        </w:rPr>
        <w:t>Председатель сельского</w:t>
      </w:r>
    </w:p>
    <w:p w:rsidR="009310B1" w:rsidRDefault="009310B1" w:rsidP="009310B1">
      <w:pPr>
        <w:spacing w:after="0" w:line="240" w:lineRule="auto"/>
        <w:rPr>
          <w:rFonts w:ascii="Times New Roman" w:hAnsi="Times New Roman" w:cs="Times New Roman"/>
        </w:rPr>
      </w:pPr>
      <w:r>
        <w:rPr>
          <w:rFonts w:ascii="Times New Roman" w:hAnsi="Times New Roman" w:cs="Times New Roman"/>
        </w:rPr>
        <w:t>совета – глава администрации</w:t>
      </w:r>
    </w:p>
    <w:p w:rsidR="009310B1" w:rsidRDefault="009310B1" w:rsidP="009310B1">
      <w:pPr>
        <w:spacing w:after="0" w:line="240" w:lineRule="auto"/>
        <w:rPr>
          <w:rFonts w:ascii="Times New Roman" w:hAnsi="Times New Roman" w:cs="Times New Roman"/>
        </w:rPr>
      </w:pPr>
      <w:r>
        <w:rPr>
          <w:rFonts w:ascii="Times New Roman" w:hAnsi="Times New Roman" w:cs="Times New Roman"/>
        </w:rPr>
        <w:t>сельского поселения</w:t>
      </w:r>
      <w:r>
        <w:rPr>
          <w:rFonts w:ascii="Times New Roman" w:hAnsi="Times New Roman" w:cs="Times New Roman"/>
        </w:rPr>
        <w:tab/>
        <w:t xml:space="preserve">                                   </w:t>
      </w:r>
      <w:r>
        <w:rPr>
          <w:rFonts w:ascii="Times New Roman" w:hAnsi="Times New Roman" w:cs="Times New Roman"/>
        </w:rPr>
        <w:tab/>
      </w:r>
      <w:r>
        <w:rPr>
          <w:rFonts w:ascii="Times New Roman" w:hAnsi="Times New Roman" w:cs="Times New Roman"/>
        </w:rPr>
        <w:tab/>
        <w:t xml:space="preserve">                                                                         ФИО</w:t>
      </w:r>
    </w:p>
    <w:p w:rsidR="009310B1" w:rsidRDefault="009310B1" w:rsidP="009310B1"/>
    <w:p w:rsidR="009310B1" w:rsidRDefault="009310B1" w:rsidP="009310B1"/>
    <w:p w:rsidR="009310B1" w:rsidRDefault="009310B1" w:rsidP="009310B1">
      <w:pPr>
        <w:widowControl w:val="0"/>
        <w:autoSpaceDE w:val="0"/>
        <w:autoSpaceDN w:val="0"/>
        <w:adjustRightInd w:val="0"/>
        <w:spacing w:after="0" w:line="240" w:lineRule="auto"/>
        <w:ind w:left="10773"/>
        <w:rPr>
          <w:rFonts w:ascii="Times New Roman CYR" w:eastAsia="Times New Roman" w:hAnsi="Times New Roman CYR" w:cs="Times New Roman CYR"/>
          <w:bCs/>
          <w:sz w:val="28"/>
          <w:szCs w:val="28"/>
          <w:lang w:eastAsia="ru-RU"/>
        </w:rPr>
      </w:pPr>
      <w:r>
        <w:rPr>
          <w:rFonts w:ascii="Times New Roman CYR" w:eastAsia="Times New Roman" w:hAnsi="Times New Roman CYR" w:cs="Times New Roman CYR"/>
          <w:bCs/>
          <w:sz w:val="28"/>
          <w:szCs w:val="28"/>
          <w:lang w:eastAsia="ru-RU"/>
        </w:rPr>
        <w:t>ПРИЛОЖЕНИЕ 5</w:t>
      </w:r>
    </w:p>
    <w:p w:rsidR="009310B1" w:rsidRDefault="009310B1" w:rsidP="009310B1">
      <w:pPr>
        <w:widowControl w:val="0"/>
        <w:autoSpaceDE w:val="0"/>
        <w:autoSpaceDN w:val="0"/>
        <w:adjustRightInd w:val="0"/>
        <w:spacing w:after="0" w:line="240" w:lineRule="auto"/>
        <w:ind w:left="10773"/>
        <w:rPr>
          <w:rFonts w:ascii="Times New Roman CYR" w:eastAsia="Times New Roman" w:hAnsi="Times New Roman CYR" w:cs="Times New Roman CYR"/>
          <w:sz w:val="28"/>
          <w:szCs w:val="28"/>
          <w:lang w:eastAsia="ru-RU"/>
        </w:rPr>
      </w:pPr>
      <w:r>
        <w:rPr>
          <w:rFonts w:ascii="Times New Roman CYR" w:eastAsia="Times New Roman" w:hAnsi="Times New Roman CYR" w:cs="Times New Roman CYR"/>
          <w:bCs/>
          <w:sz w:val="28"/>
          <w:szCs w:val="28"/>
          <w:lang w:eastAsia="ru-RU"/>
        </w:rPr>
        <w:t>к Порядку регистрации устава территориального общественного самоуправления, осуществляемого на территории ________________</w:t>
      </w:r>
    </w:p>
    <w:p w:rsidR="009310B1" w:rsidRDefault="009310B1" w:rsidP="009310B1">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rsidR="009310B1" w:rsidRDefault="009310B1" w:rsidP="009310B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9310B1" w:rsidRDefault="009310B1" w:rsidP="009310B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bookmarkStart w:id="44" w:name="Par192"/>
      <w:bookmarkEnd w:id="44"/>
      <w:r>
        <w:rPr>
          <w:rFonts w:ascii="Times New Roman" w:eastAsia="Times New Roman" w:hAnsi="Times New Roman" w:cs="Times New Roman"/>
          <w:sz w:val="24"/>
          <w:szCs w:val="24"/>
          <w:lang w:eastAsia="ru-RU"/>
        </w:rPr>
        <w:t xml:space="preserve">ЖУРНАЛА </w:t>
      </w:r>
    </w:p>
    <w:p w:rsidR="009310B1" w:rsidRDefault="009310B1" w:rsidP="009310B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8"/>
          <w:szCs w:val="28"/>
          <w:lang w:eastAsia="ru-RU"/>
        </w:rPr>
        <w:t>выдачи сведений из реестра уставов</w:t>
      </w:r>
      <w:r>
        <w:rPr>
          <w:rFonts w:ascii="Times New Roman" w:eastAsia="Times New Roman" w:hAnsi="Times New Roman" w:cs="Times New Roman"/>
          <w:sz w:val="24"/>
          <w:szCs w:val="24"/>
          <w:lang w:eastAsia="ru-RU"/>
        </w:rPr>
        <w:t xml:space="preserve"> ТОС </w:t>
      </w:r>
    </w:p>
    <w:p w:rsidR="009310B1" w:rsidRDefault="009310B1" w:rsidP="009310B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9310B1" w:rsidRDefault="009310B1" w:rsidP="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1. Форма титульного листа                                     2. Внутреннее оформление</w:t>
      </w:r>
    </w:p>
    <w:tbl>
      <w:tblPr>
        <w:tblpPr w:leftFromText="180" w:rightFromText="180" w:bottomFromText="200" w:vertAnchor="text" w:horzAnchor="margin" w:tblpXSpec="right" w:tblpY="356"/>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63"/>
        <w:gridCol w:w="1572"/>
        <w:gridCol w:w="3868"/>
        <w:gridCol w:w="1802"/>
        <w:gridCol w:w="1559"/>
        <w:gridCol w:w="1276"/>
      </w:tblGrid>
      <w:tr w:rsidR="009310B1" w:rsidTr="009310B1">
        <w:trPr>
          <w:trHeight w:val="2926"/>
        </w:trPr>
        <w:tc>
          <w:tcPr>
            <w:tcW w:w="663"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roofErr w:type="spellStart"/>
            <w:proofErr w:type="gramStart"/>
            <w:r>
              <w:rPr>
                <w:rFonts w:ascii="Times New Roman" w:eastAsia="Times New Roman" w:hAnsi="Times New Roman" w:cs="Times New Roman"/>
                <w:sz w:val="24"/>
                <w:szCs w:val="24"/>
                <w:lang w:eastAsia="ru-RU"/>
              </w:rPr>
              <w:t>п</w:t>
            </w:r>
            <w:proofErr w:type="spellEnd"/>
            <w:proofErr w:type="gramEnd"/>
            <w:r>
              <w:rPr>
                <w:rFonts w:ascii="Times New Roman" w:eastAsia="Times New Roman" w:hAnsi="Times New Roman" w:cs="Times New Roman"/>
                <w:sz w:val="24"/>
                <w:szCs w:val="24"/>
                <w:lang w:eastAsia="ru-RU"/>
              </w:rPr>
              <w:t>/</w:t>
            </w:r>
            <w:proofErr w:type="spellStart"/>
            <w:r>
              <w:rPr>
                <w:rFonts w:ascii="Times New Roman" w:eastAsia="Times New Roman" w:hAnsi="Times New Roman" w:cs="Times New Roman"/>
                <w:sz w:val="24"/>
                <w:szCs w:val="24"/>
                <w:lang w:eastAsia="ru-RU"/>
              </w:rPr>
              <w:t>п</w:t>
            </w:r>
            <w:proofErr w:type="spellEnd"/>
          </w:p>
        </w:tc>
        <w:tc>
          <w:tcPr>
            <w:tcW w:w="1572"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дата поступления запроса</w:t>
            </w:r>
          </w:p>
        </w:tc>
        <w:tc>
          <w:tcPr>
            <w:tcW w:w="3868"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Заявитель: для физического лица - фамилия, имя, отчество и почтовый адрес</w:t>
            </w:r>
          </w:p>
          <w:p w:rsidR="009310B1" w:rsidRDefault="009310B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для юридического лица, органа государственной власти и органа местного самоуправления - его наименование и почтовый адрес</w:t>
            </w:r>
          </w:p>
        </w:tc>
        <w:tc>
          <w:tcPr>
            <w:tcW w:w="1802"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сведения, за </w:t>
            </w:r>
            <w:proofErr w:type="gramStart"/>
            <w:r>
              <w:rPr>
                <w:rFonts w:ascii="Times New Roman" w:eastAsia="Times New Roman" w:hAnsi="Times New Roman" w:cs="Times New Roman"/>
                <w:sz w:val="24"/>
                <w:szCs w:val="24"/>
                <w:lang w:eastAsia="ru-RU"/>
              </w:rPr>
              <w:t>которыми</w:t>
            </w:r>
            <w:proofErr w:type="gramEnd"/>
            <w:r>
              <w:rPr>
                <w:rFonts w:ascii="Times New Roman" w:eastAsia="Times New Roman" w:hAnsi="Times New Roman" w:cs="Times New Roman"/>
                <w:sz w:val="24"/>
                <w:szCs w:val="24"/>
                <w:lang w:eastAsia="ru-RU"/>
              </w:rPr>
              <w:t xml:space="preserve"> обратился заявитель</w:t>
            </w:r>
          </w:p>
        </w:tc>
        <w:tc>
          <w:tcPr>
            <w:tcW w:w="1559"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способ направления ответа на запрос</w:t>
            </w:r>
          </w:p>
        </w:tc>
        <w:tc>
          <w:tcPr>
            <w:tcW w:w="1276" w:type="dxa"/>
            <w:tcBorders>
              <w:top w:val="single" w:sz="4" w:space="0" w:color="auto"/>
              <w:left w:val="single" w:sz="4" w:space="0" w:color="auto"/>
              <w:bottom w:val="single" w:sz="4" w:space="0" w:color="auto"/>
              <w:right w:val="single" w:sz="4" w:space="0" w:color="auto"/>
            </w:tcBorders>
            <w:hideMark/>
          </w:tcPr>
          <w:p w:rsidR="009310B1" w:rsidRDefault="009310B1">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дата и номер ответа</w:t>
            </w:r>
          </w:p>
        </w:tc>
      </w:tr>
      <w:tr w:rsidR="009310B1" w:rsidTr="009310B1">
        <w:tc>
          <w:tcPr>
            <w:tcW w:w="663"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72"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868"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02"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276"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9310B1" w:rsidTr="009310B1">
        <w:tc>
          <w:tcPr>
            <w:tcW w:w="663"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72"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868"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02"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276"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9310B1" w:rsidTr="009310B1">
        <w:tc>
          <w:tcPr>
            <w:tcW w:w="663"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72"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868"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02"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276"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9310B1" w:rsidTr="009310B1">
        <w:tc>
          <w:tcPr>
            <w:tcW w:w="663"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72"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868"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02"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276"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9310B1" w:rsidTr="009310B1">
        <w:tc>
          <w:tcPr>
            <w:tcW w:w="663"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72"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868"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02"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276"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9310B1" w:rsidTr="009310B1">
        <w:tc>
          <w:tcPr>
            <w:tcW w:w="663"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72"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868"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02"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276"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9310B1" w:rsidTr="009310B1">
        <w:tc>
          <w:tcPr>
            <w:tcW w:w="663"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72"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868"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02"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276"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9310B1" w:rsidRDefault="009310B1" w:rsidP="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bl>
      <w:tblPr>
        <w:tblpPr w:leftFromText="180" w:rightFromText="180" w:bottomFromText="200" w:vertAnchor="text" w:horzAnchor="page" w:tblpX="1280" w:tblpY="50"/>
        <w:tblW w:w="3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807"/>
      </w:tblGrid>
      <w:tr w:rsidR="009310B1" w:rsidTr="009310B1">
        <w:trPr>
          <w:trHeight w:val="4806"/>
        </w:trPr>
        <w:tc>
          <w:tcPr>
            <w:tcW w:w="3807" w:type="dxa"/>
            <w:tcBorders>
              <w:top w:val="single" w:sz="4" w:space="0" w:color="auto"/>
              <w:left w:val="single" w:sz="4" w:space="0" w:color="auto"/>
              <w:bottom w:val="single" w:sz="4" w:space="0" w:color="auto"/>
              <w:right w:val="single" w:sz="4" w:space="0" w:color="auto"/>
            </w:tcBorders>
          </w:tcPr>
          <w:p w:rsidR="009310B1" w:rsidRDefault="009310B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9310B1" w:rsidRDefault="009310B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9310B1" w:rsidRDefault="009310B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9310B1" w:rsidRDefault="009310B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_________________________________</w:t>
            </w:r>
          </w:p>
          <w:p w:rsidR="009310B1" w:rsidRDefault="009310B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9310B1" w:rsidRDefault="009310B1">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________________ сельский совет </w:t>
            </w:r>
          </w:p>
          <w:p w:rsidR="009310B1" w:rsidRDefault="009310B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9310B1" w:rsidRDefault="009310B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9310B1" w:rsidRDefault="009310B1">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ЖУРНАЛ</w:t>
            </w:r>
          </w:p>
          <w:p w:rsidR="009310B1" w:rsidRDefault="009310B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выдачи сведений из реестра уставов ТОС</w:t>
            </w:r>
          </w:p>
          <w:p w:rsidR="009310B1" w:rsidRDefault="009310B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9310B1" w:rsidRDefault="009310B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9310B1" w:rsidRDefault="009310B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9310B1" w:rsidRDefault="009310B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Начат: «___» _________ 20__ г</w:t>
            </w:r>
          </w:p>
          <w:p w:rsidR="009310B1" w:rsidRDefault="009310B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Окончен: «___» _________ 20__ г</w:t>
            </w:r>
          </w:p>
          <w:p w:rsidR="009310B1" w:rsidRDefault="009310B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tc>
      </w:tr>
    </w:tbl>
    <w:p w:rsidR="009310B1" w:rsidRDefault="009310B1" w:rsidP="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9310B1" w:rsidRDefault="009310B1" w:rsidP="009310B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CD4908" w:rsidRDefault="00CD4908" w:rsidP="00B57697">
      <w:pPr>
        <w:spacing w:after="0" w:line="240" w:lineRule="auto"/>
        <w:jc w:val="center"/>
        <w:rPr>
          <w:rFonts w:ascii="Times New Roman" w:hAnsi="Times New Roman"/>
          <w:b/>
          <w:sz w:val="28"/>
          <w:szCs w:val="28"/>
        </w:rPr>
      </w:pPr>
    </w:p>
    <w:sectPr w:rsidR="00CD4908" w:rsidSect="009310B1">
      <w:pgSz w:w="16837" w:h="11905" w:orient="landscape"/>
      <w:pgMar w:top="1134" w:right="567" w:bottom="1134" w:left="1134" w:header="720" w:footer="720" w:gutter="0"/>
      <w:cols w:space="720"/>
      <w:noEndnote/>
      <w:docGrid w:linePitch="299"/>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PT Serif">
    <w:altName w:val="Times New Roman"/>
    <w:panose1 w:val="00000000000000000000"/>
    <w:charset w:val="00"/>
    <w:family w:val="roman"/>
    <w:notTrueType/>
    <w:pitch w:val="default"/>
    <w:sig w:usb0="00000000" w:usb1="00000000" w:usb2="00000000" w:usb3="00000000" w:csb0="00000000"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nsid w:val="1FDE3058"/>
    <w:multiLevelType w:val="multilevel"/>
    <w:tmpl w:val="BEE00C98"/>
    <w:lvl w:ilvl="0">
      <w:start w:val="8"/>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2"/>
      <w:numFmt w:val="decimal"/>
      <w:lvlRestart w:val="0"/>
      <w:lvlText w:val="%1.%2."/>
      <w:lvlJc w:val="left"/>
      <w:pPr>
        <w:ind w:left="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nsid w:val="29EF7044"/>
    <w:multiLevelType w:val="multilevel"/>
    <w:tmpl w:val="80E67486"/>
    <w:lvl w:ilvl="0">
      <w:start w:val="1"/>
      <w:numFmt w:val="none"/>
      <w:suff w:val="nothing"/>
      <w:lvlText w:val=""/>
      <w:lvlJc w:val="left"/>
      <w:pPr>
        <w:ind w:left="432" w:hanging="432"/>
      </w:p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ind w:left="864" w:hanging="864"/>
      </w:p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abstractNum w:abstractNumId="3">
    <w:nsid w:val="30D3585D"/>
    <w:multiLevelType w:val="hybridMultilevel"/>
    <w:tmpl w:val="43F44016"/>
    <w:lvl w:ilvl="0" w:tplc="14FE9F48">
      <w:start w:val="1"/>
      <w:numFmt w:val="bullet"/>
      <w:lvlText w:val="-"/>
      <w:lvlJc w:val="left"/>
      <w:pPr>
        <w:ind w:left="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1B69DA0">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D26BFE2">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584AB28">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19CEAD8">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C76272E">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91AC186">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F5A4438">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F0AEE2A">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nsid w:val="43991392"/>
    <w:multiLevelType w:val="multilevel"/>
    <w:tmpl w:val="DA2A2C88"/>
    <w:lvl w:ilvl="0">
      <w:start w:val="6"/>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5"/>
      <w:numFmt w:val="decimal"/>
      <w:lvlRestart w:val="0"/>
      <w:lvlText w:val="%1.%2."/>
      <w:lvlJc w:val="left"/>
      <w:pPr>
        <w:ind w:left="8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nsid w:val="4BBF2A52"/>
    <w:multiLevelType w:val="multilevel"/>
    <w:tmpl w:val="9014B65E"/>
    <w:lvl w:ilvl="0">
      <w:start w:val="3"/>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2"/>
      <w:numFmt w:val="decimal"/>
      <w:lvlRestart w:val="0"/>
      <w:lvlText w:val="%1.%2."/>
      <w:lvlJc w:val="left"/>
      <w:pPr>
        <w:ind w:left="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5"/>
  </w:num>
  <w:num w:numId="4">
    <w:abstractNumId w:val="3"/>
  </w:num>
  <w:num w:numId="5">
    <w:abstractNumId w:val="4"/>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drawingGridHorizontalSpacing w:val="110"/>
  <w:displayHorizontalDrawingGridEvery w:val="2"/>
  <w:characterSpacingControl w:val="doNotCompress"/>
  <w:compat/>
  <w:rsids>
    <w:rsidRoot w:val="00C4582F"/>
    <w:rsid w:val="000208B1"/>
    <w:rsid w:val="000264C3"/>
    <w:rsid w:val="00034247"/>
    <w:rsid w:val="00054F35"/>
    <w:rsid w:val="0005598F"/>
    <w:rsid w:val="00085895"/>
    <w:rsid w:val="00085A52"/>
    <w:rsid w:val="000908E3"/>
    <w:rsid w:val="00096D59"/>
    <w:rsid w:val="000A69B2"/>
    <w:rsid w:val="000B5911"/>
    <w:rsid w:val="000D242A"/>
    <w:rsid w:val="000D4920"/>
    <w:rsid w:val="000E7D1C"/>
    <w:rsid w:val="000F0066"/>
    <w:rsid w:val="000F5E81"/>
    <w:rsid w:val="00107865"/>
    <w:rsid w:val="00125634"/>
    <w:rsid w:val="00126364"/>
    <w:rsid w:val="00126D07"/>
    <w:rsid w:val="0016763C"/>
    <w:rsid w:val="00195330"/>
    <w:rsid w:val="001A0D62"/>
    <w:rsid w:val="001B5884"/>
    <w:rsid w:val="00201435"/>
    <w:rsid w:val="0021600A"/>
    <w:rsid w:val="00252224"/>
    <w:rsid w:val="002C43CC"/>
    <w:rsid w:val="002C68FD"/>
    <w:rsid w:val="002F5C0D"/>
    <w:rsid w:val="002F617D"/>
    <w:rsid w:val="00360C8E"/>
    <w:rsid w:val="00377450"/>
    <w:rsid w:val="003B2085"/>
    <w:rsid w:val="003C552D"/>
    <w:rsid w:val="003D2883"/>
    <w:rsid w:val="003E7238"/>
    <w:rsid w:val="003F55DE"/>
    <w:rsid w:val="003F6956"/>
    <w:rsid w:val="00410154"/>
    <w:rsid w:val="00450A5C"/>
    <w:rsid w:val="004916D7"/>
    <w:rsid w:val="00491746"/>
    <w:rsid w:val="004E2A40"/>
    <w:rsid w:val="004F0DBC"/>
    <w:rsid w:val="00570181"/>
    <w:rsid w:val="00574698"/>
    <w:rsid w:val="005B4A69"/>
    <w:rsid w:val="005B55E0"/>
    <w:rsid w:val="005C65BC"/>
    <w:rsid w:val="005C7BB2"/>
    <w:rsid w:val="005D25D6"/>
    <w:rsid w:val="005F061F"/>
    <w:rsid w:val="00602AD8"/>
    <w:rsid w:val="0066783C"/>
    <w:rsid w:val="00683E18"/>
    <w:rsid w:val="00690897"/>
    <w:rsid w:val="00690B5F"/>
    <w:rsid w:val="006A1D05"/>
    <w:rsid w:val="006A4C0D"/>
    <w:rsid w:val="00732C0B"/>
    <w:rsid w:val="00740245"/>
    <w:rsid w:val="00747C22"/>
    <w:rsid w:val="007673B7"/>
    <w:rsid w:val="00774F33"/>
    <w:rsid w:val="0079570B"/>
    <w:rsid w:val="007A0A45"/>
    <w:rsid w:val="007A0BC2"/>
    <w:rsid w:val="007B7EFA"/>
    <w:rsid w:val="007C361A"/>
    <w:rsid w:val="007C5139"/>
    <w:rsid w:val="007C5FF7"/>
    <w:rsid w:val="007C7D10"/>
    <w:rsid w:val="008007E8"/>
    <w:rsid w:val="0085412F"/>
    <w:rsid w:val="009310B1"/>
    <w:rsid w:val="0096088C"/>
    <w:rsid w:val="00976746"/>
    <w:rsid w:val="009837EC"/>
    <w:rsid w:val="009A40D1"/>
    <w:rsid w:val="009B4EE2"/>
    <w:rsid w:val="009B6961"/>
    <w:rsid w:val="009C4C08"/>
    <w:rsid w:val="009C6EEB"/>
    <w:rsid w:val="009C7231"/>
    <w:rsid w:val="00A457B5"/>
    <w:rsid w:val="00A53E38"/>
    <w:rsid w:val="00A654E9"/>
    <w:rsid w:val="00A7707B"/>
    <w:rsid w:val="00AC5988"/>
    <w:rsid w:val="00AE4FA3"/>
    <w:rsid w:val="00B14880"/>
    <w:rsid w:val="00B23DA4"/>
    <w:rsid w:val="00B27B3C"/>
    <w:rsid w:val="00B323C7"/>
    <w:rsid w:val="00B33717"/>
    <w:rsid w:val="00B35C1B"/>
    <w:rsid w:val="00B362AF"/>
    <w:rsid w:val="00B479C8"/>
    <w:rsid w:val="00B522B4"/>
    <w:rsid w:val="00B57697"/>
    <w:rsid w:val="00B80882"/>
    <w:rsid w:val="00B9017A"/>
    <w:rsid w:val="00BA58E1"/>
    <w:rsid w:val="00BA6C5D"/>
    <w:rsid w:val="00BB1141"/>
    <w:rsid w:val="00BB1933"/>
    <w:rsid w:val="00BC5CDC"/>
    <w:rsid w:val="00BE2B96"/>
    <w:rsid w:val="00BE551C"/>
    <w:rsid w:val="00C012F9"/>
    <w:rsid w:val="00C038B2"/>
    <w:rsid w:val="00C15807"/>
    <w:rsid w:val="00C21EE3"/>
    <w:rsid w:val="00C41733"/>
    <w:rsid w:val="00C4582F"/>
    <w:rsid w:val="00C52EBA"/>
    <w:rsid w:val="00C5416D"/>
    <w:rsid w:val="00C54A9E"/>
    <w:rsid w:val="00CC3A2E"/>
    <w:rsid w:val="00CC51C8"/>
    <w:rsid w:val="00CD4908"/>
    <w:rsid w:val="00CF0602"/>
    <w:rsid w:val="00CF484F"/>
    <w:rsid w:val="00D1320D"/>
    <w:rsid w:val="00D5496E"/>
    <w:rsid w:val="00D561E1"/>
    <w:rsid w:val="00D644DD"/>
    <w:rsid w:val="00D64F30"/>
    <w:rsid w:val="00D757AD"/>
    <w:rsid w:val="00D848B9"/>
    <w:rsid w:val="00D9284E"/>
    <w:rsid w:val="00DA3D79"/>
    <w:rsid w:val="00DA4C10"/>
    <w:rsid w:val="00E1320F"/>
    <w:rsid w:val="00E32DA4"/>
    <w:rsid w:val="00EC3CA2"/>
    <w:rsid w:val="00EC413E"/>
    <w:rsid w:val="00ED093A"/>
    <w:rsid w:val="00EE0100"/>
    <w:rsid w:val="00F2425F"/>
    <w:rsid w:val="00F24A92"/>
    <w:rsid w:val="00F33AA1"/>
    <w:rsid w:val="00F42CD8"/>
    <w:rsid w:val="00F72262"/>
    <w:rsid w:val="00F9085A"/>
    <w:rsid w:val="00F97586"/>
    <w:rsid w:val="00FB47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0BC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4582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4582F"/>
    <w:rPr>
      <w:rFonts w:ascii="Tahoma" w:hAnsi="Tahoma" w:cs="Tahoma"/>
      <w:sz w:val="16"/>
      <w:szCs w:val="16"/>
    </w:rPr>
  </w:style>
  <w:style w:type="character" w:styleId="a5">
    <w:name w:val="Hyperlink"/>
    <w:rsid w:val="00C4582F"/>
    <w:rPr>
      <w:rFonts w:cs="Times New Roman"/>
      <w:color w:val="0000FF"/>
      <w:u w:val="single"/>
    </w:rPr>
  </w:style>
  <w:style w:type="paragraph" w:styleId="a6">
    <w:name w:val="List Paragraph"/>
    <w:basedOn w:val="a"/>
    <w:uiPriority w:val="34"/>
    <w:qFormat/>
    <w:rsid w:val="00F2425F"/>
    <w:pPr>
      <w:ind w:left="720"/>
      <w:contextualSpacing/>
    </w:pPr>
  </w:style>
  <w:style w:type="paragraph" w:customStyle="1" w:styleId="ConsPlusTitle">
    <w:name w:val="ConsPlusTitle"/>
    <w:rsid w:val="004F0DBC"/>
    <w:pPr>
      <w:widowControl w:val="0"/>
      <w:suppressAutoHyphens/>
      <w:autoSpaceDE w:val="0"/>
      <w:spacing w:after="0" w:line="240" w:lineRule="auto"/>
    </w:pPr>
    <w:rPr>
      <w:rFonts w:ascii="Calibri" w:eastAsia="Times New Roman" w:hAnsi="Calibri" w:cs="Calibri"/>
      <w:b/>
      <w:szCs w:val="20"/>
      <w:lang w:eastAsia="ar-SA"/>
    </w:rPr>
  </w:style>
</w:styles>
</file>

<file path=word/webSettings.xml><?xml version="1.0" encoding="utf-8"?>
<w:webSettings xmlns:r="http://schemas.openxmlformats.org/officeDocument/2006/relationships" xmlns:w="http://schemas.openxmlformats.org/wordprocessingml/2006/main">
  <w:divs>
    <w:div w:id="30501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128</TotalTime>
  <Pages>16</Pages>
  <Words>3843</Words>
  <Characters>21909</Characters>
  <Application>Microsoft Office Word</Application>
  <DocSecurity>0</DocSecurity>
  <Lines>182</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25701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Валя</dc:creator>
  <cp:keywords/>
  <dc:description/>
  <cp:lastModifiedBy>Найдёновка</cp:lastModifiedBy>
  <cp:revision>8</cp:revision>
  <cp:lastPrinted>2019-10-29T11:57:00Z</cp:lastPrinted>
  <dcterms:created xsi:type="dcterms:W3CDTF">2025-01-15T06:53:00Z</dcterms:created>
  <dcterms:modified xsi:type="dcterms:W3CDTF">2025-01-16T06:48:00Z</dcterms:modified>
</cp:coreProperties>
</file>