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0DC7E1" w14:textId="6952EFAD" w:rsidR="006A27F8" w:rsidRDefault="003258E6" w:rsidP="006A27F8">
      <w:pPr>
        <w:spacing w:line="0" w:lineRule="atLeast"/>
        <w:jc w:val="center"/>
        <w:rPr>
          <w:b/>
          <w:sz w:val="34"/>
          <w:szCs w:val="34"/>
          <w:shd w:val="clear" w:color="auto" w:fill="FFFFFF"/>
        </w:rPr>
      </w:pPr>
      <w:r w:rsidRPr="007C289E">
        <w:rPr>
          <w:noProof/>
        </w:rPr>
        <w:drawing>
          <wp:anchor distT="0" distB="0" distL="114300" distR="114300" simplePos="0" relativeHeight="251660288" behindDoc="0" locked="0" layoutInCell="1" allowOverlap="1" wp14:anchorId="74CBE082" wp14:editId="7CAC877F">
            <wp:simplePos x="0" y="0"/>
            <wp:positionH relativeFrom="margin">
              <wp:posOffset>3682365</wp:posOffset>
            </wp:positionH>
            <wp:positionV relativeFrom="margin">
              <wp:posOffset>-466725</wp:posOffset>
            </wp:positionV>
            <wp:extent cx="371475" cy="619125"/>
            <wp:effectExtent l="0" t="0" r="9525" b="9525"/>
            <wp:wrapSquare wrapText="bothSides"/>
            <wp:docPr id="3" name="Рисунок 3" descr="Без имени-2_page-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ез имени-2_page-000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C289E">
        <w:rPr>
          <w:noProof/>
        </w:rPr>
        <w:drawing>
          <wp:anchor distT="0" distB="0" distL="114935" distR="114935" simplePos="0" relativeHeight="251659264" behindDoc="0" locked="0" layoutInCell="1" allowOverlap="1" wp14:anchorId="20262224" wp14:editId="2DC1BE41">
            <wp:simplePos x="0" y="0"/>
            <wp:positionH relativeFrom="column">
              <wp:posOffset>2479040</wp:posOffset>
            </wp:positionH>
            <wp:positionV relativeFrom="paragraph">
              <wp:posOffset>-459105</wp:posOffset>
            </wp:positionV>
            <wp:extent cx="542290" cy="608965"/>
            <wp:effectExtent l="0" t="0" r="0" b="63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290" cy="6089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20B5F8C3" w14:textId="27FF30C4" w:rsidR="006A27F8" w:rsidRPr="007C289E" w:rsidRDefault="006A27F8" w:rsidP="006A27F8">
      <w:pPr>
        <w:spacing w:line="0" w:lineRule="atLeast"/>
        <w:jc w:val="center"/>
        <w:rPr>
          <w:b/>
          <w:sz w:val="34"/>
          <w:szCs w:val="34"/>
          <w:shd w:val="clear" w:color="auto" w:fill="FFFFFF"/>
        </w:rPr>
      </w:pPr>
      <w:bookmarkStart w:id="0" w:name="__DdeLink__799_1662034589"/>
      <w:bookmarkStart w:id="1" w:name="OLE_LINK2"/>
      <w:bookmarkStart w:id="2" w:name="OLE_LINK1"/>
      <w:r w:rsidRPr="007C289E">
        <w:rPr>
          <w:b/>
          <w:sz w:val="34"/>
          <w:szCs w:val="34"/>
          <w:shd w:val="clear" w:color="auto" w:fill="FFFFFF"/>
        </w:rPr>
        <w:t>АДМИНИСТРАЦИЯ</w:t>
      </w:r>
    </w:p>
    <w:p w14:paraId="00150F69" w14:textId="77777777" w:rsidR="006A27F8" w:rsidRPr="007C289E" w:rsidRDefault="006A27F8" w:rsidP="006A27F8">
      <w:pPr>
        <w:spacing w:line="0" w:lineRule="atLeast"/>
        <w:jc w:val="center"/>
        <w:rPr>
          <w:b/>
          <w:sz w:val="34"/>
          <w:szCs w:val="34"/>
          <w:shd w:val="clear" w:color="auto" w:fill="FFFFFF"/>
        </w:rPr>
      </w:pPr>
      <w:r w:rsidRPr="007C289E">
        <w:rPr>
          <w:b/>
          <w:sz w:val="34"/>
          <w:szCs w:val="34"/>
          <w:shd w:val="clear" w:color="auto" w:fill="FFFFFF"/>
        </w:rPr>
        <w:t>КРАСНОГВАРДЕЙСКОГО РАЙОНА</w:t>
      </w:r>
    </w:p>
    <w:p w14:paraId="42FCD5F5" w14:textId="77777777" w:rsidR="006A27F8" w:rsidRPr="007C289E" w:rsidRDefault="006A27F8" w:rsidP="006A27F8">
      <w:pPr>
        <w:spacing w:line="0" w:lineRule="atLeast"/>
        <w:jc w:val="center"/>
      </w:pPr>
      <w:r w:rsidRPr="007C289E">
        <w:rPr>
          <w:b/>
          <w:sz w:val="34"/>
          <w:szCs w:val="34"/>
          <w:shd w:val="clear" w:color="auto" w:fill="FFFFFF"/>
        </w:rPr>
        <w:t>РЕСПУБЛИКИ КРЫМ</w:t>
      </w:r>
    </w:p>
    <w:p w14:paraId="78A8F54A" w14:textId="77777777" w:rsidR="006A27F8" w:rsidRPr="007C289E" w:rsidRDefault="006A27F8" w:rsidP="006A27F8">
      <w:pPr>
        <w:spacing w:line="0" w:lineRule="atLeast"/>
        <w:ind w:hanging="1"/>
        <w:jc w:val="center"/>
      </w:pPr>
    </w:p>
    <w:p w14:paraId="04D704D5" w14:textId="3E4A446D" w:rsidR="006A27F8" w:rsidRPr="007C289E" w:rsidRDefault="00112D74" w:rsidP="006A27F8">
      <w:pPr>
        <w:spacing w:line="0" w:lineRule="atLeast"/>
        <w:jc w:val="center"/>
        <w:rPr>
          <w:color w:val="000000"/>
          <w:u w:val="single"/>
          <w:shd w:val="clear" w:color="auto" w:fill="FFFFFF"/>
        </w:rPr>
      </w:pPr>
      <w:r>
        <w:rPr>
          <w:b/>
          <w:bCs/>
          <w:color w:val="00000A"/>
          <w:sz w:val="34"/>
          <w:szCs w:val="34"/>
          <w:shd w:val="clear" w:color="auto" w:fill="FFFFFF"/>
        </w:rPr>
        <w:t>ПОСТАНОВЛЕНИЕ</w:t>
      </w:r>
    </w:p>
    <w:p w14:paraId="47E1170D" w14:textId="77777777" w:rsidR="006A27F8" w:rsidRPr="007C289E" w:rsidRDefault="006A27F8" w:rsidP="006A27F8">
      <w:pPr>
        <w:spacing w:line="0" w:lineRule="atLeast"/>
        <w:ind w:hanging="1"/>
        <w:jc w:val="center"/>
        <w:rPr>
          <w:color w:val="000000"/>
          <w:u w:val="single"/>
          <w:shd w:val="clear" w:color="auto" w:fill="FFFFFF"/>
        </w:rPr>
      </w:pPr>
    </w:p>
    <w:tbl>
      <w:tblPr>
        <w:tblW w:w="992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29"/>
        <w:gridCol w:w="6093"/>
        <w:gridCol w:w="1703"/>
      </w:tblGrid>
      <w:tr w:rsidR="006A27F8" w:rsidRPr="007C289E" w14:paraId="21B9ED28" w14:textId="77777777" w:rsidTr="003258E6">
        <w:trPr>
          <w:trHeight w:val="390"/>
        </w:trPr>
        <w:tc>
          <w:tcPr>
            <w:tcW w:w="2129" w:type="dxa"/>
            <w:shd w:val="clear" w:color="auto" w:fill="auto"/>
            <w:vAlign w:val="bottom"/>
          </w:tcPr>
          <w:p w14:paraId="213E25FE" w14:textId="30C1040C" w:rsidR="006A27F8" w:rsidRPr="00C26D9E" w:rsidRDefault="00C26D9E" w:rsidP="00B84A7B">
            <w:pPr>
              <w:spacing w:line="0" w:lineRule="atLeast"/>
              <w:rPr>
                <w:color w:val="00000A"/>
                <w:u w:val="single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 xml:space="preserve"> </w:t>
            </w:r>
            <w:r w:rsidRPr="00C26D9E">
              <w:rPr>
                <w:color w:val="000000"/>
                <w:u w:val="single"/>
                <w:shd w:val="clear" w:color="auto" w:fill="FFFFFF"/>
              </w:rPr>
              <w:t>27.12.2024</w:t>
            </w:r>
          </w:p>
        </w:tc>
        <w:tc>
          <w:tcPr>
            <w:tcW w:w="6093" w:type="dxa"/>
            <w:shd w:val="clear" w:color="auto" w:fill="auto"/>
            <w:vAlign w:val="bottom"/>
          </w:tcPr>
          <w:p w14:paraId="684433B3" w14:textId="77777777" w:rsidR="006A27F8" w:rsidRPr="007C289E" w:rsidRDefault="006A27F8" w:rsidP="004C5692">
            <w:pPr>
              <w:snapToGrid w:val="0"/>
              <w:spacing w:line="0" w:lineRule="atLeast"/>
              <w:ind w:left="1699"/>
              <w:rPr>
                <w:color w:val="000000"/>
                <w:shd w:val="clear" w:color="auto" w:fill="FFFFFF"/>
              </w:rPr>
            </w:pPr>
            <w:proofErr w:type="spellStart"/>
            <w:r w:rsidRPr="007C289E">
              <w:rPr>
                <w:color w:val="00000A"/>
                <w:shd w:val="clear" w:color="auto" w:fill="FFFFFF"/>
              </w:rPr>
              <w:t>пгт</w:t>
            </w:r>
            <w:proofErr w:type="spellEnd"/>
            <w:r w:rsidRPr="007C289E">
              <w:rPr>
                <w:color w:val="00000A"/>
                <w:shd w:val="clear" w:color="auto" w:fill="FFFFFF"/>
              </w:rPr>
              <w:t xml:space="preserve"> Красногвардейское</w:t>
            </w:r>
          </w:p>
        </w:tc>
        <w:tc>
          <w:tcPr>
            <w:tcW w:w="1703" w:type="dxa"/>
            <w:shd w:val="clear" w:color="auto" w:fill="auto"/>
            <w:vAlign w:val="bottom"/>
          </w:tcPr>
          <w:p w14:paraId="1B803D3C" w14:textId="1F920DF9" w:rsidR="006A27F8" w:rsidRPr="00C26D9E" w:rsidRDefault="006A27F8" w:rsidP="00C26D9E">
            <w:pPr>
              <w:spacing w:line="0" w:lineRule="atLeast"/>
              <w:ind w:left="-725" w:right="-54" w:firstLine="345"/>
              <w:jc w:val="both"/>
              <w:rPr>
                <w:u w:val="single"/>
              </w:rPr>
            </w:pPr>
            <w:r w:rsidRPr="007C289E">
              <w:rPr>
                <w:color w:val="000000"/>
                <w:shd w:val="clear" w:color="auto" w:fill="FFFFFF"/>
              </w:rPr>
              <w:t>№</w:t>
            </w:r>
            <w:r w:rsidRPr="0037466F">
              <w:rPr>
                <w:color w:val="000000"/>
                <w:shd w:val="clear" w:color="auto" w:fill="FFFFFF"/>
              </w:rPr>
              <w:t xml:space="preserve"> _</w:t>
            </w:r>
            <w:r w:rsidR="00C26D9E">
              <w:rPr>
                <w:color w:val="000000"/>
                <w:shd w:val="clear" w:color="auto" w:fill="FFFFFF"/>
              </w:rPr>
              <w:t xml:space="preserve">№ </w:t>
            </w:r>
            <w:r w:rsidR="00C26D9E">
              <w:rPr>
                <w:color w:val="000000"/>
                <w:u w:val="single"/>
                <w:shd w:val="clear" w:color="auto" w:fill="FFFFFF"/>
              </w:rPr>
              <w:t>425-п</w:t>
            </w:r>
          </w:p>
        </w:tc>
      </w:tr>
      <w:tr w:rsidR="006A27F8" w:rsidRPr="007C289E" w14:paraId="497D09A4" w14:textId="77777777" w:rsidTr="003258E6">
        <w:trPr>
          <w:trHeight w:val="390"/>
        </w:trPr>
        <w:tc>
          <w:tcPr>
            <w:tcW w:w="2129" w:type="dxa"/>
            <w:shd w:val="clear" w:color="auto" w:fill="auto"/>
            <w:vAlign w:val="bottom"/>
          </w:tcPr>
          <w:p w14:paraId="0EC7EDF4" w14:textId="77777777" w:rsidR="006A27F8" w:rsidRPr="0037466F" w:rsidRDefault="006A27F8" w:rsidP="00B84A7B">
            <w:pPr>
              <w:spacing w:line="0" w:lineRule="atLeast"/>
              <w:rPr>
                <w:color w:val="000000"/>
                <w:shd w:val="clear" w:color="auto" w:fill="FFFFFF"/>
              </w:rPr>
            </w:pPr>
          </w:p>
        </w:tc>
        <w:tc>
          <w:tcPr>
            <w:tcW w:w="6093" w:type="dxa"/>
            <w:shd w:val="clear" w:color="auto" w:fill="auto"/>
            <w:vAlign w:val="bottom"/>
          </w:tcPr>
          <w:p w14:paraId="27005361" w14:textId="77777777" w:rsidR="006A27F8" w:rsidRPr="007C289E" w:rsidRDefault="006A27F8" w:rsidP="00B84A7B">
            <w:pPr>
              <w:snapToGrid w:val="0"/>
              <w:spacing w:line="0" w:lineRule="atLeast"/>
              <w:jc w:val="center"/>
              <w:rPr>
                <w:color w:val="00000A"/>
                <w:shd w:val="clear" w:color="auto" w:fill="FFFFFF"/>
              </w:rPr>
            </w:pPr>
          </w:p>
        </w:tc>
        <w:tc>
          <w:tcPr>
            <w:tcW w:w="1703" w:type="dxa"/>
            <w:shd w:val="clear" w:color="auto" w:fill="auto"/>
            <w:vAlign w:val="bottom"/>
          </w:tcPr>
          <w:p w14:paraId="528B6A62" w14:textId="77777777" w:rsidR="006A27F8" w:rsidRPr="007C289E" w:rsidRDefault="006A27F8" w:rsidP="00B84A7B">
            <w:pPr>
              <w:spacing w:line="0" w:lineRule="atLeast"/>
              <w:ind w:left="-345" w:right="-54" w:firstLine="345"/>
              <w:jc w:val="both"/>
              <w:rPr>
                <w:color w:val="000000"/>
                <w:shd w:val="clear" w:color="auto" w:fill="FFFFFF"/>
              </w:rPr>
            </w:pPr>
          </w:p>
        </w:tc>
      </w:tr>
    </w:tbl>
    <w:bookmarkEnd w:id="0"/>
    <w:bookmarkEnd w:id="1"/>
    <w:bookmarkEnd w:id="2"/>
    <w:p w14:paraId="4EACA511" w14:textId="5C977285" w:rsidR="00C1254D" w:rsidRPr="00516FC3" w:rsidRDefault="00C1254D" w:rsidP="003258E6">
      <w:pPr>
        <w:suppressAutoHyphens/>
        <w:ind w:right="5102"/>
        <w:jc w:val="both"/>
        <w:rPr>
          <w:rStyle w:val="1"/>
          <w:color w:val="000000"/>
        </w:rPr>
      </w:pPr>
      <w:r w:rsidRPr="00516FC3">
        <w:rPr>
          <w:sz w:val="28"/>
          <w:szCs w:val="28"/>
        </w:rPr>
        <w:t>О создании, реконструкции и</w:t>
      </w:r>
      <w:r w:rsidR="003258E6">
        <w:rPr>
          <w:sz w:val="28"/>
          <w:szCs w:val="28"/>
        </w:rPr>
        <w:t xml:space="preserve"> </w:t>
      </w:r>
      <w:r w:rsidRPr="00516FC3">
        <w:rPr>
          <w:sz w:val="28"/>
          <w:szCs w:val="28"/>
        </w:rPr>
        <w:t>поддержании в состоянии</w:t>
      </w:r>
      <w:r w:rsidR="003258E6">
        <w:rPr>
          <w:sz w:val="28"/>
          <w:szCs w:val="28"/>
        </w:rPr>
        <w:t xml:space="preserve"> </w:t>
      </w:r>
      <w:r w:rsidRPr="00516FC3">
        <w:rPr>
          <w:rStyle w:val="1"/>
          <w:color w:val="000000"/>
        </w:rPr>
        <w:t xml:space="preserve">постоянной готовности к использованию </w:t>
      </w:r>
      <w:proofErr w:type="gramStart"/>
      <w:r w:rsidRPr="00516FC3">
        <w:rPr>
          <w:rStyle w:val="1"/>
          <w:color w:val="000000"/>
        </w:rPr>
        <w:t>защитных</w:t>
      </w:r>
      <w:proofErr w:type="gramEnd"/>
    </w:p>
    <w:p w14:paraId="385E6544" w14:textId="688AD2F4" w:rsidR="00C1254D" w:rsidRPr="00516FC3" w:rsidRDefault="00C1254D" w:rsidP="003258E6">
      <w:pPr>
        <w:pStyle w:val="aa"/>
        <w:ind w:right="5102"/>
        <w:jc w:val="both"/>
        <w:rPr>
          <w:rStyle w:val="1"/>
          <w:color w:val="000000"/>
        </w:rPr>
      </w:pPr>
      <w:r w:rsidRPr="00516FC3">
        <w:rPr>
          <w:rStyle w:val="1"/>
          <w:color w:val="000000"/>
        </w:rPr>
        <w:t>сооружений и других объектов</w:t>
      </w:r>
      <w:r w:rsidR="003258E6">
        <w:rPr>
          <w:rStyle w:val="1"/>
          <w:color w:val="000000"/>
        </w:rPr>
        <w:t xml:space="preserve"> </w:t>
      </w:r>
      <w:r w:rsidRPr="00516FC3">
        <w:rPr>
          <w:rStyle w:val="1"/>
          <w:color w:val="000000"/>
        </w:rPr>
        <w:t>гражданской обороны</w:t>
      </w:r>
    </w:p>
    <w:p w14:paraId="1E069DF6" w14:textId="77777777" w:rsidR="00C1254D" w:rsidRPr="00516FC3" w:rsidRDefault="00C1254D" w:rsidP="00C1254D">
      <w:pPr>
        <w:pStyle w:val="aa"/>
        <w:jc w:val="both"/>
        <w:rPr>
          <w:rStyle w:val="1"/>
          <w:color w:val="000000"/>
        </w:rPr>
      </w:pPr>
    </w:p>
    <w:p w14:paraId="6BDF0065" w14:textId="71F3A9D8" w:rsidR="00C1254D" w:rsidRPr="00516FC3" w:rsidRDefault="00C1254D" w:rsidP="00C1254D">
      <w:pPr>
        <w:pStyle w:val="aa"/>
        <w:ind w:firstLine="708"/>
        <w:jc w:val="both"/>
        <w:rPr>
          <w:rStyle w:val="1"/>
          <w:color w:val="000000"/>
        </w:rPr>
      </w:pPr>
      <w:proofErr w:type="gramStart"/>
      <w:r w:rsidRPr="00516FC3">
        <w:rPr>
          <w:rStyle w:val="1"/>
          <w:color w:val="000000"/>
        </w:rPr>
        <w:t>В соответствии с Федеральным Законом от 12.02.1998 28-ФЗ «О гражданской обороне», постановлениями Правительства Российской Федерации от 23.04.1994 № 359 «Об утверждении Положения о порядке использования объектов и имущества гражданской обороны приватизированными предприятиями и организациями», от 29.11.1999 № 1309 «О порядке создания убежищ и иных объектов гражданской обороны», Приказом МЧС России от 21.07.2005 № 575 «Об утверждении порядка содержания и использования защитных сооружений гражданской</w:t>
      </w:r>
      <w:proofErr w:type="gramEnd"/>
      <w:r w:rsidRPr="00516FC3">
        <w:rPr>
          <w:rStyle w:val="1"/>
          <w:color w:val="000000"/>
        </w:rPr>
        <w:t xml:space="preserve"> обороны в мирное время»:</w:t>
      </w:r>
    </w:p>
    <w:p w14:paraId="2BC7C911" w14:textId="020A7655" w:rsidR="00C1254D" w:rsidRPr="00516FC3" w:rsidRDefault="00C1254D" w:rsidP="00C1254D">
      <w:pPr>
        <w:pStyle w:val="aa"/>
        <w:ind w:firstLine="708"/>
        <w:jc w:val="both"/>
        <w:rPr>
          <w:rStyle w:val="1"/>
          <w:color w:val="000000"/>
        </w:rPr>
      </w:pPr>
      <w:r w:rsidRPr="00516FC3">
        <w:rPr>
          <w:rStyle w:val="1"/>
          <w:color w:val="000000"/>
        </w:rPr>
        <w:t>1. </w:t>
      </w:r>
      <w:r w:rsidR="00A771EA" w:rsidRPr="00516FC3">
        <w:rPr>
          <w:rStyle w:val="1"/>
          <w:color w:val="000000"/>
        </w:rPr>
        <w:t xml:space="preserve">Утвердить Положение </w:t>
      </w:r>
      <w:r w:rsidR="006205D7" w:rsidRPr="00516FC3">
        <w:rPr>
          <w:rStyle w:val="1"/>
          <w:color w:val="000000"/>
        </w:rPr>
        <w:t>о содержании и использовании защитных сооружений, объектов имущества гражданской обороны муниципал</w:t>
      </w:r>
      <w:r w:rsidR="004A178A" w:rsidRPr="00516FC3">
        <w:rPr>
          <w:rStyle w:val="1"/>
          <w:color w:val="000000"/>
        </w:rPr>
        <w:t>ь</w:t>
      </w:r>
      <w:r w:rsidR="006205D7" w:rsidRPr="00516FC3">
        <w:rPr>
          <w:rStyle w:val="1"/>
          <w:color w:val="000000"/>
        </w:rPr>
        <w:t>но</w:t>
      </w:r>
      <w:r w:rsidR="004A178A" w:rsidRPr="00516FC3">
        <w:rPr>
          <w:rStyle w:val="1"/>
          <w:color w:val="000000"/>
        </w:rPr>
        <w:t xml:space="preserve">го образования Красногвардейский район Республики Крым </w:t>
      </w:r>
      <w:r w:rsidRPr="00516FC3">
        <w:rPr>
          <w:rStyle w:val="1"/>
          <w:color w:val="000000"/>
        </w:rPr>
        <w:t>(Приложение №1).</w:t>
      </w:r>
    </w:p>
    <w:p w14:paraId="6C1D7C39" w14:textId="22410D29" w:rsidR="00C1254D" w:rsidRPr="00516FC3" w:rsidRDefault="00C1254D" w:rsidP="00C1254D">
      <w:pPr>
        <w:pStyle w:val="aa"/>
        <w:ind w:firstLine="708"/>
        <w:jc w:val="both"/>
        <w:rPr>
          <w:rStyle w:val="1"/>
          <w:color w:val="000000"/>
        </w:rPr>
      </w:pPr>
      <w:r w:rsidRPr="00516FC3">
        <w:rPr>
          <w:rStyle w:val="1"/>
          <w:color w:val="000000"/>
        </w:rPr>
        <w:t xml:space="preserve">2. </w:t>
      </w:r>
      <w:r w:rsidR="002458E7" w:rsidRPr="00516FC3">
        <w:rPr>
          <w:rStyle w:val="1"/>
          <w:color w:val="000000"/>
        </w:rPr>
        <w:t>Рекомендовать руководителям предприятий, организаций и учреждений, имеющих на своём балансе защитные сооружения и иные объекты гражданской обороны обеспечить их сохранность, принять меры по поддержанию их в состоянии постоянной готовности к использованию.</w:t>
      </w:r>
    </w:p>
    <w:p w14:paraId="34A2A1B5" w14:textId="4C1B0717" w:rsidR="002458E7" w:rsidRPr="00516FC3" w:rsidRDefault="00310E5D" w:rsidP="00C1254D">
      <w:pPr>
        <w:pStyle w:val="aa"/>
        <w:ind w:firstLine="708"/>
        <w:jc w:val="both"/>
        <w:rPr>
          <w:rStyle w:val="1"/>
          <w:color w:val="000000"/>
        </w:rPr>
      </w:pPr>
      <w:r w:rsidRPr="00516FC3">
        <w:rPr>
          <w:rStyle w:val="1"/>
          <w:color w:val="000000"/>
        </w:rPr>
        <w:t>3. </w:t>
      </w:r>
      <w:r w:rsidR="002458E7" w:rsidRPr="00516FC3">
        <w:rPr>
          <w:rStyle w:val="1"/>
          <w:color w:val="000000"/>
        </w:rPr>
        <w:t>Считать утратившим силу постановление Администрации Красно</w:t>
      </w:r>
      <w:r w:rsidRPr="00516FC3">
        <w:rPr>
          <w:rStyle w:val="1"/>
          <w:color w:val="000000"/>
        </w:rPr>
        <w:t>гвардейского района Республики К</w:t>
      </w:r>
      <w:r w:rsidR="002458E7" w:rsidRPr="00516FC3">
        <w:rPr>
          <w:rStyle w:val="1"/>
          <w:color w:val="000000"/>
        </w:rPr>
        <w:t xml:space="preserve">рым от </w:t>
      </w:r>
      <w:r w:rsidRPr="00516FC3">
        <w:rPr>
          <w:rStyle w:val="1"/>
          <w:color w:val="000000"/>
        </w:rPr>
        <w:t>18.04.2020 №120-п «О мерах по сохранению и рациональному использованию защитных сооружений, объектов имущества гражданской обороны муниципального образования Красногвардейский район Республики Крым».</w:t>
      </w:r>
    </w:p>
    <w:p w14:paraId="4F4ACC28" w14:textId="6FD9EC10" w:rsidR="002458E7" w:rsidRPr="00516FC3" w:rsidRDefault="002458E7" w:rsidP="00C1254D">
      <w:pPr>
        <w:pStyle w:val="aa"/>
        <w:ind w:firstLine="708"/>
        <w:jc w:val="both"/>
        <w:rPr>
          <w:rStyle w:val="1"/>
          <w:color w:val="000000"/>
        </w:rPr>
      </w:pPr>
      <w:r w:rsidRPr="00516FC3">
        <w:rPr>
          <w:rStyle w:val="1"/>
          <w:color w:val="000000"/>
        </w:rPr>
        <w:t>4. Постановление вступает в силу с момента его подписания.</w:t>
      </w:r>
    </w:p>
    <w:p w14:paraId="0D05ADC5" w14:textId="3A05A090" w:rsidR="002458E7" w:rsidRPr="00516FC3" w:rsidRDefault="00310E5D" w:rsidP="00C1254D">
      <w:pPr>
        <w:pStyle w:val="aa"/>
        <w:ind w:firstLine="708"/>
        <w:jc w:val="both"/>
        <w:rPr>
          <w:rStyle w:val="1"/>
          <w:color w:val="000000"/>
        </w:rPr>
      </w:pPr>
      <w:r w:rsidRPr="00516FC3">
        <w:rPr>
          <w:rStyle w:val="1"/>
          <w:color w:val="000000"/>
        </w:rPr>
        <w:t>5. Отделу организационной работы, по связям с общественными организациями и СМИ Администрации Красногвардейского района Республики Крым разместить настоящее постановление на официальном портале Правительства Республики Крым в разделе Муниципальные образования Красногвардейский район», на официальном интернет-портале правовой информации органов местного самоуправления Красногвардейского района (</w:t>
      </w:r>
      <w:r w:rsidRPr="00516FC3">
        <w:rPr>
          <w:rStyle w:val="1"/>
          <w:color w:val="000000"/>
          <w:lang w:val="en-US"/>
        </w:rPr>
        <w:t>https</w:t>
      </w:r>
      <w:r w:rsidRPr="00516FC3">
        <w:rPr>
          <w:rStyle w:val="1"/>
          <w:color w:val="000000"/>
        </w:rPr>
        <w:t>://центр-</w:t>
      </w:r>
      <w:proofErr w:type="spellStart"/>
      <w:r w:rsidRPr="00516FC3">
        <w:rPr>
          <w:rStyle w:val="1"/>
          <w:color w:val="000000"/>
        </w:rPr>
        <w:t>крыма</w:t>
      </w:r>
      <w:proofErr w:type="spellEnd"/>
      <w:proofErr w:type="gramStart"/>
      <w:r w:rsidRPr="00516FC3">
        <w:rPr>
          <w:rStyle w:val="1"/>
          <w:color w:val="000000"/>
        </w:rPr>
        <w:t xml:space="preserve"> .</w:t>
      </w:r>
      <w:proofErr w:type="spellStart"/>
      <w:proofErr w:type="gramEnd"/>
      <w:r w:rsidRPr="00516FC3">
        <w:rPr>
          <w:rStyle w:val="1"/>
          <w:color w:val="000000"/>
        </w:rPr>
        <w:t>рф</w:t>
      </w:r>
      <w:proofErr w:type="spellEnd"/>
      <w:r w:rsidRPr="00516FC3">
        <w:rPr>
          <w:rStyle w:val="1"/>
          <w:color w:val="000000"/>
        </w:rPr>
        <w:t>/), а также на стенде в Администрации Красногвардейского района Республики Крым (</w:t>
      </w:r>
      <w:proofErr w:type="spellStart"/>
      <w:r w:rsidRPr="00516FC3">
        <w:rPr>
          <w:rStyle w:val="1"/>
          <w:color w:val="000000"/>
        </w:rPr>
        <w:t>пгт</w:t>
      </w:r>
      <w:proofErr w:type="spellEnd"/>
      <w:r w:rsidRPr="00516FC3">
        <w:rPr>
          <w:rStyle w:val="1"/>
          <w:color w:val="000000"/>
        </w:rPr>
        <w:t xml:space="preserve">. </w:t>
      </w:r>
      <w:proofErr w:type="gramStart"/>
      <w:r w:rsidRPr="00516FC3">
        <w:rPr>
          <w:rStyle w:val="1"/>
          <w:color w:val="000000"/>
        </w:rPr>
        <w:t>Красногвардейское</w:t>
      </w:r>
      <w:proofErr w:type="gramEnd"/>
      <w:r w:rsidRPr="00516FC3">
        <w:rPr>
          <w:rStyle w:val="1"/>
          <w:color w:val="000000"/>
        </w:rPr>
        <w:t>, ул. Энгельса, 3).</w:t>
      </w:r>
    </w:p>
    <w:p w14:paraId="1AD1D6CF" w14:textId="4BDEBC95" w:rsidR="00310E5D" w:rsidRPr="00516FC3" w:rsidRDefault="00310E5D" w:rsidP="00C1254D">
      <w:pPr>
        <w:pStyle w:val="aa"/>
        <w:ind w:firstLine="708"/>
        <w:jc w:val="both"/>
        <w:rPr>
          <w:rStyle w:val="1"/>
          <w:color w:val="000000"/>
        </w:rPr>
      </w:pPr>
      <w:r w:rsidRPr="00516FC3">
        <w:rPr>
          <w:rStyle w:val="1"/>
          <w:color w:val="000000"/>
        </w:rPr>
        <w:lastRenderedPageBreak/>
        <w:t xml:space="preserve">6. </w:t>
      </w:r>
      <w:proofErr w:type="gramStart"/>
      <w:r w:rsidRPr="00516FC3">
        <w:rPr>
          <w:rStyle w:val="1"/>
          <w:color w:val="000000"/>
        </w:rPr>
        <w:t>Контроль за</w:t>
      </w:r>
      <w:proofErr w:type="gramEnd"/>
      <w:r w:rsidRPr="00516FC3">
        <w:rPr>
          <w:rStyle w:val="1"/>
          <w:color w:val="000000"/>
        </w:rPr>
        <w:t xml:space="preserve"> исполнением настоящего постановления возложить на первого заместителя главы Администрации Красногвардейского района Республики Крым, курирующего данное направление.</w:t>
      </w:r>
    </w:p>
    <w:p w14:paraId="0A902F30" w14:textId="72029314" w:rsidR="006A27F8" w:rsidRPr="00516FC3" w:rsidRDefault="006A27F8" w:rsidP="00C1254D">
      <w:pPr>
        <w:pStyle w:val="aa"/>
        <w:jc w:val="both"/>
        <w:rPr>
          <w:b/>
        </w:rPr>
      </w:pPr>
    </w:p>
    <w:p w14:paraId="671CBE3B" w14:textId="77777777" w:rsidR="00EC43E1" w:rsidRPr="00516FC3" w:rsidRDefault="00EC43E1" w:rsidP="00E75B6A">
      <w:pPr>
        <w:jc w:val="both"/>
        <w:rPr>
          <w:bCs/>
          <w:sz w:val="28"/>
          <w:szCs w:val="28"/>
        </w:rPr>
      </w:pPr>
    </w:p>
    <w:p w14:paraId="6F2DE776" w14:textId="510C7CCE" w:rsidR="003C1BE6" w:rsidRPr="00516FC3" w:rsidRDefault="006A27F8" w:rsidP="00E75B6A">
      <w:pPr>
        <w:jc w:val="both"/>
        <w:rPr>
          <w:bCs/>
          <w:sz w:val="28"/>
          <w:szCs w:val="28"/>
        </w:rPr>
      </w:pPr>
      <w:r w:rsidRPr="00516FC3">
        <w:rPr>
          <w:bCs/>
          <w:sz w:val="28"/>
          <w:szCs w:val="28"/>
        </w:rPr>
        <w:t>Г</w:t>
      </w:r>
      <w:r w:rsidR="003C1BE6" w:rsidRPr="00516FC3">
        <w:rPr>
          <w:bCs/>
          <w:sz w:val="28"/>
          <w:szCs w:val="28"/>
        </w:rPr>
        <w:t>лав</w:t>
      </w:r>
      <w:r w:rsidRPr="00516FC3">
        <w:rPr>
          <w:bCs/>
          <w:sz w:val="28"/>
          <w:szCs w:val="28"/>
        </w:rPr>
        <w:t>а</w:t>
      </w:r>
      <w:r w:rsidR="003C1BE6" w:rsidRPr="00516FC3">
        <w:rPr>
          <w:bCs/>
          <w:sz w:val="28"/>
          <w:szCs w:val="28"/>
        </w:rPr>
        <w:t xml:space="preserve"> Администрации</w:t>
      </w:r>
    </w:p>
    <w:p w14:paraId="4F15980C" w14:textId="1E5D1C89" w:rsidR="002A2ECA" w:rsidRPr="00516FC3" w:rsidRDefault="003C1BE6" w:rsidP="00433069">
      <w:pPr>
        <w:jc w:val="both"/>
        <w:rPr>
          <w:bCs/>
          <w:sz w:val="28"/>
          <w:szCs w:val="28"/>
        </w:rPr>
      </w:pPr>
      <w:r w:rsidRPr="00516FC3">
        <w:rPr>
          <w:bCs/>
          <w:sz w:val="28"/>
          <w:szCs w:val="28"/>
        </w:rPr>
        <w:t>Красногвардейского района</w:t>
      </w:r>
      <w:r w:rsidR="004306F7" w:rsidRPr="00516FC3">
        <w:rPr>
          <w:bCs/>
          <w:sz w:val="28"/>
          <w:szCs w:val="28"/>
        </w:rPr>
        <w:t xml:space="preserve">                          </w:t>
      </w:r>
      <w:r w:rsidRPr="00516FC3">
        <w:rPr>
          <w:bCs/>
          <w:sz w:val="28"/>
          <w:szCs w:val="28"/>
        </w:rPr>
        <w:t xml:space="preserve">                       </w:t>
      </w:r>
      <w:r w:rsidR="006A27F8" w:rsidRPr="00516FC3">
        <w:rPr>
          <w:bCs/>
          <w:sz w:val="28"/>
          <w:szCs w:val="28"/>
        </w:rPr>
        <w:tab/>
      </w:r>
      <w:r w:rsidRPr="00516FC3">
        <w:rPr>
          <w:bCs/>
          <w:sz w:val="28"/>
          <w:szCs w:val="28"/>
        </w:rPr>
        <w:t xml:space="preserve"> </w:t>
      </w:r>
      <w:r w:rsidR="002140A3" w:rsidRPr="00516FC3">
        <w:rPr>
          <w:bCs/>
          <w:sz w:val="28"/>
          <w:szCs w:val="28"/>
        </w:rPr>
        <w:t xml:space="preserve">  </w:t>
      </w:r>
      <w:r w:rsidRPr="00516FC3">
        <w:rPr>
          <w:bCs/>
          <w:sz w:val="28"/>
          <w:szCs w:val="28"/>
        </w:rPr>
        <w:t xml:space="preserve">    </w:t>
      </w:r>
      <w:r w:rsidR="002140A3" w:rsidRPr="00516FC3">
        <w:rPr>
          <w:bCs/>
          <w:sz w:val="28"/>
          <w:szCs w:val="28"/>
        </w:rPr>
        <w:t xml:space="preserve"> </w:t>
      </w:r>
      <w:r w:rsidRPr="00516FC3">
        <w:rPr>
          <w:bCs/>
          <w:sz w:val="28"/>
          <w:szCs w:val="28"/>
        </w:rPr>
        <w:t xml:space="preserve"> </w:t>
      </w:r>
      <w:r w:rsidR="00516FC3">
        <w:rPr>
          <w:bCs/>
          <w:sz w:val="28"/>
          <w:szCs w:val="28"/>
        </w:rPr>
        <w:t xml:space="preserve">           </w:t>
      </w:r>
      <w:r w:rsidR="006A27F8" w:rsidRPr="00516FC3">
        <w:rPr>
          <w:bCs/>
          <w:sz w:val="28"/>
          <w:szCs w:val="28"/>
        </w:rPr>
        <w:t xml:space="preserve">В.И. </w:t>
      </w:r>
      <w:proofErr w:type="spellStart"/>
      <w:r w:rsidR="006A27F8" w:rsidRPr="00516FC3">
        <w:rPr>
          <w:bCs/>
          <w:sz w:val="28"/>
          <w:szCs w:val="28"/>
        </w:rPr>
        <w:t>Грабован</w:t>
      </w:r>
      <w:proofErr w:type="spellEnd"/>
    </w:p>
    <w:p w14:paraId="04043A8F" w14:textId="2514B514" w:rsidR="001F5CAE" w:rsidRPr="00516FC3" w:rsidRDefault="001F5CAE" w:rsidP="00433069">
      <w:pPr>
        <w:jc w:val="both"/>
        <w:rPr>
          <w:sz w:val="28"/>
          <w:szCs w:val="28"/>
        </w:rPr>
      </w:pPr>
    </w:p>
    <w:p w14:paraId="267377A4" w14:textId="36C18AF9" w:rsidR="00CE4D66" w:rsidRPr="00516FC3" w:rsidRDefault="00CE4D66" w:rsidP="00433069">
      <w:pPr>
        <w:jc w:val="both"/>
        <w:rPr>
          <w:sz w:val="28"/>
          <w:szCs w:val="28"/>
        </w:rPr>
      </w:pPr>
    </w:p>
    <w:p w14:paraId="39FD355E" w14:textId="77777777" w:rsidR="00CE4D66" w:rsidRPr="00516FC3" w:rsidRDefault="00CE4D66" w:rsidP="00433069">
      <w:pPr>
        <w:jc w:val="both"/>
        <w:rPr>
          <w:sz w:val="28"/>
          <w:szCs w:val="28"/>
        </w:rPr>
      </w:pPr>
    </w:p>
    <w:p w14:paraId="4CEB2ABD" w14:textId="77777777" w:rsidR="00EC43E1" w:rsidRPr="00516FC3" w:rsidRDefault="00EC43E1" w:rsidP="00BE672A">
      <w:pPr>
        <w:pStyle w:val="ac"/>
        <w:spacing w:before="0" w:beforeAutospacing="0" w:after="0" w:afterAutospacing="0"/>
        <w:rPr>
          <w:sz w:val="28"/>
          <w:szCs w:val="28"/>
          <w:u w:val="single"/>
        </w:rPr>
      </w:pPr>
    </w:p>
    <w:p w14:paraId="71C6ADB1" w14:textId="77777777" w:rsidR="00EC43E1" w:rsidRPr="00516FC3" w:rsidRDefault="00EC43E1" w:rsidP="00BE672A">
      <w:pPr>
        <w:pStyle w:val="ac"/>
        <w:spacing w:before="0" w:beforeAutospacing="0" w:after="0" w:afterAutospacing="0"/>
        <w:rPr>
          <w:sz w:val="28"/>
          <w:szCs w:val="28"/>
          <w:u w:val="single"/>
        </w:rPr>
      </w:pPr>
    </w:p>
    <w:p w14:paraId="68735382" w14:textId="77777777" w:rsidR="00EC43E1" w:rsidRPr="00516FC3" w:rsidRDefault="00EC43E1" w:rsidP="00BE672A">
      <w:pPr>
        <w:pStyle w:val="ac"/>
        <w:spacing w:before="0" w:beforeAutospacing="0" w:after="0" w:afterAutospacing="0"/>
        <w:rPr>
          <w:sz w:val="28"/>
          <w:szCs w:val="28"/>
          <w:u w:val="single"/>
        </w:rPr>
      </w:pPr>
    </w:p>
    <w:p w14:paraId="5BDCA92F" w14:textId="77777777" w:rsidR="00EC43E1" w:rsidRPr="00516FC3" w:rsidRDefault="00EC43E1" w:rsidP="00BE672A">
      <w:pPr>
        <w:pStyle w:val="ac"/>
        <w:spacing w:before="0" w:beforeAutospacing="0" w:after="0" w:afterAutospacing="0"/>
        <w:rPr>
          <w:sz w:val="28"/>
          <w:szCs w:val="28"/>
          <w:u w:val="single"/>
        </w:rPr>
      </w:pPr>
    </w:p>
    <w:p w14:paraId="06DF9552" w14:textId="77777777" w:rsidR="00EC43E1" w:rsidRPr="00516FC3" w:rsidRDefault="00EC43E1" w:rsidP="00BE672A">
      <w:pPr>
        <w:pStyle w:val="ac"/>
        <w:spacing w:before="0" w:beforeAutospacing="0" w:after="0" w:afterAutospacing="0"/>
        <w:rPr>
          <w:sz w:val="28"/>
          <w:szCs w:val="28"/>
          <w:u w:val="single"/>
        </w:rPr>
      </w:pPr>
    </w:p>
    <w:p w14:paraId="48BEF9F7" w14:textId="77777777" w:rsidR="00EC43E1" w:rsidRPr="00516FC3" w:rsidRDefault="00EC43E1" w:rsidP="00BE672A">
      <w:pPr>
        <w:pStyle w:val="ac"/>
        <w:spacing w:before="0" w:beforeAutospacing="0" w:after="0" w:afterAutospacing="0"/>
        <w:rPr>
          <w:sz w:val="28"/>
          <w:szCs w:val="28"/>
          <w:u w:val="single"/>
        </w:rPr>
      </w:pPr>
    </w:p>
    <w:p w14:paraId="4384575A" w14:textId="77777777" w:rsidR="00EC43E1" w:rsidRPr="00516FC3" w:rsidRDefault="00EC43E1" w:rsidP="00BE672A">
      <w:pPr>
        <w:pStyle w:val="ac"/>
        <w:spacing w:before="0" w:beforeAutospacing="0" w:after="0" w:afterAutospacing="0"/>
        <w:rPr>
          <w:sz w:val="28"/>
          <w:szCs w:val="28"/>
          <w:u w:val="single"/>
        </w:rPr>
      </w:pPr>
    </w:p>
    <w:p w14:paraId="7D465EAE" w14:textId="77777777" w:rsidR="00EC43E1" w:rsidRPr="00516FC3" w:rsidRDefault="00EC43E1" w:rsidP="00BE672A">
      <w:pPr>
        <w:pStyle w:val="ac"/>
        <w:spacing w:before="0" w:beforeAutospacing="0" w:after="0" w:afterAutospacing="0"/>
        <w:rPr>
          <w:sz w:val="28"/>
          <w:szCs w:val="28"/>
          <w:u w:val="single"/>
        </w:rPr>
      </w:pPr>
    </w:p>
    <w:p w14:paraId="3425C785" w14:textId="77777777" w:rsidR="00EC43E1" w:rsidRPr="00516FC3" w:rsidRDefault="00EC43E1" w:rsidP="00BE672A">
      <w:pPr>
        <w:pStyle w:val="ac"/>
        <w:spacing w:before="0" w:beforeAutospacing="0" w:after="0" w:afterAutospacing="0"/>
        <w:rPr>
          <w:sz w:val="28"/>
          <w:szCs w:val="28"/>
          <w:u w:val="single"/>
        </w:rPr>
      </w:pPr>
    </w:p>
    <w:p w14:paraId="1E43451E" w14:textId="77777777" w:rsidR="00EC43E1" w:rsidRPr="00516FC3" w:rsidRDefault="00EC43E1" w:rsidP="00BE672A">
      <w:pPr>
        <w:pStyle w:val="ac"/>
        <w:spacing w:before="0" w:beforeAutospacing="0" w:after="0" w:afterAutospacing="0"/>
        <w:rPr>
          <w:sz w:val="28"/>
          <w:szCs w:val="28"/>
          <w:u w:val="single"/>
        </w:rPr>
      </w:pPr>
    </w:p>
    <w:p w14:paraId="663DA366" w14:textId="77777777" w:rsidR="00EC43E1" w:rsidRPr="00516FC3" w:rsidRDefault="00EC43E1" w:rsidP="00BE672A">
      <w:pPr>
        <w:pStyle w:val="ac"/>
        <w:spacing w:before="0" w:beforeAutospacing="0" w:after="0" w:afterAutospacing="0"/>
        <w:rPr>
          <w:sz w:val="28"/>
          <w:szCs w:val="28"/>
          <w:u w:val="single"/>
        </w:rPr>
      </w:pPr>
    </w:p>
    <w:p w14:paraId="07744941" w14:textId="77777777" w:rsidR="00EC43E1" w:rsidRPr="00516FC3" w:rsidRDefault="00EC43E1" w:rsidP="00BE672A">
      <w:pPr>
        <w:pStyle w:val="ac"/>
        <w:spacing w:before="0" w:beforeAutospacing="0" w:after="0" w:afterAutospacing="0"/>
        <w:rPr>
          <w:sz w:val="28"/>
          <w:szCs w:val="28"/>
          <w:u w:val="single"/>
        </w:rPr>
      </w:pPr>
    </w:p>
    <w:p w14:paraId="71524BFC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3146E270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7CBD6C5E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587CC37D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3D035219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6E9C7889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534FE27C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23A54570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539A16C3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08E74E4A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71DB7956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7F968277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524B84B0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26680867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144268BB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0B801605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6EB6E91B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46581575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66618CBE" w14:textId="77777777" w:rsidR="00EC43E1" w:rsidRPr="00120FC4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4983A9CC" w14:textId="77777777" w:rsidR="00EC43E1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751C7015" w14:textId="77777777" w:rsidR="00516FC3" w:rsidRPr="00120FC4" w:rsidRDefault="00516FC3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720E88A4" w14:textId="77777777" w:rsidR="00EC43E1" w:rsidRDefault="00EC43E1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01D702B6" w14:textId="77777777" w:rsidR="003258E6" w:rsidRDefault="003258E6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308F9F10" w14:textId="77777777" w:rsidR="003258E6" w:rsidRPr="00120FC4" w:rsidRDefault="003258E6" w:rsidP="00BE672A">
      <w:pPr>
        <w:pStyle w:val="ac"/>
        <w:spacing w:before="0" w:beforeAutospacing="0" w:after="0" w:afterAutospacing="0"/>
        <w:rPr>
          <w:sz w:val="27"/>
          <w:szCs w:val="27"/>
          <w:u w:val="single"/>
        </w:rPr>
      </w:pPr>
    </w:p>
    <w:p w14:paraId="19366594" w14:textId="7A828DDC" w:rsidR="00120FC4" w:rsidRPr="003258E6" w:rsidRDefault="005E12AB" w:rsidP="003258E6">
      <w:pPr>
        <w:tabs>
          <w:tab w:val="left" w:pos="7935"/>
        </w:tabs>
        <w:ind w:left="5529" w:right="-1"/>
        <w:jc w:val="both"/>
        <w:rPr>
          <w:sz w:val="28"/>
          <w:szCs w:val="28"/>
        </w:rPr>
      </w:pPr>
      <w:r w:rsidRPr="003258E6">
        <w:rPr>
          <w:sz w:val="28"/>
          <w:szCs w:val="28"/>
        </w:rPr>
        <w:lastRenderedPageBreak/>
        <w:t>Приложение №1</w:t>
      </w:r>
    </w:p>
    <w:p w14:paraId="31473689" w14:textId="25ADD7A4" w:rsidR="001F5CAE" w:rsidRPr="003258E6" w:rsidRDefault="00063C22" w:rsidP="003258E6">
      <w:pPr>
        <w:tabs>
          <w:tab w:val="left" w:pos="7935"/>
        </w:tabs>
        <w:ind w:left="5529" w:right="-1"/>
        <w:jc w:val="both"/>
        <w:rPr>
          <w:sz w:val="28"/>
          <w:szCs w:val="28"/>
        </w:rPr>
      </w:pPr>
      <w:r w:rsidRPr="003258E6">
        <w:rPr>
          <w:sz w:val="28"/>
          <w:szCs w:val="28"/>
        </w:rPr>
        <w:t>УТВЕРЖДЕНО</w:t>
      </w:r>
    </w:p>
    <w:p w14:paraId="777090EA" w14:textId="36DC4D70" w:rsidR="00063C22" w:rsidRPr="003258E6" w:rsidRDefault="00310E5D" w:rsidP="003258E6">
      <w:pPr>
        <w:tabs>
          <w:tab w:val="left" w:pos="7125"/>
          <w:tab w:val="left" w:pos="7215"/>
        </w:tabs>
        <w:ind w:left="5529"/>
        <w:rPr>
          <w:sz w:val="28"/>
          <w:szCs w:val="28"/>
        </w:rPr>
      </w:pPr>
      <w:r w:rsidRPr="003258E6">
        <w:rPr>
          <w:sz w:val="28"/>
          <w:szCs w:val="28"/>
        </w:rPr>
        <w:t>постановлением</w:t>
      </w:r>
      <w:r w:rsidR="00063C22" w:rsidRPr="003258E6">
        <w:rPr>
          <w:sz w:val="28"/>
          <w:szCs w:val="28"/>
        </w:rPr>
        <w:t xml:space="preserve"> Администрации</w:t>
      </w:r>
      <w:r w:rsidR="00744176" w:rsidRPr="003258E6">
        <w:rPr>
          <w:sz w:val="28"/>
          <w:szCs w:val="28"/>
        </w:rPr>
        <w:t xml:space="preserve"> </w:t>
      </w:r>
      <w:r w:rsidR="00063C22" w:rsidRPr="003258E6">
        <w:rPr>
          <w:sz w:val="28"/>
          <w:szCs w:val="28"/>
        </w:rPr>
        <w:t>Красногвардейского района</w:t>
      </w:r>
    </w:p>
    <w:p w14:paraId="34746525" w14:textId="69650E30" w:rsidR="00063C22" w:rsidRPr="003258E6" w:rsidRDefault="00063C22" w:rsidP="003258E6">
      <w:pPr>
        <w:tabs>
          <w:tab w:val="left" w:pos="7125"/>
          <w:tab w:val="left" w:pos="7215"/>
        </w:tabs>
        <w:ind w:left="5529" w:right="1700"/>
        <w:rPr>
          <w:sz w:val="28"/>
          <w:szCs w:val="28"/>
        </w:rPr>
      </w:pPr>
      <w:r w:rsidRPr="003258E6">
        <w:rPr>
          <w:sz w:val="28"/>
          <w:szCs w:val="28"/>
        </w:rPr>
        <w:t>Республики Крым</w:t>
      </w:r>
    </w:p>
    <w:p w14:paraId="64DE39C7" w14:textId="4C2FA217" w:rsidR="00744176" w:rsidRPr="003258E6" w:rsidRDefault="00744176" w:rsidP="003258E6">
      <w:pPr>
        <w:tabs>
          <w:tab w:val="left" w:pos="7125"/>
          <w:tab w:val="left" w:pos="7215"/>
        </w:tabs>
        <w:ind w:left="5529" w:right="-1"/>
        <w:rPr>
          <w:sz w:val="28"/>
          <w:szCs w:val="28"/>
        </w:rPr>
      </w:pPr>
      <w:r w:rsidRPr="003258E6">
        <w:rPr>
          <w:sz w:val="28"/>
          <w:szCs w:val="28"/>
        </w:rPr>
        <w:t xml:space="preserve">от </w:t>
      </w:r>
      <w:r w:rsidR="00C26D9E">
        <w:rPr>
          <w:sz w:val="28"/>
          <w:szCs w:val="28"/>
        </w:rPr>
        <w:t xml:space="preserve">27.12.2024 </w:t>
      </w:r>
      <w:r w:rsidRPr="003258E6">
        <w:rPr>
          <w:sz w:val="28"/>
          <w:szCs w:val="28"/>
        </w:rPr>
        <w:t xml:space="preserve"> №</w:t>
      </w:r>
      <w:r w:rsidR="00C26D9E">
        <w:rPr>
          <w:sz w:val="28"/>
          <w:szCs w:val="28"/>
        </w:rPr>
        <w:t xml:space="preserve"> 425-п</w:t>
      </w:r>
      <w:bookmarkStart w:id="3" w:name="_GoBack"/>
      <w:bookmarkEnd w:id="3"/>
    </w:p>
    <w:p w14:paraId="34BD2760" w14:textId="77777777" w:rsidR="001F5CAE" w:rsidRPr="003258E6" w:rsidRDefault="001F5CAE" w:rsidP="003258E6">
      <w:pPr>
        <w:jc w:val="both"/>
        <w:rPr>
          <w:sz w:val="28"/>
          <w:szCs w:val="28"/>
        </w:rPr>
      </w:pPr>
    </w:p>
    <w:p w14:paraId="579C6E3B" w14:textId="099CC7FA" w:rsidR="001F5CAE" w:rsidRPr="003258E6" w:rsidRDefault="00A771EA" w:rsidP="003258E6">
      <w:pPr>
        <w:jc w:val="center"/>
        <w:rPr>
          <w:b/>
          <w:sz w:val="28"/>
          <w:szCs w:val="28"/>
        </w:rPr>
      </w:pPr>
      <w:r w:rsidRPr="003258E6">
        <w:rPr>
          <w:b/>
          <w:sz w:val="28"/>
          <w:szCs w:val="28"/>
        </w:rPr>
        <w:t xml:space="preserve">Положение </w:t>
      </w:r>
    </w:p>
    <w:p w14:paraId="5A60EF04" w14:textId="08223328" w:rsidR="00A771EA" w:rsidRPr="003258E6" w:rsidRDefault="006205D7" w:rsidP="003258E6">
      <w:pPr>
        <w:jc w:val="center"/>
        <w:rPr>
          <w:b/>
          <w:sz w:val="28"/>
          <w:szCs w:val="28"/>
        </w:rPr>
      </w:pPr>
      <w:r w:rsidRPr="003258E6">
        <w:rPr>
          <w:b/>
          <w:sz w:val="28"/>
          <w:szCs w:val="28"/>
        </w:rPr>
        <w:t xml:space="preserve">о создании и использовании защитных сооружений, объектов имущества гражданской обороны муниципального образования Красногвардейский район Республики Крым </w:t>
      </w:r>
    </w:p>
    <w:p w14:paraId="2EAA90E9" w14:textId="666A3D0B" w:rsidR="00A771EA" w:rsidRPr="003258E6" w:rsidRDefault="006205D7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 xml:space="preserve"> </w:t>
      </w:r>
    </w:p>
    <w:p w14:paraId="14B4C89C" w14:textId="1CDA6E4C" w:rsidR="004A178A" w:rsidRPr="003258E6" w:rsidRDefault="004A178A" w:rsidP="003258E6">
      <w:pPr>
        <w:jc w:val="center"/>
        <w:rPr>
          <w:b/>
          <w:sz w:val="28"/>
          <w:szCs w:val="28"/>
        </w:rPr>
      </w:pPr>
      <w:r w:rsidRPr="003258E6">
        <w:rPr>
          <w:b/>
          <w:sz w:val="28"/>
          <w:szCs w:val="28"/>
        </w:rPr>
        <w:t>1. Основные понятия, используемые в Положении</w:t>
      </w:r>
    </w:p>
    <w:p w14:paraId="02C61D46" w14:textId="055DBABC" w:rsidR="004A178A" w:rsidRPr="003258E6" w:rsidRDefault="004A178A" w:rsidP="003258E6">
      <w:pPr>
        <w:jc w:val="center"/>
        <w:rPr>
          <w:b/>
          <w:sz w:val="28"/>
          <w:szCs w:val="28"/>
        </w:rPr>
      </w:pPr>
    </w:p>
    <w:p w14:paraId="77D16988" w14:textId="1782EC02" w:rsidR="004A178A" w:rsidRPr="003258E6" w:rsidRDefault="004A178A" w:rsidP="003258E6">
      <w:pPr>
        <w:ind w:firstLine="708"/>
        <w:jc w:val="both"/>
        <w:rPr>
          <w:sz w:val="28"/>
          <w:szCs w:val="28"/>
        </w:rPr>
      </w:pPr>
      <w:proofErr w:type="gramStart"/>
      <w:r w:rsidRPr="003258E6">
        <w:rPr>
          <w:sz w:val="28"/>
          <w:szCs w:val="28"/>
        </w:rPr>
        <w:t>1.1 Убежище – ЗС ГО, предн</w:t>
      </w:r>
      <w:r w:rsidR="00D13341" w:rsidRPr="003258E6">
        <w:rPr>
          <w:sz w:val="28"/>
          <w:szCs w:val="28"/>
        </w:rPr>
        <w:t>азначенное для защиты укрываемых в течение</w:t>
      </w:r>
      <w:r w:rsidRPr="003258E6">
        <w:rPr>
          <w:sz w:val="28"/>
          <w:szCs w:val="28"/>
        </w:rPr>
        <w:t xml:space="preserve"> нормативного времени от расчётного воздействия поражающих факторов ядерного и химического оружия и обычных </w:t>
      </w:r>
      <w:r w:rsidR="00D13341" w:rsidRPr="003258E6">
        <w:rPr>
          <w:sz w:val="28"/>
          <w:szCs w:val="28"/>
        </w:rPr>
        <w:t>средств поражения, бактериальных</w:t>
      </w:r>
      <w:r w:rsidRPr="003258E6">
        <w:rPr>
          <w:sz w:val="28"/>
          <w:szCs w:val="28"/>
        </w:rPr>
        <w:t xml:space="preserve"> (биологических) средств и поражающих концентрац</w:t>
      </w:r>
      <w:r w:rsidR="00D13341" w:rsidRPr="003258E6">
        <w:rPr>
          <w:sz w:val="28"/>
          <w:szCs w:val="28"/>
        </w:rPr>
        <w:t>ий аварийно-</w:t>
      </w:r>
      <w:r w:rsidRPr="003258E6">
        <w:rPr>
          <w:sz w:val="28"/>
          <w:szCs w:val="28"/>
        </w:rPr>
        <w:t>химических опасных веществ, возникающих при аварии на потенциально опасных объектах, а также о</w:t>
      </w:r>
      <w:r w:rsidR="00D13341" w:rsidRPr="003258E6">
        <w:rPr>
          <w:sz w:val="28"/>
          <w:szCs w:val="28"/>
        </w:rPr>
        <w:t>т высоких температур</w:t>
      </w:r>
      <w:r w:rsidRPr="003258E6">
        <w:rPr>
          <w:sz w:val="28"/>
          <w:szCs w:val="28"/>
        </w:rPr>
        <w:t xml:space="preserve"> и продуктов горения при пожарах; </w:t>
      </w:r>
      <w:proofErr w:type="gramEnd"/>
    </w:p>
    <w:p w14:paraId="031A0DD3" w14:textId="5DCC82D7" w:rsidR="004A178A" w:rsidRPr="003258E6" w:rsidRDefault="00DC25D4" w:rsidP="003258E6">
      <w:pPr>
        <w:ind w:firstLine="708"/>
        <w:jc w:val="both"/>
        <w:rPr>
          <w:sz w:val="28"/>
          <w:szCs w:val="28"/>
        </w:rPr>
      </w:pPr>
      <w:r w:rsidRPr="003258E6">
        <w:rPr>
          <w:sz w:val="28"/>
          <w:szCs w:val="28"/>
        </w:rPr>
        <w:t>1.2 Укрытие – ЗС ГО, предназначенное для защиты укрываемых от фугасного и осколочного действия обычных средств поражения, поражения обломками строительных конструкций, а также от обрушения конструкций выше расположенных этажей зданий различной этажности;</w:t>
      </w:r>
    </w:p>
    <w:p w14:paraId="5E1F5BEE" w14:textId="10675676" w:rsidR="00DC25D4" w:rsidRPr="003258E6" w:rsidRDefault="00DC25D4" w:rsidP="003258E6">
      <w:pPr>
        <w:ind w:firstLine="708"/>
        <w:jc w:val="both"/>
        <w:rPr>
          <w:sz w:val="28"/>
          <w:szCs w:val="28"/>
        </w:rPr>
      </w:pPr>
      <w:r w:rsidRPr="003258E6">
        <w:rPr>
          <w:sz w:val="28"/>
          <w:szCs w:val="28"/>
        </w:rPr>
        <w:t xml:space="preserve">1.3 Быстровозводимое убежище – инженерное сооружение, которое подлежит строительству и вводу в эксплуатацию в период перевода ГО с мирного на военное положение и в военное время или </w:t>
      </w:r>
      <w:r w:rsidR="00D13341" w:rsidRPr="003258E6">
        <w:rPr>
          <w:sz w:val="28"/>
          <w:szCs w:val="28"/>
        </w:rPr>
        <w:t xml:space="preserve">в </w:t>
      </w:r>
      <w:r w:rsidRPr="003258E6">
        <w:rPr>
          <w:sz w:val="28"/>
          <w:szCs w:val="28"/>
        </w:rPr>
        <w:t>экстремальной ситуации мирного времени. Оно предназначено для защиты населения от воздействия современных средств поражения, а также от вторичных факторов поражения.</w:t>
      </w:r>
    </w:p>
    <w:p w14:paraId="4BFEC5F3" w14:textId="5631D6DB" w:rsidR="00DC25D4" w:rsidRPr="003258E6" w:rsidRDefault="00DC25D4" w:rsidP="003258E6">
      <w:pPr>
        <w:ind w:firstLine="708"/>
        <w:jc w:val="both"/>
        <w:rPr>
          <w:sz w:val="28"/>
          <w:szCs w:val="28"/>
        </w:rPr>
      </w:pPr>
      <w:r w:rsidRPr="003258E6">
        <w:rPr>
          <w:sz w:val="28"/>
          <w:szCs w:val="28"/>
        </w:rPr>
        <w:t xml:space="preserve">2. Заглубленные и другие помещения подземного пространства, используемые под защитные сооружения </w:t>
      </w:r>
      <w:r w:rsidR="00EC43E1" w:rsidRPr="003258E6">
        <w:rPr>
          <w:sz w:val="28"/>
          <w:szCs w:val="28"/>
        </w:rPr>
        <w:t>гражданской обороны,</w:t>
      </w:r>
      <w:r w:rsidRPr="003258E6">
        <w:rPr>
          <w:sz w:val="28"/>
          <w:szCs w:val="28"/>
        </w:rPr>
        <w:t xml:space="preserve"> должны соответствовать ГОСТ </w:t>
      </w:r>
      <w:proofErr w:type="spellStart"/>
      <w:r w:rsidRPr="003258E6">
        <w:rPr>
          <w:sz w:val="28"/>
          <w:szCs w:val="28"/>
        </w:rPr>
        <w:t>Р42.4.03</w:t>
      </w:r>
      <w:proofErr w:type="spellEnd"/>
      <w:r w:rsidRPr="003258E6">
        <w:rPr>
          <w:sz w:val="28"/>
          <w:szCs w:val="28"/>
        </w:rPr>
        <w:t>-2015 «Гражданская оборона. Защитные сооружения гражданской обороны. Классификация. Общие технические требования».</w:t>
      </w:r>
    </w:p>
    <w:p w14:paraId="31A05321" w14:textId="19F9BC31" w:rsidR="00DC25D4" w:rsidRPr="003258E6" w:rsidRDefault="00DC25D4" w:rsidP="003258E6">
      <w:pPr>
        <w:ind w:firstLine="708"/>
        <w:jc w:val="both"/>
        <w:rPr>
          <w:sz w:val="28"/>
          <w:szCs w:val="28"/>
        </w:rPr>
      </w:pPr>
      <w:r w:rsidRPr="003258E6">
        <w:rPr>
          <w:sz w:val="28"/>
          <w:szCs w:val="28"/>
        </w:rPr>
        <w:t>3. В мирное время объекты гражданской обороны в установленном порядке могут использоваться в интересах экономики и обслуживания населения муниципального образования, а также для защиты населения от поражающих факторов, вызванных чрезвычайными ситуациями природного и техногенного характера, с сохранением возможности приведения их в заданные сроки в состояние готовности к использованию по назначению.</w:t>
      </w:r>
    </w:p>
    <w:p w14:paraId="1CB5625E" w14:textId="758B7D52" w:rsidR="00DC25D4" w:rsidRPr="003258E6" w:rsidRDefault="00DC25D4" w:rsidP="003258E6">
      <w:pPr>
        <w:jc w:val="both"/>
        <w:rPr>
          <w:sz w:val="28"/>
          <w:szCs w:val="28"/>
        </w:rPr>
      </w:pPr>
    </w:p>
    <w:p w14:paraId="0353B671" w14:textId="21B672EB" w:rsidR="00DC25D4" w:rsidRPr="003258E6" w:rsidRDefault="00DC25D4" w:rsidP="003258E6">
      <w:pPr>
        <w:jc w:val="center"/>
        <w:rPr>
          <w:b/>
          <w:sz w:val="28"/>
          <w:szCs w:val="28"/>
        </w:rPr>
      </w:pPr>
      <w:r w:rsidRPr="003258E6">
        <w:rPr>
          <w:b/>
          <w:sz w:val="28"/>
          <w:szCs w:val="28"/>
        </w:rPr>
        <w:t xml:space="preserve">2. Создание фонда защитных сооружений </w:t>
      </w:r>
    </w:p>
    <w:p w14:paraId="1ACFFFA5" w14:textId="093BAA1B" w:rsidR="00DC25D4" w:rsidRPr="003258E6" w:rsidRDefault="00DC25D4" w:rsidP="003258E6">
      <w:pPr>
        <w:jc w:val="both"/>
        <w:rPr>
          <w:sz w:val="28"/>
          <w:szCs w:val="28"/>
        </w:rPr>
      </w:pPr>
      <w:r w:rsidRPr="003258E6">
        <w:rPr>
          <w:b/>
          <w:sz w:val="28"/>
          <w:szCs w:val="28"/>
        </w:rPr>
        <w:tab/>
      </w:r>
      <w:proofErr w:type="gramStart"/>
      <w:r w:rsidR="00D13341" w:rsidRPr="003258E6">
        <w:rPr>
          <w:sz w:val="28"/>
          <w:szCs w:val="28"/>
        </w:rPr>
        <w:t xml:space="preserve">2.1 Создание фонда защитных </w:t>
      </w:r>
      <w:r w:rsidRPr="003258E6">
        <w:rPr>
          <w:sz w:val="28"/>
          <w:szCs w:val="28"/>
        </w:rPr>
        <w:t xml:space="preserve">сооружений гражданской обороны (далее – ЗС ГО) осуществляется заблаговременно, в мирное время в соответствии с законодательными, нормативными актами, нормативно-техническими и иными документами, регламентирующими порядок и организацию ведения гражданской </w:t>
      </w:r>
      <w:r w:rsidRPr="003258E6">
        <w:rPr>
          <w:sz w:val="28"/>
          <w:szCs w:val="28"/>
        </w:rPr>
        <w:lastRenderedPageBreak/>
        <w:t xml:space="preserve">обороны на территории муниципального образования, путём нового строительства </w:t>
      </w:r>
      <w:r w:rsidR="005632D7" w:rsidRPr="003258E6">
        <w:rPr>
          <w:sz w:val="28"/>
          <w:szCs w:val="28"/>
        </w:rPr>
        <w:t>убежищ на объектах, имеющих потенциально опасные производственные объекты и эксплуатирующих их, а также имеющих важное оборонное, экономическое значение.</w:t>
      </w:r>
      <w:proofErr w:type="gramEnd"/>
    </w:p>
    <w:p w14:paraId="72F8F934" w14:textId="3E8C6E5D" w:rsidR="005632D7" w:rsidRPr="003258E6" w:rsidRDefault="005632D7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2.2 Потребность в ЗС ГО определяется Администрацией муниципального образования исходя из необходимого количества укрытия различных категорий населения.</w:t>
      </w:r>
    </w:p>
    <w:p w14:paraId="2C72C34C" w14:textId="59D2F652" w:rsidR="005632D7" w:rsidRPr="003258E6" w:rsidRDefault="005632D7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2.3 Администрация муниципального образования в целях планомерного накопления необходимого фонда защитных сооружений:</w:t>
      </w:r>
    </w:p>
    <w:p w14:paraId="30754CA4" w14:textId="285DBE35" w:rsidR="005632D7" w:rsidRPr="003258E6" w:rsidRDefault="005632D7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- разрабатывает планы строительства защитных сооружений, которые доводят до сведения соответствующих организаций;</w:t>
      </w:r>
    </w:p>
    <w:p w14:paraId="2F56C0FC" w14:textId="22B5E8A2" w:rsidR="005632D7" w:rsidRPr="003258E6" w:rsidRDefault="005632D7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- контролирует создание защитных сооружений на стадиях проектирования и строительства, а также эксплуатацию и поддержание их в состоянии готовности к приему укрываемых.</w:t>
      </w:r>
    </w:p>
    <w:p w14:paraId="37AA47DF" w14:textId="61158AD6" w:rsidR="005632D7" w:rsidRPr="003258E6" w:rsidRDefault="005632D7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2.4 Объёмы строительства защитных сооружений в муниципальном образовании определяются в годовых и перспективных планах строительства защитных сооружений.</w:t>
      </w:r>
    </w:p>
    <w:p w14:paraId="127C2EED" w14:textId="295879D3" w:rsidR="005632D7" w:rsidRPr="003258E6" w:rsidRDefault="005632D7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Планы строительства защитных сооружений в военное время разрабатываются</w:t>
      </w:r>
      <w:r w:rsidR="004D0604" w:rsidRPr="003258E6">
        <w:rPr>
          <w:sz w:val="28"/>
          <w:szCs w:val="28"/>
        </w:rPr>
        <w:t xml:space="preserve"> </w:t>
      </w:r>
      <w:proofErr w:type="gramStart"/>
      <w:r w:rsidR="004D0604" w:rsidRPr="003258E6">
        <w:rPr>
          <w:sz w:val="28"/>
          <w:szCs w:val="28"/>
        </w:rPr>
        <w:t>в виде заданий на строительство</w:t>
      </w:r>
      <w:r w:rsidRPr="003258E6">
        <w:rPr>
          <w:sz w:val="28"/>
          <w:szCs w:val="28"/>
        </w:rPr>
        <w:t xml:space="preserve"> быстровозводимых убежищ в соответствии с планами мероприятий гражданской обороны в составе</w:t>
      </w:r>
      <w:proofErr w:type="gramEnd"/>
      <w:r w:rsidRPr="003258E6">
        <w:rPr>
          <w:sz w:val="28"/>
          <w:szCs w:val="28"/>
        </w:rPr>
        <w:t xml:space="preserve"> мобилизационных планов.</w:t>
      </w:r>
    </w:p>
    <w:p w14:paraId="28D017FB" w14:textId="5234BF11" w:rsidR="005632D7" w:rsidRPr="003258E6" w:rsidRDefault="005632D7" w:rsidP="003258E6">
      <w:pPr>
        <w:jc w:val="both"/>
        <w:rPr>
          <w:sz w:val="28"/>
          <w:szCs w:val="28"/>
        </w:rPr>
      </w:pPr>
    </w:p>
    <w:p w14:paraId="4C92C292" w14:textId="20681398" w:rsidR="005632D7" w:rsidRPr="003258E6" w:rsidRDefault="005632D7" w:rsidP="003258E6">
      <w:pPr>
        <w:jc w:val="center"/>
        <w:rPr>
          <w:sz w:val="28"/>
          <w:szCs w:val="28"/>
        </w:rPr>
      </w:pPr>
      <w:r w:rsidRPr="003258E6">
        <w:rPr>
          <w:b/>
          <w:sz w:val="28"/>
          <w:szCs w:val="28"/>
        </w:rPr>
        <w:t>3. Сохранение защитных сооружений гражданской обороны</w:t>
      </w:r>
    </w:p>
    <w:p w14:paraId="43759453" w14:textId="428FD32F" w:rsidR="005632D7" w:rsidRPr="003258E6" w:rsidRDefault="005632D7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 xml:space="preserve">Сохранение ЗС ГО в мирное время обязано обеспечить постоянную готовность помещений и оборудования систем жизнеобеспечения к переводу их в установленные сроки на режим защитных сооружений и необходимые условия для безопасного пребывания укрываемых в ЗС ГО как в военное время, так в условиях чрезвычайных ситуаций мирного времени. Для поддержания </w:t>
      </w:r>
      <w:r w:rsidR="00952509" w:rsidRPr="003258E6">
        <w:rPr>
          <w:sz w:val="28"/>
          <w:szCs w:val="28"/>
        </w:rPr>
        <w:t>защитных сооружений гражданской обороны в готовности к использованию в организациях создаются формирования по их обслуживанию.</w:t>
      </w:r>
    </w:p>
    <w:p w14:paraId="22A58938" w14:textId="7F803763" w:rsidR="00952509" w:rsidRPr="003258E6" w:rsidRDefault="00952509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3.1</w:t>
      </w:r>
      <w:proofErr w:type="gramStart"/>
      <w:r w:rsidRPr="003258E6">
        <w:rPr>
          <w:sz w:val="28"/>
          <w:szCs w:val="28"/>
        </w:rPr>
        <w:t xml:space="preserve"> П</w:t>
      </w:r>
      <w:proofErr w:type="gramEnd"/>
      <w:r w:rsidRPr="003258E6">
        <w:rPr>
          <w:sz w:val="28"/>
          <w:szCs w:val="28"/>
        </w:rPr>
        <w:t>ри эксплуатации защитного сооружения дол</w:t>
      </w:r>
      <w:r w:rsidR="004D0604" w:rsidRPr="003258E6">
        <w:rPr>
          <w:sz w:val="28"/>
          <w:szCs w:val="28"/>
        </w:rPr>
        <w:t>жна быт</w:t>
      </w:r>
      <w:r w:rsidR="00120FC4" w:rsidRPr="003258E6">
        <w:rPr>
          <w:sz w:val="28"/>
          <w:szCs w:val="28"/>
        </w:rPr>
        <w:t>ь</w:t>
      </w:r>
      <w:r w:rsidR="004D0604" w:rsidRPr="003258E6">
        <w:rPr>
          <w:sz w:val="28"/>
          <w:szCs w:val="28"/>
        </w:rPr>
        <w:t xml:space="preserve"> обеспечена сохранность:</w:t>
      </w:r>
    </w:p>
    <w:p w14:paraId="25F80AED" w14:textId="479B801C" w:rsidR="00952509" w:rsidRPr="003258E6" w:rsidRDefault="00952509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3.1.1 защитных свойств как ЗС ГО в целом, так и отдельных его элементов;</w:t>
      </w:r>
    </w:p>
    <w:p w14:paraId="2B1A3E4E" w14:textId="6B2D9ECB" w:rsidR="00952509" w:rsidRPr="003258E6" w:rsidRDefault="00952509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3.1.2 герметизации и гидроизоляции всего ЗС ГО;</w:t>
      </w:r>
    </w:p>
    <w:p w14:paraId="022E8496" w14:textId="17D1A428" w:rsidR="00952509" w:rsidRPr="003258E6" w:rsidRDefault="00952509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3.1.3 инженерно-технического и специального оборудования, сре</w:t>
      </w:r>
      <w:proofErr w:type="gramStart"/>
      <w:r w:rsidRPr="003258E6">
        <w:rPr>
          <w:sz w:val="28"/>
          <w:szCs w:val="28"/>
        </w:rPr>
        <w:t>дств св</w:t>
      </w:r>
      <w:proofErr w:type="gramEnd"/>
      <w:r w:rsidRPr="003258E6">
        <w:rPr>
          <w:sz w:val="28"/>
          <w:szCs w:val="28"/>
        </w:rPr>
        <w:t>язи и оповещения ЗС ГО;</w:t>
      </w:r>
    </w:p>
    <w:p w14:paraId="228C7498" w14:textId="600DEC22" w:rsidR="00952509" w:rsidRPr="003258E6" w:rsidRDefault="00952509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3.2</w:t>
      </w:r>
      <w:proofErr w:type="gramStart"/>
      <w:r w:rsidRPr="003258E6">
        <w:rPr>
          <w:sz w:val="28"/>
          <w:szCs w:val="28"/>
        </w:rPr>
        <w:t xml:space="preserve"> П</w:t>
      </w:r>
      <w:proofErr w:type="gramEnd"/>
      <w:r w:rsidRPr="003258E6">
        <w:rPr>
          <w:sz w:val="28"/>
          <w:szCs w:val="28"/>
        </w:rPr>
        <w:t>ри содержании ЗС ГО в мирное время запрещается:</w:t>
      </w:r>
    </w:p>
    <w:p w14:paraId="1128AD38" w14:textId="6D783FD3" w:rsidR="00952509" w:rsidRPr="003258E6" w:rsidRDefault="00952509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3.2.1 перепланировка помещений;</w:t>
      </w:r>
    </w:p>
    <w:p w14:paraId="35B95D1D" w14:textId="34738B2B" w:rsidR="00952509" w:rsidRPr="003258E6" w:rsidRDefault="00952509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3.2.2 устройство отверстий или проемов в ограждающих конструкциях;</w:t>
      </w:r>
    </w:p>
    <w:p w14:paraId="0595D89E" w14:textId="3F963D76" w:rsidR="00952509" w:rsidRPr="003258E6" w:rsidRDefault="00952509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3.2.3 нарушения герметизации и гидроизоляции;</w:t>
      </w:r>
    </w:p>
    <w:p w14:paraId="1AC4D181" w14:textId="0D839F59" w:rsidR="00952509" w:rsidRPr="003258E6" w:rsidRDefault="00952509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3.2.4 демонтаж оборудования;</w:t>
      </w:r>
    </w:p>
    <w:p w14:paraId="2CA821B8" w14:textId="28844A3B" w:rsidR="00952509" w:rsidRPr="003258E6" w:rsidRDefault="00952509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3.2.5 применение горючих строительных материалов для внутренней отделки помещений;</w:t>
      </w:r>
    </w:p>
    <w:p w14:paraId="52C748C6" w14:textId="2B1472E7" w:rsidR="00952509" w:rsidRPr="003258E6" w:rsidRDefault="00952509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3.2.6 загромождение путей движения, входов в ЗС ГО и аварийных выходов;</w:t>
      </w:r>
    </w:p>
    <w:p w14:paraId="252F408C" w14:textId="763C21D5" w:rsidR="00952509" w:rsidRPr="003258E6" w:rsidRDefault="00952509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3.2.7 оштукатуривание потолков и стен помещений;</w:t>
      </w:r>
    </w:p>
    <w:p w14:paraId="11CA7FDC" w14:textId="03C6B20B" w:rsidR="00952509" w:rsidRPr="003258E6" w:rsidRDefault="00952509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3.2.8 облицовка стен керамической плиткой;</w:t>
      </w:r>
    </w:p>
    <w:p w14:paraId="1A6E95EC" w14:textId="5FAEFC6F" w:rsidR="00952509" w:rsidRPr="003258E6" w:rsidRDefault="00952509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lastRenderedPageBreak/>
        <w:tab/>
        <w:t>3.2.9 окрашивание резиновых деталей уплотнения, резиновых амортизаторов, хлопчатобумажных, прорезиненных и резиновых гибких вставок, металлических рукавов, табличек с наименованием завода изготовителя и техническими данными инженерно-технического и специального оборудования;</w:t>
      </w:r>
    </w:p>
    <w:p w14:paraId="54470CA1" w14:textId="7231F9E1" w:rsidR="00952509" w:rsidRPr="003258E6" w:rsidRDefault="00BB274A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</w:r>
      <w:proofErr w:type="gramStart"/>
      <w:r w:rsidRPr="003258E6">
        <w:rPr>
          <w:sz w:val="28"/>
          <w:szCs w:val="28"/>
        </w:rPr>
        <w:t>3.2.10 застройка территории вблизи входов, аварийных выходов в наружных воздухозаборных и вытяжных устройств защитных сооружений гражданской обороны на расстоянии менее предусмотренного проектной документацией;</w:t>
      </w:r>
      <w:proofErr w:type="gramEnd"/>
    </w:p>
    <w:p w14:paraId="024C206F" w14:textId="0F4DE450" w:rsidR="00BB274A" w:rsidRPr="003258E6" w:rsidRDefault="00BB274A" w:rsidP="003258E6">
      <w:pPr>
        <w:ind w:right="-1"/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</w:r>
      <w:r w:rsidR="0010247D" w:rsidRPr="003258E6">
        <w:rPr>
          <w:sz w:val="28"/>
          <w:szCs w:val="28"/>
        </w:rPr>
        <w:t>3.3 </w:t>
      </w:r>
      <w:r w:rsidRPr="003258E6">
        <w:rPr>
          <w:sz w:val="28"/>
          <w:szCs w:val="28"/>
        </w:rPr>
        <w:t>Содержание и эксплуатация защитных сооружений на приватизированных предприятиях организуется в соответствии с постановлением</w:t>
      </w:r>
      <w:r w:rsidR="0010247D" w:rsidRPr="003258E6">
        <w:rPr>
          <w:sz w:val="28"/>
          <w:szCs w:val="28"/>
        </w:rPr>
        <w:t xml:space="preserve"> Правительство РФ от 23.04.1994 №359 «Об утверждении Положения о порядке использования объектов и имущества гражданской обороны приватизированными предприятиями, учреждениями</w:t>
      </w:r>
      <w:r w:rsidR="004D0604" w:rsidRPr="003258E6">
        <w:rPr>
          <w:sz w:val="28"/>
          <w:szCs w:val="28"/>
        </w:rPr>
        <w:t xml:space="preserve"> и организациями</w:t>
      </w:r>
      <w:r w:rsidR="0010247D" w:rsidRPr="003258E6">
        <w:rPr>
          <w:sz w:val="28"/>
          <w:szCs w:val="28"/>
        </w:rPr>
        <w:t>».</w:t>
      </w:r>
    </w:p>
    <w:p w14:paraId="1C117AF8" w14:textId="2834F601" w:rsidR="0010247D" w:rsidRPr="003258E6" w:rsidRDefault="0010247D" w:rsidP="003258E6">
      <w:pPr>
        <w:ind w:right="-1"/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</w:r>
      <w:proofErr w:type="gramStart"/>
      <w:r w:rsidRPr="003258E6">
        <w:rPr>
          <w:sz w:val="28"/>
          <w:szCs w:val="28"/>
        </w:rPr>
        <w:t xml:space="preserve">Мероприятия по поддержанию защитных сооружений в сохранности и готовности к использованию по прямому назначению должны отражаться в договорах о правах и обязанностях в отношении объектов и имущества гражданской обороны, а также на выполнение мероприятий гражданской обороны между приватизированным предприятием, учреждением, организацией с одной стороны и Территориальным управлением Федерального агентства по управлению федеральным имуществом </w:t>
      </w:r>
      <w:r w:rsidR="00DE3617" w:rsidRPr="003258E6">
        <w:rPr>
          <w:sz w:val="28"/>
          <w:szCs w:val="28"/>
        </w:rPr>
        <w:t>по субъекту РФ с другой стороны с</w:t>
      </w:r>
      <w:proofErr w:type="gramEnd"/>
      <w:r w:rsidR="00DE3617" w:rsidRPr="003258E6">
        <w:rPr>
          <w:sz w:val="28"/>
          <w:szCs w:val="28"/>
        </w:rPr>
        <w:t xml:space="preserve"> Главным управлением МЧС России по субъекту РФ соглас</w:t>
      </w:r>
      <w:r w:rsidR="00814954" w:rsidRPr="003258E6">
        <w:rPr>
          <w:sz w:val="28"/>
          <w:szCs w:val="28"/>
        </w:rPr>
        <w:t>но нормам, установленным приказо</w:t>
      </w:r>
      <w:r w:rsidR="00DE3617" w:rsidRPr="003258E6">
        <w:rPr>
          <w:sz w:val="28"/>
          <w:szCs w:val="28"/>
        </w:rPr>
        <w:t>м МЧС России от 15.12.2002 №583 «Об утверждении и введении в действие Правил эксплуатации защитных сооружений гражданской обороны».</w:t>
      </w:r>
    </w:p>
    <w:p w14:paraId="450680E7" w14:textId="25CCB35E" w:rsidR="00DE3617" w:rsidRPr="003258E6" w:rsidRDefault="00DE3617" w:rsidP="003258E6">
      <w:pPr>
        <w:ind w:right="-1"/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При использовании защитного сооружения в части соблюдения противопожарных требований надлежит руководствоваться требованиями пожарной безопасности в Российской Федерации в зависимости от назначения помещений защитного сооружения в мирное время.</w:t>
      </w:r>
    </w:p>
    <w:p w14:paraId="0A8E32B0" w14:textId="63022B80" w:rsidR="00DE3617" w:rsidRPr="003258E6" w:rsidRDefault="00DE3617" w:rsidP="003258E6">
      <w:pPr>
        <w:ind w:right="-1"/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</w:r>
      <w:proofErr w:type="gramStart"/>
      <w:r w:rsidRPr="003258E6">
        <w:rPr>
          <w:sz w:val="28"/>
          <w:szCs w:val="28"/>
        </w:rPr>
        <w:t xml:space="preserve">3.4 Руководители предприятий, организаций, учреждений несут ответственность в соответствии с </w:t>
      </w:r>
      <w:r w:rsidR="00814954" w:rsidRPr="003258E6">
        <w:rPr>
          <w:sz w:val="28"/>
          <w:szCs w:val="28"/>
        </w:rPr>
        <w:t>действующим законодательством за</w:t>
      </w:r>
      <w:r w:rsidRPr="003258E6">
        <w:rPr>
          <w:sz w:val="28"/>
          <w:szCs w:val="28"/>
        </w:rPr>
        <w:t xml:space="preserve"> содержание, эксплуатацию и готовность защитных сооружений для защиты работников наибольшей работающей смены, своевременное техническое обслуживание, ремонт и замену защитных устройств и оборудования, обеспечение эффективного использования помещений защитных сооружений для нужд предприятий, организаций, учреждений, а также организацию подготовки личного состава групп (звеньев) по обслуживанию защитных сооружений, обучение рабочих</w:t>
      </w:r>
      <w:proofErr w:type="gramEnd"/>
      <w:r w:rsidRPr="003258E6">
        <w:rPr>
          <w:sz w:val="28"/>
          <w:szCs w:val="28"/>
        </w:rPr>
        <w:t xml:space="preserve"> и служащих правилам пользования защитными сооружениями, обеспечение доступа в защ</w:t>
      </w:r>
      <w:r w:rsidR="00814954" w:rsidRPr="003258E6">
        <w:rPr>
          <w:sz w:val="28"/>
          <w:szCs w:val="28"/>
        </w:rPr>
        <w:t>итные сооружения и исполнение</w:t>
      </w:r>
      <w:r w:rsidRPr="003258E6">
        <w:rPr>
          <w:sz w:val="28"/>
          <w:szCs w:val="28"/>
        </w:rPr>
        <w:t xml:space="preserve"> обязанностей по </w:t>
      </w:r>
      <w:proofErr w:type="gramStart"/>
      <w:r w:rsidRPr="003258E6">
        <w:rPr>
          <w:sz w:val="28"/>
          <w:szCs w:val="28"/>
        </w:rPr>
        <w:t>контролю за</w:t>
      </w:r>
      <w:proofErr w:type="gramEnd"/>
      <w:r w:rsidRPr="003258E6">
        <w:rPr>
          <w:sz w:val="28"/>
          <w:szCs w:val="28"/>
        </w:rPr>
        <w:t xml:space="preserve"> их состоянием уполномоченных лиц в области гражданской защиты Администрации муниципального образования.</w:t>
      </w:r>
    </w:p>
    <w:p w14:paraId="69D20A41" w14:textId="39E05327" w:rsidR="00DE3617" w:rsidRPr="003258E6" w:rsidRDefault="00DE3617" w:rsidP="003258E6">
      <w:pPr>
        <w:ind w:right="-1"/>
        <w:jc w:val="both"/>
        <w:rPr>
          <w:sz w:val="28"/>
          <w:szCs w:val="28"/>
        </w:rPr>
      </w:pPr>
    </w:p>
    <w:p w14:paraId="7CC9250E" w14:textId="0C3B3374" w:rsidR="00DE3617" w:rsidRPr="003258E6" w:rsidRDefault="00DE3617" w:rsidP="003258E6">
      <w:pPr>
        <w:ind w:right="-1"/>
        <w:jc w:val="center"/>
        <w:rPr>
          <w:b/>
          <w:sz w:val="28"/>
          <w:szCs w:val="28"/>
        </w:rPr>
      </w:pPr>
      <w:r w:rsidRPr="003258E6">
        <w:rPr>
          <w:b/>
          <w:sz w:val="28"/>
          <w:szCs w:val="28"/>
        </w:rPr>
        <w:t>4. Рациональное использование защитных сооружений гражданской обороны</w:t>
      </w:r>
    </w:p>
    <w:p w14:paraId="29A6C2C1" w14:textId="11444778" w:rsidR="00DE3617" w:rsidRPr="003258E6" w:rsidRDefault="00DE3617" w:rsidP="003258E6">
      <w:pPr>
        <w:ind w:right="-1"/>
        <w:jc w:val="both"/>
        <w:rPr>
          <w:sz w:val="28"/>
          <w:szCs w:val="28"/>
        </w:rPr>
      </w:pPr>
      <w:r w:rsidRPr="003258E6">
        <w:rPr>
          <w:b/>
          <w:sz w:val="28"/>
          <w:szCs w:val="28"/>
        </w:rPr>
        <w:tab/>
      </w:r>
      <w:r w:rsidRPr="003258E6">
        <w:rPr>
          <w:sz w:val="28"/>
          <w:szCs w:val="28"/>
        </w:rPr>
        <w:t>4.1</w:t>
      </w:r>
      <w:proofErr w:type="gramStart"/>
      <w:r w:rsidRPr="003258E6">
        <w:rPr>
          <w:sz w:val="28"/>
          <w:szCs w:val="28"/>
        </w:rPr>
        <w:t> П</w:t>
      </w:r>
      <w:proofErr w:type="gramEnd"/>
      <w:r w:rsidRPr="003258E6">
        <w:rPr>
          <w:sz w:val="28"/>
          <w:szCs w:val="28"/>
        </w:rPr>
        <w:t>ри режиме повседневной деятельности в соответствии с действующим законодательством защитные сооружения должны исп</w:t>
      </w:r>
      <w:r w:rsidR="00E970C0" w:rsidRPr="003258E6">
        <w:rPr>
          <w:sz w:val="28"/>
          <w:szCs w:val="28"/>
        </w:rPr>
        <w:t>ользоваться для нужд организаций</w:t>
      </w:r>
      <w:r w:rsidRPr="003258E6">
        <w:rPr>
          <w:sz w:val="28"/>
          <w:szCs w:val="28"/>
        </w:rPr>
        <w:t xml:space="preserve">, а также для обслуживания населения по решению руководителей объектов экономики или руководителя гражданской обороны – Главы Администрации муниципального образования Красногвардейский район </w:t>
      </w:r>
      <w:r w:rsidRPr="003258E6">
        <w:rPr>
          <w:sz w:val="28"/>
          <w:szCs w:val="28"/>
        </w:rPr>
        <w:lastRenderedPageBreak/>
        <w:t xml:space="preserve">Республики Крым по согласованию с Главным управлением </w:t>
      </w:r>
      <w:r w:rsidR="0081711C" w:rsidRPr="003258E6">
        <w:rPr>
          <w:sz w:val="28"/>
          <w:szCs w:val="28"/>
        </w:rPr>
        <w:t>МЧС России по Республике Крым.</w:t>
      </w:r>
    </w:p>
    <w:p w14:paraId="26589B74" w14:textId="268BDF8F" w:rsidR="0081711C" w:rsidRPr="003258E6" w:rsidRDefault="0081711C" w:rsidP="003258E6">
      <w:pPr>
        <w:ind w:right="-1"/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 xml:space="preserve">4.2 Встроенные и отдельно стоящие ЗС ГО допускается использовать при выполнении обязательных требований действующих нормативных документов к помещениям данного функционального назначения </w:t>
      </w:r>
      <w:proofErr w:type="gramStart"/>
      <w:r w:rsidRPr="003258E6">
        <w:rPr>
          <w:sz w:val="28"/>
          <w:szCs w:val="28"/>
        </w:rPr>
        <w:t>под</w:t>
      </w:r>
      <w:proofErr w:type="gramEnd"/>
      <w:r w:rsidRPr="003258E6">
        <w:rPr>
          <w:sz w:val="28"/>
          <w:szCs w:val="28"/>
        </w:rPr>
        <w:t>:</w:t>
      </w:r>
    </w:p>
    <w:p w14:paraId="5F0C2865" w14:textId="0F198EB3" w:rsidR="0081711C" w:rsidRPr="003258E6" w:rsidRDefault="0081711C" w:rsidP="003258E6">
      <w:pPr>
        <w:ind w:right="-1"/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- санитарно-бытовые помещения;</w:t>
      </w:r>
    </w:p>
    <w:p w14:paraId="62842305" w14:textId="14699377" w:rsidR="0081711C" w:rsidRPr="003258E6" w:rsidRDefault="0081711C" w:rsidP="003258E6">
      <w:pPr>
        <w:ind w:right="-1"/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- помещения культурного обслуживания и помещения для учебных занятий;</w:t>
      </w:r>
    </w:p>
    <w:p w14:paraId="314B0237" w14:textId="5C5BEE03" w:rsidR="0081711C" w:rsidRPr="003258E6" w:rsidRDefault="0081711C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- производственные помещения, отнесённые по пожарной опасности к категориям Г и</w:t>
      </w:r>
      <w:proofErr w:type="gramStart"/>
      <w:r w:rsidRPr="003258E6">
        <w:rPr>
          <w:sz w:val="28"/>
          <w:szCs w:val="28"/>
        </w:rPr>
        <w:t xml:space="preserve"> Д</w:t>
      </w:r>
      <w:proofErr w:type="gramEnd"/>
      <w:r w:rsidRPr="003258E6">
        <w:rPr>
          <w:sz w:val="28"/>
          <w:szCs w:val="28"/>
        </w:rPr>
        <w:t>, в которых осуществляется технологические процессы, не сопровождающиеся выделением вредных жидкостей, паров и газов, опасных для людей, и не требующие естественного освещения;</w:t>
      </w:r>
    </w:p>
    <w:p w14:paraId="4DC6E013" w14:textId="3635A786" w:rsidR="0081711C" w:rsidRPr="003258E6" w:rsidRDefault="0081711C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- технологические, транспортные и пешеходные тоннели;</w:t>
      </w:r>
    </w:p>
    <w:p w14:paraId="43689D0A" w14:textId="1DCBD0CF" w:rsidR="0081711C" w:rsidRPr="003258E6" w:rsidRDefault="0081711C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- помещения дежурных электриков, связистов, ремонтные бригад;</w:t>
      </w:r>
    </w:p>
    <w:p w14:paraId="2F164D8C" w14:textId="07E583F1" w:rsidR="0081711C" w:rsidRPr="003258E6" w:rsidRDefault="0081711C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- гаражи для легковых автомобилей, подземных стоянки автокранов и автомобилей;</w:t>
      </w:r>
    </w:p>
    <w:p w14:paraId="0B03773E" w14:textId="2051E984" w:rsidR="0081711C" w:rsidRPr="003258E6" w:rsidRDefault="0081711C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</w:r>
      <w:proofErr w:type="gramStart"/>
      <w:r w:rsidRPr="003258E6">
        <w:rPr>
          <w:sz w:val="28"/>
          <w:szCs w:val="28"/>
        </w:rPr>
        <w:t>- складские помещения для хранения несгораемых, а также для сгораемых материалов при наличии автоматической системы пожаротушения;</w:t>
      </w:r>
      <w:proofErr w:type="gramEnd"/>
    </w:p>
    <w:p w14:paraId="01781F9C" w14:textId="4B94AD36" w:rsidR="0081711C" w:rsidRPr="003258E6" w:rsidRDefault="0081711C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- помещения торговли и питания (магазины, залы столовых, кафе, закусочные и др.);</w:t>
      </w:r>
    </w:p>
    <w:p w14:paraId="4F30D534" w14:textId="42C4C918" w:rsidR="0081711C" w:rsidRPr="003258E6" w:rsidRDefault="0081711C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- спортивные помещения (стрелковые тиры и залы для спортивных занятий);</w:t>
      </w:r>
    </w:p>
    <w:p w14:paraId="12636953" w14:textId="73737369" w:rsidR="0081711C" w:rsidRPr="003258E6" w:rsidRDefault="0081711C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- помещения бытового обслуживания населения (ателье, приёмные пункты и др.);</w:t>
      </w:r>
    </w:p>
    <w:p w14:paraId="2F1F8393" w14:textId="40763331" w:rsidR="0081711C" w:rsidRPr="003258E6" w:rsidRDefault="0081711C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- вспомогательные (подсобные) помещения лечебных учреждений.</w:t>
      </w:r>
    </w:p>
    <w:p w14:paraId="1196B3EC" w14:textId="3642051A" w:rsidR="0081711C" w:rsidRPr="003258E6" w:rsidRDefault="0081711C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4.3</w:t>
      </w:r>
      <w:proofErr w:type="gramStart"/>
      <w:r w:rsidRPr="003258E6">
        <w:rPr>
          <w:sz w:val="28"/>
          <w:szCs w:val="28"/>
        </w:rPr>
        <w:t xml:space="preserve"> П</w:t>
      </w:r>
      <w:proofErr w:type="gramEnd"/>
      <w:r w:rsidRPr="003258E6">
        <w:rPr>
          <w:sz w:val="28"/>
          <w:szCs w:val="28"/>
        </w:rPr>
        <w:t>ри использовании ЗС ГО по</w:t>
      </w:r>
      <w:r w:rsidR="00E970C0" w:rsidRPr="003258E6">
        <w:rPr>
          <w:sz w:val="28"/>
          <w:szCs w:val="28"/>
        </w:rPr>
        <w:t>д</w:t>
      </w:r>
      <w:r w:rsidRPr="003258E6">
        <w:rPr>
          <w:sz w:val="28"/>
          <w:szCs w:val="28"/>
        </w:rPr>
        <w:t xml:space="preserve"> складские помещения, стоянки автомобилей, мастерские допускается загрузка помещений из расчёта обеспечения приёма 50% укрываемых от расчётной вместимости сооружения (без освобождения от хранимого имущества). Размещение и складирование имущества осуществляется с учётом обеспечения постоянного свободного доступа в технические помещения и к инженерно-техническому оборудованию ЗС ГО для его осмотра, обслуживания и ремонта.</w:t>
      </w:r>
    </w:p>
    <w:p w14:paraId="5C55D054" w14:textId="632600A7" w:rsidR="0081711C" w:rsidRPr="003258E6" w:rsidRDefault="0081711C" w:rsidP="003258E6">
      <w:pPr>
        <w:jc w:val="both"/>
        <w:rPr>
          <w:sz w:val="28"/>
          <w:szCs w:val="28"/>
        </w:rPr>
      </w:pPr>
    </w:p>
    <w:p w14:paraId="43F3F437" w14:textId="22620B21" w:rsidR="0081711C" w:rsidRPr="003258E6" w:rsidRDefault="0081711C" w:rsidP="003258E6">
      <w:pPr>
        <w:jc w:val="center"/>
        <w:rPr>
          <w:sz w:val="28"/>
          <w:szCs w:val="28"/>
        </w:rPr>
      </w:pPr>
      <w:r w:rsidRPr="003258E6">
        <w:rPr>
          <w:b/>
          <w:sz w:val="28"/>
          <w:szCs w:val="28"/>
        </w:rPr>
        <w:t xml:space="preserve">5. Порядок финансирования мероприятий по накоплению, содержанию, </w:t>
      </w:r>
      <w:r w:rsidR="00187B40" w:rsidRPr="003258E6">
        <w:rPr>
          <w:b/>
          <w:sz w:val="28"/>
          <w:szCs w:val="28"/>
        </w:rPr>
        <w:t>использованию и сохранению защитных сооружений</w:t>
      </w:r>
    </w:p>
    <w:p w14:paraId="59A9D04A" w14:textId="4AF309BE" w:rsidR="00187B40" w:rsidRPr="003258E6" w:rsidRDefault="00187B40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</w:r>
      <w:proofErr w:type="gramStart"/>
      <w:r w:rsidRPr="003258E6">
        <w:rPr>
          <w:sz w:val="28"/>
          <w:szCs w:val="28"/>
        </w:rPr>
        <w:t>5.1 Финансирование мероприятий по накоплению фонда защитных сооружений и поддержанию их в готовности к приёму укрываемых, использованию для нужд объектов экономики и обеспечению их сохранности ос</w:t>
      </w:r>
      <w:r w:rsidR="00864B26" w:rsidRPr="003258E6">
        <w:rPr>
          <w:sz w:val="28"/>
          <w:szCs w:val="28"/>
        </w:rPr>
        <w:t>уществляется в порядке, определе</w:t>
      </w:r>
      <w:r w:rsidRPr="003258E6">
        <w:rPr>
          <w:sz w:val="28"/>
          <w:szCs w:val="28"/>
        </w:rPr>
        <w:t>нном постановлением Правительства РФ от 16.03.2000 №227 «О возмещении расх</w:t>
      </w:r>
      <w:r w:rsidR="00864B26" w:rsidRPr="003258E6">
        <w:rPr>
          <w:sz w:val="28"/>
          <w:szCs w:val="28"/>
        </w:rPr>
        <w:t xml:space="preserve">одов на подготовку и проведение </w:t>
      </w:r>
      <w:r w:rsidRPr="003258E6">
        <w:rPr>
          <w:sz w:val="28"/>
          <w:szCs w:val="28"/>
        </w:rPr>
        <w:t>мероприятий по гражданской обороне», и в соответствии с Федеральным законом от 12.02.1998 №28-ФЗ «О гражданской обороне».</w:t>
      </w:r>
      <w:proofErr w:type="gramEnd"/>
    </w:p>
    <w:p w14:paraId="081DD734" w14:textId="1ABB9A9D" w:rsidR="00187B40" w:rsidRPr="003258E6" w:rsidRDefault="00187B40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ab/>
        <w:t>5.2 Обеспечение мероприятий по содержанию, использованию и сохранению защитных сооружений, находящихся в муниципальной собственности муниципального образования, является расходным обязательством бюджета муниципального образования;</w:t>
      </w:r>
    </w:p>
    <w:p w14:paraId="2A2726AB" w14:textId="68C997A3" w:rsidR="00187B40" w:rsidRPr="003258E6" w:rsidRDefault="00187B40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lastRenderedPageBreak/>
        <w:tab/>
        <w:t>5.3 Обеспечение мероприятий по содержанию, использованию и сохранению защитных сооружений организаций независимо от их организационно-правовых форм собственности в соответствии с действующим законодательством является расходным обязательством бюджета этих организаций.</w:t>
      </w:r>
    </w:p>
    <w:p w14:paraId="5E03EA4F" w14:textId="5740AF04" w:rsidR="00864B26" w:rsidRPr="003258E6" w:rsidRDefault="00864B26" w:rsidP="003258E6">
      <w:pPr>
        <w:jc w:val="both"/>
        <w:rPr>
          <w:sz w:val="28"/>
          <w:szCs w:val="28"/>
        </w:rPr>
      </w:pPr>
    </w:p>
    <w:p w14:paraId="67870FE2" w14:textId="1CEE62CA" w:rsidR="00864B26" w:rsidRPr="003258E6" w:rsidRDefault="00864B26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>Начальник отдела по вопросам ЧС</w:t>
      </w:r>
    </w:p>
    <w:p w14:paraId="6E6C3F71" w14:textId="25024C18" w:rsidR="00864B26" w:rsidRPr="003258E6" w:rsidRDefault="00864B26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 xml:space="preserve">Администрации Красногвардейского района </w:t>
      </w:r>
    </w:p>
    <w:p w14:paraId="642E026B" w14:textId="2E37B549" w:rsidR="00864B26" w:rsidRPr="003258E6" w:rsidRDefault="00864B26" w:rsidP="003258E6">
      <w:pPr>
        <w:jc w:val="both"/>
        <w:rPr>
          <w:sz w:val="28"/>
          <w:szCs w:val="28"/>
        </w:rPr>
      </w:pPr>
      <w:r w:rsidRPr="003258E6">
        <w:rPr>
          <w:sz w:val="28"/>
          <w:szCs w:val="28"/>
        </w:rPr>
        <w:t xml:space="preserve">Республики Крым </w:t>
      </w:r>
      <w:r w:rsidRPr="003258E6">
        <w:rPr>
          <w:sz w:val="28"/>
          <w:szCs w:val="28"/>
        </w:rPr>
        <w:tab/>
      </w:r>
      <w:r w:rsidRPr="003258E6">
        <w:rPr>
          <w:sz w:val="28"/>
          <w:szCs w:val="28"/>
        </w:rPr>
        <w:tab/>
      </w:r>
      <w:r w:rsidRPr="003258E6">
        <w:rPr>
          <w:sz w:val="28"/>
          <w:szCs w:val="28"/>
        </w:rPr>
        <w:tab/>
      </w:r>
      <w:r w:rsidRPr="003258E6">
        <w:rPr>
          <w:sz w:val="28"/>
          <w:szCs w:val="28"/>
        </w:rPr>
        <w:tab/>
      </w:r>
      <w:r w:rsidRPr="003258E6">
        <w:rPr>
          <w:sz w:val="28"/>
          <w:szCs w:val="28"/>
        </w:rPr>
        <w:tab/>
      </w:r>
      <w:r w:rsidRPr="003258E6">
        <w:rPr>
          <w:sz w:val="28"/>
          <w:szCs w:val="28"/>
        </w:rPr>
        <w:tab/>
        <w:t xml:space="preserve">                    </w:t>
      </w:r>
      <w:r w:rsidR="00AC6943" w:rsidRPr="003258E6">
        <w:rPr>
          <w:sz w:val="28"/>
          <w:szCs w:val="28"/>
        </w:rPr>
        <w:t xml:space="preserve">  </w:t>
      </w:r>
      <w:r w:rsidRPr="003258E6">
        <w:rPr>
          <w:sz w:val="28"/>
          <w:szCs w:val="28"/>
        </w:rPr>
        <w:t>О.И. Ставенко</w:t>
      </w:r>
    </w:p>
    <w:sectPr w:rsidR="00864B26" w:rsidRPr="003258E6" w:rsidSect="00516FC3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573D6A" w14:textId="77777777" w:rsidR="000E1E2B" w:rsidRDefault="000E1E2B" w:rsidP="00554EA5">
      <w:r>
        <w:separator/>
      </w:r>
    </w:p>
  </w:endnote>
  <w:endnote w:type="continuationSeparator" w:id="0">
    <w:p w14:paraId="6E9B2640" w14:textId="77777777" w:rsidR="000E1E2B" w:rsidRDefault="000E1E2B" w:rsidP="00554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E3BB5B" w14:textId="77777777" w:rsidR="000E1E2B" w:rsidRDefault="000E1E2B" w:rsidP="00554EA5">
      <w:r>
        <w:separator/>
      </w:r>
    </w:p>
  </w:footnote>
  <w:footnote w:type="continuationSeparator" w:id="0">
    <w:p w14:paraId="50326FC9" w14:textId="77777777" w:rsidR="000E1E2B" w:rsidRDefault="000E1E2B" w:rsidP="00554E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BEE03EB0"/>
    <w:lvl w:ilvl="0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764A349F"/>
    <w:multiLevelType w:val="hybridMultilevel"/>
    <w:tmpl w:val="9818759A"/>
    <w:lvl w:ilvl="0" w:tplc="8996B678">
      <w:start w:val="1"/>
      <w:numFmt w:val="decimal"/>
      <w:lvlText w:val="%1."/>
      <w:lvlJc w:val="left"/>
      <w:pPr>
        <w:ind w:left="106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A4F"/>
    <w:rsid w:val="00063C22"/>
    <w:rsid w:val="000657F5"/>
    <w:rsid w:val="000814CA"/>
    <w:rsid w:val="000A045E"/>
    <w:rsid w:val="000C08D8"/>
    <w:rsid w:val="000D0A15"/>
    <w:rsid w:val="000E1E2B"/>
    <w:rsid w:val="000E5E6A"/>
    <w:rsid w:val="0010247D"/>
    <w:rsid w:val="001028B5"/>
    <w:rsid w:val="00112D74"/>
    <w:rsid w:val="00120FC4"/>
    <w:rsid w:val="00122071"/>
    <w:rsid w:val="0012479D"/>
    <w:rsid w:val="001436F7"/>
    <w:rsid w:val="00145A4F"/>
    <w:rsid w:val="00170BF9"/>
    <w:rsid w:val="00177DEF"/>
    <w:rsid w:val="00184E84"/>
    <w:rsid w:val="00187B40"/>
    <w:rsid w:val="001A4B43"/>
    <w:rsid w:val="001B4D8F"/>
    <w:rsid w:val="001E783A"/>
    <w:rsid w:val="001F5CAE"/>
    <w:rsid w:val="002140A3"/>
    <w:rsid w:val="00226105"/>
    <w:rsid w:val="002458E7"/>
    <w:rsid w:val="00250F35"/>
    <w:rsid w:val="002561AA"/>
    <w:rsid w:val="0026145A"/>
    <w:rsid w:val="002812A3"/>
    <w:rsid w:val="00285A75"/>
    <w:rsid w:val="002A2ECA"/>
    <w:rsid w:val="002A44E9"/>
    <w:rsid w:val="002D4B1A"/>
    <w:rsid w:val="002D7675"/>
    <w:rsid w:val="002F59F3"/>
    <w:rsid w:val="00310E5D"/>
    <w:rsid w:val="003258E6"/>
    <w:rsid w:val="00342198"/>
    <w:rsid w:val="003454E9"/>
    <w:rsid w:val="0037056A"/>
    <w:rsid w:val="003C1BE6"/>
    <w:rsid w:val="00405DF9"/>
    <w:rsid w:val="004306F7"/>
    <w:rsid w:val="00433069"/>
    <w:rsid w:val="004352DB"/>
    <w:rsid w:val="004463CE"/>
    <w:rsid w:val="004568FD"/>
    <w:rsid w:val="004605C3"/>
    <w:rsid w:val="004614F7"/>
    <w:rsid w:val="0047690F"/>
    <w:rsid w:val="004A178A"/>
    <w:rsid w:val="004C5692"/>
    <w:rsid w:val="004D0604"/>
    <w:rsid w:val="004D239F"/>
    <w:rsid w:val="004E6D5A"/>
    <w:rsid w:val="004F3AA0"/>
    <w:rsid w:val="00503D33"/>
    <w:rsid w:val="00516FC3"/>
    <w:rsid w:val="005414C8"/>
    <w:rsid w:val="00554EA5"/>
    <w:rsid w:val="005632D7"/>
    <w:rsid w:val="00582635"/>
    <w:rsid w:val="005B58B5"/>
    <w:rsid w:val="005D7010"/>
    <w:rsid w:val="005E12AB"/>
    <w:rsid w:val="00615E13"/>
    <w:rsid w:val="006205D7"/>
    <w:rsid w:val="006211D8"/>
    <w:rsid w:val="00661DAC"/>
    <w:rsid w:val="0066593D"/>
    <w:rsid w:val="0067254A"/>
    <w:rsid w:val="00675713"/>
    <w:rsid w:val="006929DB"/>
    <w:rsid w:val="006A27F8"/>
    <w:rsid w:val="006C3592"/>
    <w:rsid w:val="006D36AA"/>
    <w:rsid w:val="006D6F72"/>
    <w:rsid w:val="006E364D"/>
    <w:rsid w:val="006E42C7"/>
    <w:rsid w:val="00732C46"/>
    <w:rsid w:val="00744176"/>
    <w:rsid w:val="00754013"/>
    <w:rsid w:val="00760EBA"/>
    <w:rsid w:val="00767845"/>
    <w:rsid w:val="007750F6"/>
    <w:rsid w:val="0077785E"/>
    <w:rsid w:val="007E2C27"/>
    <w:rsid w:val="00802BAD"/>
    <w:rsid w:val="00804382"/>
    <w:rsid w:val="00814954"/>
    <w:rsid w:val="0081711C"/>
    <w:rsid w:val="0083356B"/>
    <w:rsid w:val="00851D72"/>
    <w:rsid w:val="008563F6"/>
    <w:rsid w:val="00864B26"/>
    <w:rsid w:val="00867AC6"/>
    <w:rsid w:val="00874B6D"/>
    <w:rsid w:val="00895D7C"/>
    <w:rsid w:val="008B557F"/>
    <w:rsid w:val="008C3101"/>
    <w:rsid w:val="00952509"/>
    <w:rsid w:val="00974C10"/>
    <w:rsid w:val="009A4E31"/>
    <w:rsid w:val="009C7DDE"/>
    <w:rsid w:val="00A10393"/>
    <w:rsid w:val="00A20AF4"/>
    <w:rsid w:val="00A2258C"/>
    <w:rsid w:val="00A34E5B"/>
    <w:rsid w:val="00A40D99"/>
    <w:rsid w:val="00A771EA"/>
    <w:rsid w:val="00A941F8"/>
    <w:rsid w:val="00A94E12"/>
    <w:rsid w:val="00AB5329"/>
    <w:rsid w:val="00AC6943"/>
    <w:rsid w:val="00AE2771"/>
    <w:rsid w:val="00B029B8"/>
    <w:rsid w:val="00B12E9F"/>
    <w:rsid w:val="00B135B9"/>
    <w:rsid w:val="00B331A3"/>
    <w:rsid w:val="00B60377"/>
    <w:rsid w:val="00B765C2"/>
    <w:rsid w:val="00BB274A"/>
    <w:rsid w:val="00BD27CA"/>
    <w:rsid w:val="00BE672A"/>
    <w:rsid w:val="00C1254D"/>
    <w:rsid w:val="00C13F77"/>
    <w:rsid w:val="00C14B9C"/>
    <w:rsid w:val="00C26D9E"/>
    <w:rsid w:val="00C276B0"/>
    <w:rsid w:val="00C60EA4"/>
    <w:rsid w:val="00C64575"/>
    <w:rsid w:val="00C835A7"/>
    <w:rsid w:val="00C84968"/>
    <w:rsid w:val="00CA04A1"/>
    <w:rsid w:val="00CB63D1"/>
    <w:rsid w:val="00CC030B"/>
    <w:rsid w:val="00CC09F8"/>
    <w:rsid w:val="00CC7C2A"/>
    <w:rsid w:val="00CE4D66"/>
    <w:rsid w:val="00D13341"/>
    <w:rsid w:val="00D3416C"/>
    <w:rsid w:val="00D445E4"/>
    <w:rsid w:val="00D90CB5"/>
    <w:rsid w:val="00DA798D"/>
    <w:rsid w:val="00DC25D4"/>
    <w:rsid w:val="00DD5E0C"/>
    <w:rsid w:val="00DE3617"/>
    <w:rsid w:val="00E35391"/>
    <w:rsid w:val="00E47129"/>
    <w:rsid w:val="00E518CC"/>
    <w:rsid w:val="00E75B6A"/>
    <w:rsid w:val="00E83758"/>
    <w:rsid w:val="00E970C0"/>
    <w:rsid w:val="00EB3928"/>
    <w:rsid w:val="00EC19C2"/>
    <w:rsid w:val="00EC3DD2"/>
    <w:rsid w:val="00EC43E1"/>
    <w:rsid w:val="00EC7F31"/>
    <w:rsid w:val="00EF2F9B"/>
    <w:rsid w:val="00F13150"/>
    <w:rsid w:val="00F1752A"/>
    <w:rsid w:val="00F30A8E"/>
    <w:rsid w:val="00F90C5E"/>
    <w:rsid w:val="00F90DE8"/>
    <w:rsid w:val="00FB48C7"/>
    <w:rsid w:val="00FB6C01"/>
    <w:rsid w:val="00FE4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577F1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43306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rsid w:val="00433069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rsid w:val="00554E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554EA5"/>
    <w:rPr>
      <w:sz w:val="24"/>
      <w:szCs w:val="24"/>
    </w:rPr>
  </w:style>
  <w:style w:type="paragraph" w:styleId="a7">
    <w:name w:val="footer"/>
    <w:basedOn w:val="a"/>
    <w:link w:val="a8"/>
    <w:rsid w:val="00554E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554EA5"/>
    <w:rPr>
      <w:sz w:val="24"/>
      <w:szCs w:val="24"/>
    </w:rPr>
  </w:style>
  <w:style w:type="character" w:styleId="a9">
    <w:name w:val="Hyperlink"/>
    <w:basedOn w:val="a0"/>
    <w:rsid w:val="002A2ECA"/>
    <w:rPr>
      <w:color w:val="0563C1" w:themeColor="hyperlink"/>
      <w:u w:val="single"/>
    </w:rPr>
  </w:style>
  <w:style w:type="character" w:customStyle="1" w:styleId="1">
    <w:name w:val="Основной текст Знак1"/>
    <w:basedOn w:val="a0"/>
    <w:link w:val="aa"/>
    <w:uiPriority w:val="99"/>
    <w:rsid w:val="00063C22"/>
    <w:rPr>
      <w:sz w:val="28"/>
      <w:szCs w:val="28"/>
    </w:rPr>
  </w:style>
  <w:style w:type="character" w:customStyle="1" w:styleId="2">
    <w:name w:val="Основной текст (2)_"/>
    <w:basedOn w:val="a0"/>
    <w:link w:val="20"/>
    <w:uiPriority w:val="99"/>
    <w:rsid w:val="00063C22"/>
    <w:rPr>
      <w:rFonts w:ascii="Arial" w:hAnsi="Arial" w:cs="Arial"/>
      <w:i/>
      <w:iCs/>
      <w:sz w:val="40"/>
      <w:szCs w:val="40"/>
    </w:rPr>
  </w:style>
  <w:style w:type="paragraph" w:styleId="aa">
    <w:name w:val="Body Text"/>
    <w:basedOn w:val="a"/>
    <w:link w:val="1"/>
    <w:uiPriority w:val="99"/>
    <w:rsid w:val="00063C22"/>
    <w:rPr>
      <w:sz w:val="28"/>
      <w:szCs w:val="28"/>
    </w:rPr>
  </w:style>
  <w:style w:type="character" w:customStyle="1" w:styleId="ab">
    <w:name w:val="Основной текст Знак"/>
    <w:basedOn w:val="a0"/>
    <w:rsid w:val="00063C22"/>
    <w:rPr>
      <w:sz w:val="24"/>
      <w:szCs w:val="24"/>
    </w:rPr>
  </w:style>
  <w:style w:type="paragraph" w:customStyle="1" w:styleId="20">
    <w:name w:val="Основной текст (2)"/>
    <w:basedOn w:val="a"/>
    <w:link w:val="2"/>
    <w:uiPriority w:val="99"/>
    <w:rsid w:val="00063C22"/>
    <w:pPr>
      <w:spacing w:line="180" w:lineRule="auto"/>
      <w:ind w:left="3640"/>
    </w:pPr>
    <w:rPr>
      <w:rFonts w:ascii="Arial" w:hAnsi="Arial" w:cs="Arial"/>
      <w:i/>
      <w:iCs/>
      <w:sz w:val="40"/>
      <w:szCs w:val="40"/>
    </w:rPr>
  </w:style>
  <w:style w:type="paragraph" w:styleId="ac">
    <w:name w:val="Normal (Web)"/>
    <w:basedOn w:val="a"/>
    <w:uiPriority w:val="99"/>
    <w:unhideWhenUsed/>
    <w:rsid w:val="00BE672A"/>
    <w:pPr>
      <w:spacing w:before="100" w:beforeAutospacing="1" w:after="100" w:afterAutospacing="1"/>
    </w:pPr>
  </w:style>
  <w:style w:type="table" w:styleId="ad">
    <w:name w:val="Table Grid"/>
    <w:basedOn w:val="a1"/>
    <w:rsid w:val="00DD5E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43306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rsid w:val="00433069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rsid w:val="00554E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554EA5"/>
    <w:rPr>
      <w:sz w:val="24"/>
      <w:szCs w:val="24"/>
    </w:rPr>
  </w:style>
  <w:style w:type="paragraph" w:styleId="a7">
    <w:name w:val="footer"/>
    <w:basedOn w:val="a"/>
    <w:link w:val="a8"/>
    <w:rsid w:val="00554E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554EA5"/>
    <w:rPr>
      <w:sz w:val="24"/>
      <w:szCs w:val="24"/>
    </w:rPr>
  </w:style>
  <w:style w:type="character" w:styleId="a9">
    <w:name w:val="Hyperlink"/>
    <w:basedOn w:val="a0"/>
    <w:rsid w:val="002A2ECA"/>
    <w:rPr>
      <w:color w:val="0563C1" w:themeColor="hyperlink"/>
      <w:u w:val="single"/>
    </w:rPr>
  </w:style>
  <w:style w:type="character" w:customStyle="1" w:styleId="1">
    <w:name w:val="Основной текст Знак1"/>
    <w:basedOn w:val="a0"/>
    <w:link w:val="aa"/>
    <w:uiPriority w:val="99"/>
    <w:rsid w:val="00063C22"/>
    <w:rPr>
      <w:sz w:val="28"/>
      <w:szCs w:val="28"/>
    </w:rPr>
  </w:style>
  <w:style w:type="character" w:customStyle="1" w:styleId="2">
    <w:name w:val="Основной текст (2)_"/>
    <w:basedOn w:val="a0"/>
    <w:link w:val="20"/>
    <w:uiPriority w:val="99"/>
    <w:rsid w:val="00063C22"/>
    <w:rPr>
      <w:rFonts w:ascii="Arial" w:hAnsi="Arial" w:cs="Arial"/>
      <w:i/>
      <w:iCs/>
      <w:sz w:val="40"/>
      <w:szCs w:val="40"/>
    </w:rPr>
  </w:style>
  <w:style w:type="paragraph" w:styleId="aa">
    <w:name w:val="Body Text"/>
    <w:basedOn w:val="a"/>
    <w:link w:val="1"/>
    <w:uiPriority w:val="99"/>
    <w:rsid w:val="00063C22"/>
    <w:rPr>
      <w:sz w:val="28"/>
      <w:szCs w:val="28"/>
    </w:rPr>
  </w:style>
  <w:style w:type="character" w:customStyle="1" w:styleId="ab">
    <w:name w:val="Основной текст Знак"/>
    <w:basedOn w:val="a0"/>
    <w:rsid w:val="00063C22"/>
    <w:rPr>
      <w:sz w:val="24"/>
      <w:szCs w:val="24"/>
    </w:rPr>
  </w:style>
  <w:style w:type="paragraph" w:customStyle="1" w:styleId="20">
    <w:name w:val="Основной текст (2)"/>
    <w:basedOn w:val="a"/>
    <w:link w:val="2"/>
    <w:uiPriority w:val="99"/>
    <w:rsid w:val="00063C22"/>
    <w:pPr>
      <w:spacing w:line="180" w:lineRule="auto"/>
      <w:ind w:left="3640"/>
    </w:pPr>
    <w:rPr>
      <w:rFonts w:ascii="Arial" w:hAnsi="Arial" w:cs="Arial"/>
      <w:i/>
      <w:iCs/>
      <w:sz w:val="40"/>
      <w:szCs w:val="40"/>
    </w:rPr>
  </w:style>
  <w:style w:type="paragraph" w:styleId="ac">
    <w:name w:val="Normal (Web)"/>
    <w:basedOn w:val="a"/>
    <w:uiPriority w:val="99"/>
    <w:unhideWhenUsed/>
    <w:rsid w:val="00BE672A"/>
    <w:pPr>
      <w:spacing w:before="100" w:beforeAutospacing="1" w:after="100" w:afterAutospacing="1"/>
    </w:pPr>
  </w:style>
  <w:style w:type="table" w:styleId="ad">
    <w:name w:val="Table Grid"/>
    <w:basedOn w:val="a1"/>
    <w:rsid w:val="00DD5E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853139-43AE-45EB-A623-7826EB09EB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1</Pages>
  <Words>1973</Words>
  <Characters>11251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obshiy otdel</cp:lastModifiedBy>
  <cp:revision>20</cp:revision>
  <cp:lastPrinted>2024-12-27T11:19:00Z</cp:lastPrinted>
  <dcterms:created xsi:type="dcterms:W3CDTF">2024-07-24T12:18:00Z</dcterms:created>
  <dcterms:modified xsi:type="dcterms:W3CDTF">2024-12-27T11:20:00Z</dcterms:modified>
</cp:coreProperties>
</file>