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31" w:rsidRDefault="009B6B31" w:rsidP="00AF5870">
      <w:pPr>
        <w:keepNext/>
        <w:widowControl w:val="0"/>
        <w:tabs>
          <w:tab w:val="left" w:pos="5940"/>
        </w:tabs>
        <w:outlineLvl w:val="0"/>
        <w:rPr>
          <w:b/>
          <w:bCs/>
        </w:rPr>
      </w:pPr>
      <w:r>
        <w:rPr>
          <w:noProof/>
        </w:rPr>
        <w:drawing>
          <wp:anchor distT="0" distB="0" distL="114300" distR="114300" simplePos="0" relativeHeight="251659264" behindDoc="0" locked="0" layoutInCell="1" allowOverlap="1" wp14:anchorId="57E88114" wp14:editId="0DACC385">
            <wp:simplePos x="0" y="0"/>
            <wp:positionH relativeFrom="column">
              <wp:posOffset>2824480</wp:posOffset>
            </wp:positionH>
            <wp:positionV relativeFrom="paragraph">
              <wp:posOffset>-298257</wp:posOffset>
            </wp:positionV>
            <wp:extent cx="560070" cy="637540"/>
            <wp:effectExtent l="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 cy="6375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B6B31" w:rsidRDefault="009B6B31" w:rsidP="009B6B31">
      <w:pPr>
        <w:keepNext/>
        <w:widowControl w:val="0"/>
        <w:tabs>
          <w:tab w:val="left" w:pos="5940"/>
        </w:tabs>
        <w:ind w:firstLine="709"/>
        <w:jc w:val="center"/>
        <w:outlineLvl w:val="0"/>
        <w:rPr>
          <w:b/>
          <w:bCs/>
        </w:rPr>
      </w:pPr>
    </w:p>
    <w:p w:rsidR="009B6B31" w:rsidRDefault="009B6B31" w:rsidP="009B6B31">
      <w:pPr>
        <w:spacing w:line="264" w:lineRule="auto"/>
        <w:ind w:right="20"/>
        <w:jc w:val="center"/>
        <w:rPr>
          <w:rFonts w:eastAsia="Times New Roman"/>
          <w:b/>
          <w:sz w:val="26"/>
          <w:szCs w:val="26"/>
        </w:rPr>
      </w:pPr>
      <w:r>
        <w:rPr>
          <w:rFonts w:eastAsia="Times New Roman"/>
          <w:b/>
          <w:sz w:val="26"/>
          <w:szCs w:val="26"/>
        </w:rPr>
        <w:t>АДМИНИСТРАЦИЯ</w:t>
      </w:r>
    </w:p>
    <w:p w:rsidR="009B6B31" w:rsidRDefault="009B6B31" w:rsidP="009B6B31">
      <w:pPr>
        <w:spacing w:line="264" w:lineRule="auto"/>
        <w:ind w:right="20"/>
        <w:jc w:val="center"/>
        <w:rPr>
          <w:rFonts w:eastAsia="Times New Roman"/>
          <w:b/>
          <w:sz w:val="26"/>
          <w:szCs w:val="26"/>
        </w:rPr>
      </w:pPr>
      <w:r>
        <w:rPr>
          <w:rFonts w:eastAsia="Times New Roman"/>
          <w:b/>
          <w:sz w:val="26"/>
          <w:szCs w:val="26"/>
        </w:rPr>
        <w:t>МАРЬЯНОВСКОГО СЕЛЬСКОГО ПОСЕЛЕНИЯ</w:t>
      </w:r>
    </w:p>
    <w:p w:rsidR="009B6B31" w:rsidRDefault="009B6B31" w:rsidP="009B6B31">
      <w:pPr>
        <w:spacing w:line="264" w:lineRule="auto"/>
        <w:ind w:right="20"/>
        <w:jc w:val="center"/>
        <w:rPr>
          <w:rFonts w:eastAsia="Times New Roman"/>
          <w:b/>
          <w:sz w:val="26"/>
          <w:szCs w:val="26"/>
        </w:rPr>
      </w:pPr>
      <w:r>
        <w:rPr>
          <w:rFonts w:eastAsia="Times New Roman"/>
          <w:b/>
          <w:sz w:val="26"/>
          <w:szCs w:val="26"/>
        </w:rPr>
        <w:t xml:space="preserve">КРАСНОГВАРДЕЙСКОГО РАЙОНА </w:t>
      </w:r>
    </w:p>
    <w:p w:rsidR="009B6B31" w:rsidRDefault="009B6B31" w:rsidP="009B6B31">
      <w:pPr>
        <w:spacing w:line="264" w:lineRule="auto"/>
        <w:ind w:right="20"/>
        <w:jc w:val="center"/>
        <w:rPr>
          <w:rFonts w:eastAsia="Times New Roman"/>
          <w:b/>
          <w:sz w:val="26"/>
          <w:szCs w:val="26"/>
        </w:rPr>
      </w:pPr>
      <w:r>
        <w:rPr>
          <w:rFonts w:eastAsia="Times New Roman"/>
          <w:b/>
          <w:sz w:val="26"/>
          <w:szCs w:val="26"/>
        </w:rPr>
        <w:t>РЕСПУБЛИКИ КРЫМ</w:t>
      </w:r>
    </w:p>
    <w:p w:rsidR="009B6B31" w:rsidRDefault="009B6B31" w:rsidP="009B6B31">
      <w:pPr>
        <w:spacing w:line="276" w:lineRule="exact"/>
        <w:rPr>
          <w:rFonts w:eastAsia="Times New Roman"/>
          <w:sz w:val="12"/>
          <w:szCs w:val="12"/>
        </w:rPr>
      </w:pPr>
    </w:p>
    <w:p w:rsidR="009B6B31" w:rsidRDefault="009B6B31" w:rsidP="009B6B31">
      <w:pPr>
        <w:spacing w:line="0" w:lineRule="atLeast"/>
        <w:jc w:val="center"/>
        <w:rPr>
          <w:rFonts w:eastAsia="Times New Roman"/>
          <w:b/>
          <w:sz w:val="26"/>
          <w:szCs w:val="26"/>
        </w:rPr>
      </w:pPr>
      <w:r>
        <w:rPr>
          <w:rFonts w:eastAsia="Times New Roman"/>
          <w:b/>
          <w:sz w:val="26"/>
          <w:szCs w:val="26"/>
        </w:rPr>
        <w:t>ПОСТАНОВЛЕНИЕ</w:t>
      </w:r>
    </w:p>
    <w:p w:rsidR="009B6B31" w:rsidRDefault="009B6B31" w:rsidP="009B6B31">
      <w:pPr>
        <w:tabs>
          <w:tab w:val="left" w:pos="260"/>
          <w:tab w:val="right" w:pos="10200"/>
        </w:tabs>
        <w:spacing w:line="0" w:lineRule="atLeast"/>
        <w:ind w:right="20"/>
        <w:rPr>
          <w:rFonts w:eastAsia="Times New Roman"/>
          <w:b/>
          <w:sz w:val="20"/>
          <w:szCs w:val="20"/>
        </w:rPr>
      </w:pPr>
    </w:p>
    <w:p w:rsidR="009B6B31" w:rsidRDefault="009B6B31" w:rsidP="009B6B31">
      <w:pPr>
        <w:tabs>
          <w:tab w:val="left" w:pos="4500"/>
          <w:tab w:val="right" w:pos="10200"/>
        </w:tabs>
        <w:spacing w:line="0" w:lineRule="atLeast"/>
        <w:ind w:right="20"/>
        <w:rPr>
          <w:rFonts w:eastAsia="Times New Roman"/>
          <w:sz w:val="26"/>
          <w:szCs w:val="26"/>
        </w:rPr>
      </w:pPr>
    </w:p>
    <w:p w:rsidR="009B6B31" w:rsidRDefault="00D60530" w:rsidP="009B6B31">
      <w:pPr>
        <w:tabs>
          <w:tab w:val="left" w:pos="4500"/>
          <w:tab w:val="right" w:pos="10200"/>
        </w:tabs>
        <w:spacing w:line="0" w:lineRule="atLeast"/>
        <w:ind w:right="20"/>
        <w:rPr>
          <w:rFonts w:eastAsia="Times New Roman"/>
          <w:sz w:val="26"/>
          <w:szCs w:val="26"/>
        </w:rPr>
      </w:pPr>
      <w:r>
        <w:rPr>
          <w:rFonts w:eastAsia="Times New Roman"/>
          <w:sz w:val="26"/>
          <w:szCs w:val="26"/>
        </w:rPr>
        <w:t>30 сентября 2024</w:t>
      </w:r>
      <w:r w:rsidR="009B6B31">
        <w:rPr>
          <w:rFonts w:eastAsia="Times New Roman"/>
          <w:sz w:val="26"/>
          <w:szCs w:val="26"/>
        </w:rPr>
        <w:t xml:space="preserve"> год</w:t>
      </w:r>
      <w:r>
        <w:rPr>
          <w:rFonts w:eastAsia="Times New Roman"/>
          <w:sz w:val="26"/>
          <w:szCs w:val="26"/>
        </w:rPr>
        <w:t>а</w:t>
      </w:r>
      <w:r w:rsidR="009B6B31">
        <w:rPr>
          <w:rFonts w:eastAsia="Times New Roman"/>
          <w:sz w:val="26"/>
          <w:szCs w:val="26"/>
        </w:rPr>
        <w:tab/>
        <w:t>с. Марьяновка</w:t>
      </w:r>
      <w:r w:rsidR="009B6B31">
        <w:rPr>
          <w:rFonts w:eastAsia="Times New Roman"/>
          <w:sz w:val="26"/>
          <w:szCs w:val="26"/>
        </w:rPr>
        <w:tab/>
        <w:t xml:space="preserve">№ </w:t>
      </w:r>
      <w:r>
        <w:rPr>
          <w:rFonts w:eastAsia="Times New Roman"/>
          <w:sz w:val="26"/>
          <w:szCs w:val="26"/>
        </w:rPr>
        <w:t>92</w:t>
      </w:r>
    </w:p>
    <w:p w:rsidR="009B6B31" w:rsidRDefault="009B6B31" w:rsidP="009B6B31">
      <w:pPr>
        <w:tabs>
          <w:tab w:val="left" w:pos="4500"/>
          <w:tab w:val="right" w:pos="10200"/>
        </w:tabs>
        <w:spacing w:line="0" w:lineRule="atLeast"/>
        <w:ind w:right="20"/>
        <w:rPr>
          <w:rFonts w:eastAsia="Times New Roman"/>
          <w:sz w:val="12"/>
          <w:szCs w:val="12"/>
        </w:rPr>
      </w:pPr>
    </w:p>
    <w:p w:rsidR="009B6B31" w:rsidRDefault="009B6B31" w:rsidP="009B6B31">
      <w:pPr>
        <w:tabs>
          <w:tab w:val="left" w:pos="-3600"/>
        </w:tabs>
        <w:spacing w:line="0" w:lineRule="atLeast"/>
        <w:ind w:right="3259"/>
        <w:jc w:val="both"/>
        <w:rPr>
          <w:rFonts w:eastAsia="Times New Roman"/>
          <w:sz w:val="26"/>
          <w:szCs w:val="26"/>
        </w:rPr>
      </w:pPr>
    </w:p>
    <w:p w:rsidR="009B6B31" w:rsidRDefault="009B6B31" w:rsidP="009B6B31">
      <w:pPr>
        <w:tabs>
          <w:tab w:val="left" w:pos="-3600"/>
        </w:tabs>
        <w:spacing w:line="0" w:lineRule="atLeast"/>
        <w:ind w:right="3259"/>
        <w:jc w:val="both"/>
        <w:rPr>
          <w:rFonts w:eastAsia="Times New Roman"/>
          <w:sz w:val="26"/>
          <w:szCs w:val="26"/>
        </w:rPr>
      </w:pPr>
      <w:r>
        <w:rPr>
          <w:rFonts w:eastAsia="Times New Roman"/>
          <w:sz w:val="26"/>
          <w:szCs w:val="26"/>
        </w:rPr>
        <w:t xml:space="preserve">Об утверждении Административного регламента предоставления муниципальной услуги </w:t>
      </w:r>
      <w:r w:rsidRPr="009B6B31">
        <w:rPr>
          <w:rFonts w:eastAsia="Times New Roman"/>
          <w:sz w:val="26"/>
          <w:szCs w:val="26"/>
        </w:rPr>
        <w:t>«Прекращение прав на земельный участок» на территории Марьяновского сельского поселения Красногвардейского района  Республики Крым</w:t>
      </w:r>
    </w:p>
    <w:p w:rsidR="009B6B31" w:rsidRDefault="009B6B31" w:rsidP="009B6B31">
      <w:pPr>
        <w:tabs>
          <w:tab w:val="left" w:pos="-3600"/>
        </w:tabs>
        <w:spacing w:line="0" w:lineRule="atLeast"/>
        <w:ind w:right="3259"/>
        <w:jc w:val="both"/>
        <w:rPr>
          <w:rFonts w:eastAsia="Times New Roman"/>
          <w:sz w:val="12"/>
          <w:szCs w:val="12"/>
        </w:rPr>
      </w:pPr>
    </w:p>
    <w:p w:rsidR="009B6B31" w:rsidRDefault="009B6B31" w:rsidP="009B6B31">
      <w:pPr>
        <w:tabs>
          <w:tab w:val="left" w:pos="826"/>
        </w:tabs>
        <w:ind w:firstLine="426"/>
        <w:jc w:val="both"/>
        <w:rPr>
          <w:rFonts w:eastAsia="Times New Roman"/>
          <w:sz w:val="26"/>
          <w:szCs w:val="26"/>
        </w:rPr>
      </w:pPr>
      <w:proofErr w:type="gramStart"/>
      <w:r>
        <w:rPr>
          <w:rFonts w:eastAsia="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во исполнение постановления Совета министров Республики Крым от 07.10.2014 года № 369 «О разработке и утверждении</w:t>
      </w:r>
      <w:proofErr w:type="gramEnd"/>
      <w:r>
        <w:rPr>
          <w:rFonts w:eastAsia="Times New Roman"/>
          <w:sz w:val="26"/>
          <w:szCs w:val="26"/>
        </w:rPr>
        <w:t xml:space="preserve"> административных регламентов предоставления государственных услуг исполнительными органами государственной власти Республики Крым», руководствуясь </w:t>
      </w:r>
      <w:r>
        <w:rPr>
          <w:sz w:val="26"/>
          <w:szCs w:val="26"/>
          <w:lang w:eastAsia="en-US"/>
        </w:rPr>
        <w:t xml:space="preserve">постановлением </w:t>
      </w:r>
      <w:r>
        <w:rPr>
          <w:sz w:val="26"/>
          <w:szCs w:val="26"/>
        </w:rPr>
        <w:t>администрации Марьяновского сельского поселения от 21.01.2020 № 4 «</w:t>
      </w:r>
      <w:r>
        <w:rPr>
          <w:sz w:val="26"/>
          <w:szCs w:val="26"/>
          <w:lang w:eastAsia="en-US"/>
        </w:rPr>
        <w:t>Об утверждении Порядка разработки и утверждения административных регламентов предоставления муниципальных услуг, оказываемых администрацией Марьяновского сельского поселения Красногвардейского района Республики Крым</w:t>
      </w:r>
      <w:r>
        <w:rPr>
          <w:sz w:val="26"/>
          <w:szCs w:val="26"/>
        </w:rPr>
        <w:t xml:space="preserve">», Уставом МО Марьяновское сельское поселения Красногвардейского района Республики Крым, </w:t>
      </w:r>
      <w:r>
        <w:rPr>
          <w:rFonts w:eastAsia="Times New Roman"/>
          <w:sz w:val="26"/>
          <w:szCs w:val="26"/>
        </w:rPr>
        <w:t xml:space="preserve">в целях повышения доступности и качества муниципальной услуги </w:t>
      </w:r>
      <w:r>
        <w:rPr>
          <w:rFonts w:eastAsia="Times New Roman"/>
          <w:b/>
          <w:sz w:val="26"/>
          <w:szCs w:val="26"/>
        </w:rPr>
        <w:t>постановляю:</w:t>
      </w:r>
    </w:p>
    <w:p w:rsidR="009B6B31" w:rsidRDefault="009B6B31" w:rsidP="009B6B31">
      <w:pPr>
        <w:tabs>
          <w:tab w:val="left" w:pos="780"/>
          <w:tab w:val="left" w:pos="1134"/>
        </w:tabs>
        <w:suppressAutoHyphens w:val="0"/>
        <w:spacing w:line="0" w:lineRule="atLeast"/>
        <w:jc w:val="both"/>
        <w:rPr>
          <w:rFonts w:eastAsia="Times New Roman"/>
          <w:sz w:val="26"/>
          <w:szCs w:val="26"/>
        </w:rPr>
      </w:pPr>
      <w:r>
        <w:rPr>
          <w:rFonts w:eastAsia="Times New Roman"/>
          <w:sz w:val="26"/>
          <w:szCs w:val="26"/>
        </w:rPr>
        <w:t xml:space="preserve">      1.Утвердить административный регламент предоставления муниципальной услуги </w:t>
      </w:r>
      <w:r w:rsidRPr="009B6B31">
        <w:rPr>
          <w:rFonts w:eastAsia="Times New Roman"/>
          <w:sz w:val="26"/>
          <w:szCs w:val="26"/>
        </w:rPr>
        <w:t>«Прекращение прав на земельный участок» на территории Марьяновского сельского пос</w:t>
      </w:r>
      <w:r w:rsidRPr="009B6B31">
        <w:rPr>
          <w:rFonts w:eastAsia="Times New Roman"/>
          <w:sz w:val="26"/>
          <w:szCs w:val="26"/>
        </w:rPr>
        <w:t>е</w:t>
      </w:r>
      <w:r w:rsidRPr="009B6B31">
        <w:rPr>
          <w:rFonts w:eastAsia="Times New Roman"/>
          <w:sz w:val="26"/>
          <w:szCs w:val="26"/>
        </w:rPr>
        <w:t>ления Красногвардейского района  Республики Крым</w:t>
      </w:r>
      <w:r w:rsidR="00D60530">
        <w:rPr>
          <w:rFonts w:eastAsia="Times New Roman"/>
          <w:sz w:val="26"/>
          <w:szCs w:val="26"/>
        </w:rPr>
        <w:t xml:space="preserve"> согласно приложению</w:t>
      </w:r>
      <w:r>
        <w:rPr>
          <w:rFonts w:eastAsia="Times New Roman"/>
          <w:sz w:val="26"/>
          <w:szCs w:val="26"/>
        </w:rPr>
        <w:t>.</w:t>
      </w:r>
    </w:p>
    <w:p w:rsidR="009B6B31" w:rsidRDefault="009B6B31" w:rsidP="009B6B31">
      <w:pPr>
        <w:tabs>
          <w:tab w:val="left" w:pos="660"/>
          <w:tab w:val="left" w:pos="780"/>
          <w:tab w:val="left" w:pos="1134"/>
        </w:tabs>
        <w:suppressAutoHyphens w:val="0"/>
        <w:spacing w:line="0" w:lineRule="atLeast"/>
        <w:jc w:val="both"/>
        <w:rPr>
          <w:rFonts w:eastAsia="Times New Roman"/>
          <w:sz w:val="26"/>
          <w:szCs w:val="26"/>
        </w:rPr>
      </w:pPr>
      <w:r>
        <w:rPr>
          <w:rFonts w:eastAsia="Times New Roman"/>
          <w:sz w:val="26"/>
          <w:szCs w:val="26"/>
        </w:rPr>
        <w:t xml:space="preserve">       2.</w:t>
      </w:r>
      <w:r w:rsidRPr="009B6B31">
        <w:t xml:space="preserve"> </w:t>
      </w:r>
      <w:r w:rsidRPr="009B6B31">
        <w:rPr>
          <w:rFonts w:eastAsia="Times New Roman"/>
          <w:sz w:val="26"/>
          <w:szCs w:val="26"/>
        </w:rPr>
        <w:t xml:space="preserve">Данное постановление обнародовать </w:t>
      </w:r>
      <w:r w:rsidR="00D60530" w:rsidRPr="00D60530">
        <w:rPr>
          <w:rFonts w:eastAsia="Times New Roman"/>
          <w:sz w:val="26"/>
          <w:szCs w:val="26"/>
        </w:rPr>
        <w:t>на официальном сайте муниципального обр</w:t>
      </w:r>
      <w:r w:rsidR="00D60530" w:rsidRPr="00D60530">
        <w:rPr>
          <w:rFonts w:eastAsia="Times New Roman"/>
          <w:sz w:val="26"/>
          <w:szCs w:val="26"/>
        </w:rPr>
        <w:t>а</w:t>
      </w:r>
      <w:r w:rsidR="00D60530" w:rsidRPr="00D60530">
        <w:rPr>
          <w:rFonts w:eastAsia="Times New Roman"/>
          <w:sz w:val="26"/>
          <w:szCs w:val="26"/>
        </w:rPr>
        <w:t xml:space="preserve">зования Красногвардейского </w:t>
      </w:r>
      <w:proofErr w:type="gramStart"/>
      <w:r w:rsidR="00D60530" w:rsidRPr="00D60530">
        <w:rPr>
          <w:rFonts w:eastAsia="Times New Roman"/>
          <w:sz w:val="26"/>
          <w:szCs w:val="26"/>
        </w:rPr>
        <w:t>района</w:t>
      </w:r>
      <w:proofErr w:type="gramEnd"/>
      <w:r w:rsidR="00D60530" w:rsidRPr="00D60530">
        <w:rPr>
          <w:rFonts w:eastAsia="Times New Roman"/>
          <w:sz w:val="26"/>
          <w:szCs w:val="26"/>
        </w:rPr>
        <w:t xml:space="preserve"> на портале Правительства Республики Крым krgv.rk.gov.ru в разделе «Муниципальные образования района. Марьяновское сельское п</w:t>
      </w:r>
      <w:r w:rsidR="00D60530" w:rsidRPr="00D60530">
        <w:rPr>
          <w:rFonts w:eastAsia="Times New Roman"/>
          <w:sz w:val="26"/>
          <w:szCs w:val="26"/>
        </w:rPr>
        <w:t>о</w:t>
      </w:r>
      <w:r w:rsidR="00D60530" w:rsidRPr="00D60530">
        <w:rPr>
          <w:rFonts w:eastAsia="Times New Roman"/>
          <w:sz w:val="26"/>
          <w:szCs w:val="26"/>
        </w:rPr>
        <w:t>селение», в сетевом издании: «Красногвардейский район Республики Крым», центр-</w:t>
      </w:r>
      <w:proofErr w:type="spellStart"/>
      <w:r w:rsidR="00D60530" w:rsidRPr="00D60530">
        <w:rPr>
          <w:rFonts w:eastAsia="Times New Roman"/>
          <w:sz w:val="26"/>
          <w:szCs w:val="26"/>
        </w:rPr>
        <w:t>крыма</w:t>
      </w:r>
      <w:proofErr w:type="gramStart"/>
      <w:r w:rsidR="00D60530" w:rsidRPr="00D60530">
        <w:rPr>
          <w:rFonts w:eastAsia="Times New Roman"/>
          <w:sz w:val="26"/>
          <w:szCs w:val="26"/>
        </w:rPr>
        <w:t>.р</w:t>
      </w:r>
      <w:proofErr w:type="gramEnd"/>
      <w:r w:rsidR="00D60530" w:rsidRPr="00D60530">
        <w:rPr>
          <w:rFonts w:eastAsia="Times New Roman"/>
          <w:sz w:val="26"/>
          <w:szCs w:val="26"/>
        </w:rPr>
        <w:t>ф</w:t>
      </w:r>
      <w:proofErr w:type="spellEnd"/>
      <w:r w:rsidR="00D60530" w:rsidRPr="00D60530">
        <w:rPr>
          <w:rFonts w:eastAsia="Times New Roman"/>
          <w:sz w:val="26"/>
          <w:szCs w:val="26"/>
        </w:rPr>
        <w:t>, ЭЛ №ФС 77-87013 от 01.04.2024 и на информационном стенде по адресу: с. М</w:t>
      </w:r>
      <w:r w:rsidR="00D60530" w:rsidRPr="00D60530">
        <w:rPr>
          <w:rFonts w:eastAsia="Times New Roman"/>
          <w:sz w:val="26"/>
          <w:szCs w:val="26"/>
        </w:rPr>
        <w:t>а</w:t>
      </w:r>
      <w:r w:rsidR="00D60530" w:rsidRPr="00D60530">
        <w:rPr>
          <w:rFonts w:eastAsia="Times New Roman"/>
          <w:sz w:val="26"/>
          <w:szCs w:val="26"/>
        </w:rPr>
        <w:t>рьяновка, ул. им. 77 Дивизии, 12.</w:t>
      </w:r>
    </w:p>
    <w:p w:rsidR="009B6B31" w:rsidRPr="009B6B31" w:rsidRDefault="009B6B31" w:rsidP="009B6B31">
      <w:pPr>
        <w:tabs>
          <w:tab w:val="left" w:pos="660"/>
          <w:tab w:val="left" w:pos="780"/>
          <w:tab w:val="left" w:pos="1134"/>
        </w:tabs>
        <w:suppressAutoHyphens w:val="0"/>
        <w:spacing w:line="0" w:lineRule="atLeast"/>
        <w:jc w:val="both"/>
        <w:rPr>
          <w:rFonts w:eastAsia="Times New Roman"/>
          <w:sz w:val="26"/>
          <w:szCs w:val="26"/>
        </w:rPr>
      </w:pPr>
      <w:r>
        <w:rPr>
          <w:rFonts w:eastAsia="Times New Roman"/>
          <w:sz w:val="26"/>
          <w:szCs w:val="26"/>
        </w:rPr>
        <w:t xml:space="preserve">      3.</w:t>
      </w:r>
      <w:r w:rsidRPr="009B6B31">
        <w:rPr>
          <w:rFonts w:eastAsia="Times New Roman"/>
          <w:sz w:val="26"/>
          <w:szCs w:val="26"/>
        </w:rPr>
        <w:t>Постановление вступает в силу с момента его обнародования.</w:t>
      </w:r>
    </w:p>
    <w:p w:rsidR="009B6B31" w:rsidRPr="009B6B31" w:rsidRDefault="009B6B31" w:rsidP="009B6B31">
      <w:pPr>
        <w:tabs>
          <w:tab w:val="left" w:pos="567"/>
          <w:tab w:val="left" w:pos="660"/>
          <w:tab w:val="left" w:pos="780"/>
          <w:tab w:val="left" w:pos="1134"/>
        </w:tabs>
        <w:suppressAutoHyphens w:val="0"/>
        <w:jc w:val="both"/>
        <w:rPr>
          <w:rFonts w:eastAsia="Times New Roman"/>
          <w:sz w:val="26"/>
          <w:szCs w:val="26"/>
        </w:rPr>
      </w:pPr>
      <w:r>
        <w:rPr>
          <w:rFonts w:eastAsia="Times New Roman"/>
          <w:sz w:val="26"/>
          <w:szCs w:val="26"/>
        </w:rPr>
        <w:t xml:space="preserve">      </w:t>
      </w:r>
      <w:r w:rsidRPr="009B6B31">
        <w:rPr>
          <w:rFonts w:eastAsia="Times New Roman"/>
          <w:sz w:val="26"/>
          <w:szCs w:val="26"/>
        </w:rPr>
        <w:t>4.</w:t>
      </w:r>
      <w:proofErr w:type="gramStart"/>
      <w:r w:rsidRPr="009B6B31">
        <w:rPr>
          <w:rFonts w:eastAsia="Times New Roman"/>
          <w:sz w:val="26"/>
          <w:szCs w:val="26"/>
        </w:rPr>
        <w:t>Контроль за</w:t>
      </w:r>
      <w:proofErr w:type="gramEnd"/>
      <w:r w:rsidRPr="009B6B31">
        <w:rPr>
          <w:rFonts w:eastAsia="Times New Roman"/>
          <w:sz w:val="26"/>
          <w:szCs w:val="26"/>
        </w:rPr>
        <w:t xml:space="preserve"> исполнением настоящего постановления оставляю за собой.</w:t>
      </w:r>
    </w:p>
    <w:p w:rsidR="009B6B31" w:rsidRDefault="009B6B31" w:rsidP="009B6B31">
      <w:pPr>
        <w:ind w:firstLine="708"/>
        <w:rPr>
          <w:rFonts w:eastAsia="Times New Roman"/>
          <w:b/>
          <w:sz w:val="8"/>
          <w:szCs w:val="8"/>
        </w:rPr>
      </w:pPr>
    </w:p>
    <w:p w:rsidR="009B6B31" w:rsidRDefault="009B6B31" w:rsidP="009B6B31">
      <w:pPr>
        <w:ind w:right="1160"/>
        <w:rPr>
          <w:rFonts w:eastAsia="Times New Roman"/>
          <w:sz w:val="26"/>
          <w:szCs w:val="26"/>
        </w:rPr>
      </w:pPr>
    </w:p>
    <w:p w:rsidR="00D60530" w:rsidRDefault="00D60530" w:rsidP="009B6B31">
      <w:pPr>
        <w:ind w:right="1160"/>
        <w:rPr>
          <w:rFonts w:eastAsia="Times New Roman"/>
          <w:sz w:val="26"/>
          <w:szCs w:val="26"/>
        </w:rPr>
      </w:pPr>
      <w:r>
        <w:rPr>
          <w:rFonts w:eastAsia="Times New Roman"/>
          <w:sz w:val="26"/>
          <w:szCs w:val="26"/>
        </w:rPr>
        <w:t xml:space="preserve">Председатель Марьяновского </w:t>
      </w:r>
      <w:proofErr w:type="gramStart"/>
      <w:r>
        <w:rPr>
          <w:rFonts w:eastAsia="Times New Roman"/>
          <w:sz w:val="26"/>
          <w:szCs w:val="26"/>
        </w:rPr>
        <w:t>сельского</w:t>
      </w:r>
      <w:proofErr w:type="gramEnd"/>
      <w:r>
        <w:rPr>
          <w:rFonts w:eastAsia="Times New Roman"/>
          <w:sz w:val="26"/>
          <w:szCs w:val="26"/>
        </w:rPr>
        <w:t xml:space="preserve"> </w:t>
      </w:r>
    </w:p>
    <w:p w:rsidR="009B6B31" w:rsidRDefault="00D60530" w:rsidP="009B6B31">
      <w:pPr>
        <w:ind w:right="1160"/>
        <w:rPr>
          <w:rFonts w:eastAsia="Times New Roman"/>
          <w:sz w:val="26"/>
          <w:szCs w:val="26"/>
        </w:rPr>
      </w:pPr>
      <w:r>
        <w:rPr>
          <w:rFonts w:eastAsia="Times New Roman"/>
          <w:sz w:val="26"/>
          <w:szCs w:val="26"/>
        </w:rPr>
        <w:t>совета –  г</w:t>
      </w:r>
      <w:r w:rsidR="009B6B31">
        <w:rPr>
          <w:rFonts w:eastAsia="Times New Roman"/>
          <w:sz w:val="26"/>
          <w:szCs w:val="26"/>
        </w:rPr>
        <w:t xml:space="preserve">лава администрации </w:t>
      </w:r>
    </w:p>
    <w:p w:rsidR="009B6B31" w:rsidRDefault="009B6B31" w:rsidP="00D60530">
      <w:pPr>
        <w:tabs>
          <w:tab w:val="left" w:pos="6435"/>
          <w:tab w:val="right" w:pos="10205"/>
        </w:tabs>
        <w:ind w:right="-1"/>
        <w:rPr>
          <w:b/>
          <w:bCs/>
        </w:rPr>
      </w:pPr>
      <w:r>
        <w:rPr>
          <w:rFonts w:eastAsia="Times New Roman"/>
          <w:sz w:val="26"/>
          <w:szCs w:val="26"/>
        </w:rPr>
        <w:t xml:space="preserve">Марьяновского сельского поселения </w:t>
      </w:r>
      <w:r>
        <w:rPr>
          <w:rFonts w:eastAsia="Times New Roman"/>
          <w:sz w:val="26"/>
          <w:szCs w:val="26"/>
        </w:rPr>
        <w:tab/>
        <w:t xml:space="preserve">   </w:t>
      </w:r>
      <w:r w:rsidR="00D60530">
        <w:rPr>
          <w:rFonts w:eastAsia="Times New Roman"/>
          <w:sz w:val="26"/>
          <w:szCs w:val="26"/>
        </w:rPr>
        <w:tab/>
      </w:r>
      <w:bookmarkStart w:id="0" w:name="_GoBack"/>
      <w:bookmarkEnd w:id="0"/>
      <w:r>
        <w:rPr>
          <w:rFonts w:eastAsia="Times New Roman"/>
          <w:sz w:val="26"/>
          <w:szCs w:val="26"/>
        </w:rPr>
        <w:t>В.Н.</w:t>
      </w:r>
      <w:r w:rsidR="00D60530">
        <w:rPr>
          <w:rFonts w:eastAsia="Times New Roman"/>
          <w:sz w:val="26"/>
          <w:szCs w:val="26"/>
        </w:rPr>
        <w:t xml:space="preserve"> </w:t>
      </w:r>
      <w:proofErr w:type="spellStart"/>
      <w:r>
        <w:rPr>
          <w:rFonts w:eastAsia="Times New Roman"/>
          <w:sz w:val="26"/>
          <w:szCs w:val="26"/>
        </w:rPr>
        <w:t>Хлань</w:t>
      </w:r>
      <w:proofErr w:type="spellEnd"/>
      <w:r w:rsidR="00D60530">
        <w:rPr>
          <w:rFonts w:eastAsia="Times New Roman"/>
          <w:sz w:val="26"/>
          <w:szCs w:val="26"/>
        </w:rPr>
        <w:t xml:space="preserve"> </w:t>
      </w:r>
    </w:p>
    <w:p w:rsidR="00D60530" w:rsidRPr="00D60530" w:rsidRDefault="00D60530" w:rsidP="00D60530">
      <w:pPr>
        <w:keepNext/>
        <w:widowControl w:val="0"/>
        <w:tabs>
          <w:tab w:val="left" w:pos="5940"/>
        </w:tabs>
        <w:ind w:left="5954"/>
        <w:jc w:val="center"/>
        <w:outlineLvl w:val="0"/>
        <w:rPr>
          <w:bCs/>
          <w:sz w:val="24"/>
          <w:szCs w:val="24"/>
        </w:rPr>
      </w:pPr>
      <w:r w:rsidRPr="00D60530">
        <w:rPr>
          <w:bCs/>
          <w:sz w:val="24"/>
          <w:szCs w:val="24"/>
        </w:rPr>
        <w:lastRenderedPageBreak/>
        <w:t>Приложение</w:t>
      </w:r>
    </w:p>
    <w:p w:rsidR="00D60530" w:rsidRPr="00D60530" w:rsidRDefault="00D60530" w:rsidP="00D60530">
      <w:pPr>
        <w:keepNext/>
        <w:widowControl w:val="0"/>
        <w:tabs>
          <w:tab w:val="left" w:pos="5940"/>
        </w:tabs>
        <w:ind w:left="5954"/>
        <w:jc w:val="center"/>
        <w:outlineLvl w:val="0"/>
        <w:rPr>
          <w:bCs/>
          <w:sz w:val="24"/>
          <w:szCs w:val="24"/>
        </w:rPr>
      </w:pPr>
      <w:r w:rsidRPr="00D60530">
        <w:rPr>
          <w:bCs/>
          <w:sz w:val="24"/>
          <w:szCs w:val="24"/>
        </w:rPr>
        <w:t>УТВЕРЖДЕНО</w:t>
      </w:r>
    </w:p>
    <w:p w:rsidR="009B6B31" w:rsidRDefault="00D60530" w:rsidP="00D60530">
      <w:pPr>
        <w:keepNext/>
        <w:widowControl w:val="0"/>
        <w:tabs>
          <w:tab w:val="left" w:pos="5940"/>
        </w:tabs>
        <w:ind w:left="5954"/>
        <w:jc w:val="both"/>
        <w:outlineLvl w:val="0"/>
        <w:rPr>
          <w:b/>
          <w:bCs/>
        </w:rPr>
      </w:pPr>
      <w:r w:rsidRPr="00D60530">
        <w:rPr>
          <w:bCs/>
          <w:sz w:val="24"/>
          <w:szCs w:val="24"/>
        </w:rPr>
        <w:t xml:space="preserve">постановлением администрации Марьяновского сельского поселения Красногвардейского района </w:t>
      </w:r>
      <w:r>
        <w:rPr>
          <w:bCs/>
          <w:sz w:val="24"/>
          <w:szCs w:val="24"/>
        </w:rPr>
        <w:t>Р</w:t>
      </w:r>
      <w:r w:rsidRPr="00D60530">
        <w:rPr>
          <w:bCs/>
          <w:sz w:val="24"/>
          <w:szCs w:val="24"/>
        </w:rPr>
        <w:t xml:space="preserve">еспублики Крым от </w:t>
      </w:r>
      <w:r>
        <w:rPr>
          <w:bCs/>
          <w:sz w:val="24"/>
          <w:szCs w:val="24"/>
        </w:rPr>
        <w:t>30.09.</w:t>
      </w:r>
      <w:r w:rsidRPr="00D60530">
        <w:rPr>
          <w:bCs/>
          <w:sz w:val="24"/>
          <w:szCs w:val="24"/>
        </w:rPr>
        <w:t>202</w:t>
      </w:r>
      <w:r>
        <w:rPr>
          <w:bCs/>
          <w:sz w:val="24"/>
          <w:szCs w:val="24"/>
        </w:rPr>
        <w:t>4</w:t>
      </w:r>
      <w:r w:rsidRPr="00D60530">
        <w:rPr>
          <w:bCs/>
          <w:sz w:val="24"/>
          <w:szCs w:val="24"/>
        </w:rPr>
        <w:t xml:space="preserve"> № </w:t>
      </w:r>
      <w:r>
        <w:rPr>
          <w:bCs/>
          <w:sz w:val="24"/>
          <w:szCs w:val="24"/>
        </w:rPr>
        <w:t>92</w:t>
      </w:r>
    </w:p>
    <w:p w:rsidR="009B6B31" w:rsidRDefault="009B6B31">
      <w:pPr>
        <w:keepNext/>
        <w:widowControl w:val="0"/>
        <w:tabs>
          <w:tab w:val="left" w:pos="5940"/>
        </w:tabs>
        <w:ind w:firstLine="709"/>
        <w:jc w:val="center"/>
        <w:outlineLvl w:val="0"/>
        <w:rPr>
          <w:b/>
          <w:bCs/>
        </w:rPr>
      </w:pPr>
    </w:p>
    <w:p w:rsidR="000832B7" w:rsidRDefault="006A43B8">
      <w:pPr>
        <w:keepNext/>
        <w:widowControl w:val="0"/>
        <w:tabs>
          <w:tab w:val="left" w:pos="5940"/>
        </w:tabs>
        <w:ind w:firstLine="709"/>
        <w:jc w:val="center"/>
        <w:outlineLvl w:val="0"/>
      </w:pPr>
      <w:r>
        <w:rPr>
          <w:b/>
          <w:bCs/>
        </w:rPr>
        <w:t xml:space="preserve">Административный регламент предоставления </w:t>
      </w:r>
    </w:p>
    <w:p w:rsidR="000832B7" w:rsidRPr="006A43B8" w:rsidRDefault="006A43B8">
      <w:pPr>
        <w:keepNext/>
        <w:widowControl w:val="0"/>
        <w:tabs>
          <w:tab w:val="left" w:pos="5940"/>
        </w:tabs>
        <w:ind w:firstLine="709"/>
        <w:jc w:val="center"/>
        <w:outlineLvl w:val="0"/>
      </w:pPr>
      <w:r>
        <w:rPr>
          <w:b/>
          <w:bCs/>
        </w:rPr>
        <w:t xml:space="preserve">муниципальной услуги «Прекращение прав на земельный участок» на территории </w:t>
      </w:r>
      <w:r w:rsidRPr="006A43B8">
        <w:rPr>
          <w:b/>
          <w:bCs/>
          <w:iCs/>
        </w:rPr>
        <w:t xml:space="preserve">Марьяновского сельского поселения Красногвардейского района  Республики Крым </w:t>
      </w:r>
    </w:p>
    <w:p w:rsidR="000832B7" w:rsidRPr="006A43B8" w:rsidRDefault="000832B7">
      <w:pPr>
        <w:keepNext/>
        <w:widowControl w:val="0"/>
        <w:tabs>
          <w:tab w:val="left" w:pos="5940"/>
        </w:tabs>
        <w:ind w:firstLine="709"/>
        <w:jc w:val="center"/>
        <w:outlineLvl w:val="0"/>
        <w:rPr>
          <w:b/>
          <w:bCs/>
        </w:rPr>
      </w:pPr>
    </w:p>
    <w:p w:rsidR="000832B7" w:rsidRDefault="006A43B8">
      <w:pPr>
        <w:widowControl w:val="0"/>
        <w:tabs>
          <w:tab w:val="left" w:pos="700"/>
        </w:tabs>
        <w:ind w:firstLine="709"/>
        <w:jc w:val="center"/>
      </w:pPr>
      <w:r>
        <w:rPr>
          <w:rFonts w:eastAsia="Times New Roman"/>
          <w:b/>
          <w:bCs/>
          <w:sz w:val="24"/>
          <w:szCs w:val="24"/>
        </w:rPr>
        <w:t>I. Общие положения</w:t>
      </w:r>
    </w:p>
    <w:p w:rsidR="000832B7" w:rsidRDefault="006A43B8">
      <w:pPr>
        <w:widowControl w:val="0"/>
        <w:tabs>
          <w:tab w:val="left" w:pos="700"/>
        </w:tabs>
        <w:ind w:firstLine="709"/>
        <w:jc w:val="center"/>
      </w:pPr>
      <w:r>
        <w:rPr>
          <w:rFonts w:eastAsia="Times New Roman"/>
          <w:b/>
          <w:bCs/>
          <w:sz w:val="24"/>
          <w:szCs w:val="24"/>
        </w:rPr>
        <w:t>1. Предмет регулирования административного регламента</w:t>
      </w:r>
    </w:p>
    <w:p w:rsidR="006A43B8" w:rsidRDefault="006A43B8">
      <w:pPr>
        <w:ind w:firstLine="709"/>
        <w:jc w:val="both"/>
        <w:rPr>
          <w:rFonts w:eastAsia="Times New Roman"/>
          <w:iCs/>
          <w:sz w:val="24"/>
          <w:szCs w:val="24"/>
        </w:rPr>
      </w:pPr>
      <w:r>
        <w:rPr>
          <w:rFonts w:eastAsia="Times New Roman"/>
          <w:sz w:val="24"/>
          <w:szCs w:val="24"/>
        </w:rPr>
        <w:t xml:space="preserve">1.1. </w:t>
      </w:r>
      <w:proofErr w:type="gramStart"/>
      <w:r>
        <w:rPr>
          <w:rFonts w:eastAsia="Times New Roman"/>
          <w:sz w:val="24"/>
          <w:szCs w:val="24"/>
        </w:rPr>
        <w:t xml:space="preserve">Административный регламент предоставления муниципальной услуги «Прекращение прав на земельный участок»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A43B8">
        <w:rPr>
          <w:rFonts w:eastAsia="Times New Roman"/>
          <w:iCs/>
          <w:sz w:val="24"/>
          <w:szCs w:val="24"/>
        </w:rPr>
        <w:t>прекращению прав на земельный участок» на территории Марьяновского сельского поселения Красногвардейского района  Республики Крым</w:t>
      </w:r>
      <w:r>
        <w:rPr>
          <w:rFonts w:eastAsia="Times New Roman"/>
          <w:iCs/>
          <w:sz w:val="24"/>
          <w:szCs w:val="24"/>
        </w:rPr>
        <w:t>.</w:t>
      </w:r>
      <w:proofErr w:type="gramEnd"/>
    </w:p>
    <w:p w:rsidR="000832B7" w:rsidRDefault="006A43B8">
      <w:pPr>
        <w:ind w:firstLine="709"/>
        <w:jc w:val="both"/>
      </w:pPr>
      <w:r w:rsidRPr="006A43B8">
        <w:rPr>
          <w:rFonts w:eastAsia="Times New Roman"/>
          <w:iCs/>
          <w:sz w:val="24"/>
          <w:szCs w:val="24"/>
        </w:rPr>
        <w:t xml:space="preserve"> </w:t>
      </w:r>
      <w:r>
        <w:rPr>
          <w:rFonts w:eastAsia="Times New Roman"/>
          <w:sz w:val="24"/>
          <w:szCs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832B7" w:rsidRDefault="006A43B8">
      <w:pPr>
        <w:ind w:firstLine="709"/>
        <w:jc w:val="both"/>
      </w:pPr>
      <w:proofErr w:type="gramStart"/>
      <w:r>
        <w:rPr>
          <w:rFonts w:eastAsia="Times New Roman"/>
          <w:sz w:val="24"/>
          <w:szCs w:val="24"/>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Земельного кодекса Российской Федерации от 25.10.2001 № 136-ФЗ (далее — Земельный кодекс) и по иным основаниям, установленным гражданским и земельным законодательством.</w:t>
      </w:r>
      <w:proofErr w:type="gramEnd"/>
    </w:p>
    <w:p w:rsidR="000832B7" w:rsidRDefault="006A43B8">
      <w:pPr>
        <w:ind w:firstLine="709"/>
        <w:jc w:val="both"/>
      </w:pPr>
      <w:r>
        <w:rPr>
          <w:rFonts w:eastAsia="Times New Roman"/>
          <w:sz w:val="24"/>
          <w:szCs w:val="24"/>
        </w:rPr>
        <w:t>Основания прекращения аренды земельного участка установлены статьёй 46 Земельного кодекса.</w:t>
      </w:r>
    </w:p>
    <w:p w:rsidR="000832B7" w:rsidRDefault="006A43B8">
      <w:pPr>
        <w:ind w:firstLine="709"/>
        <w:jc w:val="both"/>
      </w:pPr>
      <w:r>
        <w:rPr>
          <w:rFonts w:eastAsia="Times New Roman"/>
          <w:sz w:val="24"/>
          <w:szCs w:val="24"/>
        </w:rPr>
        <w:t>Основания прекращения права безвозмездного пользования земельным участком установлены статьёй 47 Земельного кодекса.</w:t>
      </w:r>
    </w:p>
    <w:p w:rsidR="000832B7" w:rsidRDefault="006A43B8">
      <w:pPr>
        <w:ind w:firstLine="709"/>
        <w:jc w:val="both"/>
      </w:pPr>
      <w:r>
        <w:rPr>
          <w:rFonts w:eastAsia="Times New Roman"/>
          <w:sz w:val="24"/>
          <w:szCs w:val="24"/>
        </w:rPr>
        <w:t>Основания прекращения сервитута установлены статьёй 48 Земельного кодекса.</w:t>
      </w:r>
    </w:p>
    <w:p w:rsidR="000832B7" w:rsidRDefault="000832B7">
      <w:pPr>
        <w:ind w:firstLine="709"/>
        <w:jc w:val="both"/>
      </w:pPr>
    </w:p>
    <w:p w:rsidR="000832B7" w:rsidRDefault="006A43B8">
      <w:pPr>
        <w:ind w:firstLine="709"/>
        <w:jc w:val="center"/>
      </w:pPr>
      <w:r>
        <w:rPr>
          <w:rFonts w:eastAsia="Times New Roman"/>
          <w:b/>
          <w:sz w:val="24"/>
          <w:szCs w:val="24"/>
        </w:rPr>
        <w:t>2. Круг заявителей при предоставлении муниципальной услуги</w:t>
      </w:r>
    </w:p>
    <w:tbl>
      <w:tblPr>
        <w:tblW w:w="10313" w:type="dxa"/>
        <w:tblLayout w:type="fixed"/>
        <w:tblCellMar>
          <w:left w:w="55" w:type="dxa"/>
          <w:right w:w="55" w:type="dxa"/>
        </w:tblCellMar>
        <w:tblLook w:val="04A0" w:firstRow="1" w:lastRow="0" w:firstColumn="1" w:lastColumn="0" w:noHBand="0" w:noVBand="1"/>
      </w:tblPr>
      <w:tblGrid>
        <w:gridCol w:w="10313"/>
      </w:tblGrid>
      <w:tr w:rsidR="000832B7">
        <w:tc>
          <w:tcPr>
            <w:tcW w:w="10313" w:type="dxa"/>
            <w:shd w:val="clear" w:color="auto" w:fill="FFFFFF"/>
          </w:tcPr>
          <w:p w:rsidR="000832B7" w:rsidRDefault="006A43B8">
            <w:pPr>
              <w:pStyle w:val="formattext"/>
              <w:widowControl w:val="0"/>
              <w:spacing w:beforeAutospacing="0" w:afterAutospacing="0"/>
              <w:ind w:right="227" w:firstLine="737"/>
              <w:jc w:val="both"/>
              <w:textAlignment w:val="baseline"/>
            </w:pPr>
            <w:r>
              <w:rPr>
                <w:color w:val="000000"/>
              </w:rPr>
              <w:t>2.1. Заявителями являются юридические лица, физические лица, индивидуальные предприниматели, в случаях, установленных Земельным кодексом и законами Республики Крым (далее - Заявители).</w:t>
            </w:r>
          </w:p>
          <w:p w:rsidR="000832B7" w:rsidRDefault="006A43B8">
            <w:pPr>
              <w:pStyle w:val="formattext"/>
              <w:widowControl w:val="0"/>
              <w:spacing w:beforeAutospacing="0" w:afterAutospacing="0"/>
              <w:ind w:right="227" w:firstLine="737"/>
              <w:jc w:val="both"/>
              <w:textAlignment w:val="baseline"/>
            </w:pPr>
            <w:r>
              <w:rPr>
                <w:color w:val="000000"/>
              </w:rPr>
              <w:t xml:space="preserve">Интересы заявителей могут представлять лица, обладающие соответствующими полномочиями (далее – представитель). </w:t>
            </w:r>
          </w:p>
          <w:p w:rsidR="000832B7" w:rsidRDefault="000832B7">
            <w:pPr>
              <w:pStyle w:val="formattext"/>
              <w:widowControl w:val="0"/>
              <w:spacing w:beforeAutospacing="0" w:afterAutospacing="0"/>
              <w:ind w:firstLine="709"/>
              <w:jc w:val="both"/>
              <w:textAlignment w:val="baseline"/>
            </w:pPr>
          </w:p>
          <w:p w:rsidR="000832B7" w:rsidRDefault="006A43B8" w:rsidP="00D60530">
            <w:pPr>
              <w:pStyle w:val="formattext"/>
              <w:widowControl w:val="0"/>
              <w:spacing w:beforeAutospacing="0" w:afterAutospacing="0"/>
              <w:ind w:right="283"/>
              <w:jc w:val="center"/>
              <w:textAlignment w:val="baseline"/>
            </w:pPr>
            <w:r>
              <w:rPr>
                <w:b/>
                <w:bCs/>
              </w:rPr>
              <w:t>3. Требования к порядку информирования о предоставлении муниципальной услуги</w:t>
            </w:r>
          </w:p>
        </w:tc>
      </w:tr>
    </w:tbl>
    <w:p w:rsidR="000832B7" w:rsidRDefault="006A43B8">
      <w:pPr>
        <w:widowControl w:val="0"/>
        <w:ind w:firstLine="709"/>
        <w:jc w:val="both"/>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832B7" w:rsidRDefault="006A43B8">
      <w:pPr>
        <w:widowControl w:val="0"/>
        <w:ind w:firstLine="709"/>
        <w:jc w:val="both"/>
      </w:pPr>
      <w:r>
        <w:rPr>
          <w:rFonts w:eastAsia="Times New Roman"/>
          <w:sz w:val="24"/>
          <w:szCs w:val="24"/>
        </w:rPr>
        <w:t>1) непосредственно при личном приеме заявителя в Администраци</w:t>
      </w:r>
      <w:r w:rsidR="00562BE7">
        <w:rPr>
          <w:rFonts w:eastAsia="Times New Roman"/>
          <w:sz w:val="24"/>
          <w:szCs w:val="24"/>
        </w:rPr>
        <w:t>и</w:t>
      </w:r>
      <w:r>
        <w:rPr>
          <w:rFonts w:eastAsia="Times New Roman"/>
          <w:sz w:val="24"/>
          <w:szCs w:val="24"/>
        </w:rPr>
        <w:t xml:space="preserve"> Марьяновского сельского поселения Красногвардейского района Республики Крым (далее - Уполномоченный орган, Администрация); </w:t>
      </w:r>
    </w:p>
    <w:p w:rsidR="000832B7" w:rsidRDefault="006A43B8">
      <w:pPr>
        <w:widowControl w:val="0"/>
        <w:ind w:firstLine="709"/>
        <w:jc w:val="both"/>
      </w:pPr>
      <w:r>
        <w:rPr>
          <w:rFonts w:eastAsia="Times New Roman"/>
          <w:sz w:val="24"/>
          <w:szCs w:val="24"/>
        </w:rPr>
        <w:lastRenderedPageBreak/>
        <w:t xml:space="preserve">2) по справочным телефонным номерам Уполномоченного органа; </w:t>
      </w:r>
    </w:p>
    <w:p w:rsidR="000832B7" w:rsidRDefault="006A43B8">
      <w:pPr>
        <w:widowControl w:val="0"/>
        <w:ind w:firstLine="709"/>
        <w:jc w:val="both"/>
      </w:pPr>
      <w:r>
        <w:rPr>
          <w:rFonts w:eastAsia="Times New Roman"/>
          <w:sz w:val="24"/>
          <w:szCs w:val="24"/>
        </w:rPr>
        <w:t>3) письменно, в том числе посредством электронной почты, факсимильной связи;</w:t>
      </w:r>
    </w:p>
    <w:p w:rsidR="000832B7" w:rsidRDefault="006A43B8">
      <w:pPr>
        <w:widowControl w:val="0"/>
        <w:ind w:firstLine="709"/>
        <w:jc w:val="both"/>
      </w:pPr>
      <w:r>
        <w:rPr>
          <w:rFonts w:eastAsia="Times New Roman"/>
          <w:sz w:val="24"/>
          <w:szCs w:val="24"/>
        </w:rPr>
        <w:t xml:space="preserve">4) посредством размещения в открытой и доступной форме информации: </w:t>
      </w:r>
    </w:p>
    <w:p w:rsidR="000832B7" w:rsidRDefault="006A43B8">
      <w:pPr>
        <w:widowControl w:val="0"/>
        <w:ind w:firstLine="709"/>
        <w:jc w:val="both"/>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0832B7" w:rsidRDefault="006A43B8">
      <w:pPr>
        <w:widowControl w:val="0"/>
        <w:ind w:firstLine="709"/>
        <w:jc w:val="both"/>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0832B7" w:rsidRDefault="006A43B8">
      <w:pPr>
        <w:widowControl w:val="0"/>
        <w:ind w:firstLine="709"/>
        <w:jc w:val="both"/>
      </w:pPr>
      <w:r>
        <w:rPr>
          <w:rFonts w:eastAsia="Times New Roman"/>
          <w:sz w:val="24"/>
          <w:szCs w:val="24"/>
        </w:rPr>
        <w:t xml:space="preserve">- на официальном сайте </w:t>
      </w:r>
      <w:r w:rsidRPr="006A43B8">
        <w:rPr>
          <w:rFonts w:eastAsia="Times New Roman"/>
          <w:sz w:val="24"/>
          <w:szCs w:val="24"/>
        </w:rPr>
        <w:t>муниципального образования Красногвардейский район на портале Правительства Республики Крым krgv.rk.gov.ru в разделе «Муниципальные образования района. Марьяновское сельское поселение».</w:t>
      </w:r>
    </w:p>
    <w:p w:rsidR="000832B7" w:rsidRDefault="006A43B8">
      <w:pPr>
        <w:widowControl w:val="0"/>
        <w:ind w:firstLine="709"/>
        <w:jc w:val="both"/>
      </w:pPr>
      <w:r>
        <w:rPr>
          <w:rFonts w:eastAsia="Times New Roman"/>
          <w:sz w:val="24"/>
          <w:szCs w:val="24"/>
        </w:rPr>
        <w:t xml:space="preserve">5) посредством размещения информации на информационных стендах Уполномоченного органа. </w:t>
      </w:r>
    </w:p>
    <w:p w:rsidR="000832B7" w:rsidRDefault="006A43B8">
      <w:pPr>
        <w:widowControl w:val="0"/>
        <w:ind w:firstLine="709"/>
        <w:jc w:val="both"/>
      </w:pPr>
      <w:r>
        <w:rPr>
          <w:rFonts w:eastAsia="Times New Roman"/>
          <w:sz w:val="24"/>
          <w:szCs w:val="24"/>
        </w:rPr>
        <w:t xml:space="preserve">3.2. Информирование осуществляется по вопросам, касающимся: </w:t>
      </w:r>
    </w:p>
    <w:p w:rsidR="000832B7" w:rsidRDefault="006A43B8">
      <w:pPr>
        <w:widowControl w:val="0"/>
        <w:ind w:firstLine="709"/>
        <w:jc w:val="both"/>
      </w:pPr>
      <w:r>
        <w:rPr>
          <w:rFonts w:eastAsia="Times New Roman"/>
          <w:sz w:val="24"/>
          <w:szCs w:val="24"/>
        </w:rPr>
        <w:t>- способов подачи заявления;</w:t>
      </w:r>
    </w:p>
    <w:p w:rsidR="000832B7" w:rsidRDefault="006A43B8">
      <w:pPr>
        <w:widowControl w:val="0"/>
        <w:ind w:firstLine="709"/>
        <w:jc w:val="both"/>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0832B7" w:rsidRDefault="006A43B8">
      <w:pPr>
        <w:widowControl w:val="0"/>
        <w:ind w:firstLine="709"/>
        <w:jc w:val="both"/>
      </w:pPr>
      <w:r>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0832B7" w:rsidRDefault="006A43B8">
      <w:pPr>
        <w:widowControl w:val="0"/>
        <w:ind w:firstLine="709"/>
        <w:jc w:val="both"/>
      </w:pPr>
      <w:r>
        <w:rPr>
          <w:rFonts w:eastAsia="Times New Roman"/>
          <w:sz w:val="24"/>
          <w:szCs w:val="24"/>
        </w:rPr>
        <w:t>- документов, необходимых для предоставления муниципальной услуги;</w:t>
      </w:r>
    </w:p>
    <w:p w:rsidR="000832B7" w:rsidRDefault="006A43B8">
      <w:pPr>
        <w:widowControl w:val="0"/>
        <w:ind w:firstLine="709"/>
        <w:jc w:val="both"/>
      </w:pPr>
      <w:r>
        <w:rPr>
          <w:rFonts w:eastAsia="Times New Roman"/>
          <w:sz w:val="24"/>
          <w:szCs w:val="24"/>
        </w:rPr>
        <w:t>- порядка и сроков предоставления муниципальной услуги;</w:t>
      </w:r>
    </w:p>
    <w:p w:rsidR="000832B7" w:rsidRDefault="006A43B8">
      <w:pPr>
        <w:widowControl w:val="0"/>
        <w:ind w:firstLine="709"/>
        <w:jc w:val="both"/>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0832B7" w:rsidRDefault="006A43B8">
      <w:pPr>
        <w:widowControl w:val="0"/>
        <w:ind w:firstLine="709"/>
        <w:jc w:val="both"/>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832B7" w:rsidRDefault="006A43B8">
      <w:pPr>
        <w:widowControl w:val="0"/>
        <w:ind w:firstLine="709"/>
        <w:jc w:val="both"/>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32B7" w:rsidRDefault="006A43B8">
      <w:pPr>
        <w:widowControl w:val="0"/>
        <w:ind w:firstLine="709"/>
        <w:jc w:val="both"/>
      </w:pPr>
      <w:r>
        <w:rPr>
          <w:rFonts w:eastAsia="Times New Roman"/>
          <w:sz w:val="24"/>
          <w:szCs w:val="24"/>
        </w:rPr>
        <w:t xml:space="preserve">3.3. При устном обращении Заявителя (лично или по телефону) должностное лицо Уполномоченного органа, </w:t>
      </w:r>
      <w:proofErr w:type="gramStart"/>
      <w:r>
        <w:rPr>
          <w:rFonts w:eastAsia="Times New Roman"/>
          <w:sz w:val="24"/>
          <w:szCs w:val="24"/>
        </w:rPr>
        <w:t>осуществляющий</w:t>
      </w:r>
      <w:proofErr w:type="gramEnd"/>
      <w:r>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0832B7" w:rsidRDefault="006A43B8">
      <w:pPr>
        <w:widowControl w:val="0"/>
        <w:ind w:firstLine="709"/>
        <w:jc w:val="both"/>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32B7" w:rsidRDefault="006A43B8">
      <w:pPr>
        <w:widowControl w:val="0"/>
        <w:ind w:firstLine="709"/>
        <w:jc w:val="both"/>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32B7" w:rsidRDefault="006A43B8">
      <w:pPr>
        <w:widowControl w:val="0"/>
        <w:ind w:firstLine="709"/>
        <w:jc w:val="both"/>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832B7" w:rsidRDefault="006A43B8">
      <w:pPr>
        <w:widowControl w:val="0"/>
        <w:ind w:firstLine="709"/>
        <w:jc w:val="both"/>
      </w:pPr>
      <w:r>
        <w:rPr>
          <w:rFonts w:eastAsia="Times New Roman"/>
          <w:sz w:val="24"/>
          <w:szCs w:val="24"/>
        </w:rPr>
        <w:t>изложить обращение в письменной форме;</w:t>
      </w:r>
    </w:p>
    <w:p w:rsidR="000832B7" w:rsidRDefault="006A43B8">
      <w:pPr>
        <w:widowControl w:val="0"/>
        <w:ind w:firstLine="709"/>
        <w:jc w:val="both"/>
      </w:pPr>
      <w:r>
        <w:rPr>
          <w:rFonts w:eastAsia="Times New Roman"/>
          <w:sz w:val="24"/>
          <w:szCs w:val="24"/>
        </w:rPr>
        <w:t>назначить другое время для консультаций.</w:t>
      </w:r>
    </w:p>
    <w:p w:rsidR="000832B7" w:rsidRDefault="006A43B8">
      <w:pPr>
        <w:widowControl w:val="0"/>
        <w:ind w:firstLine="709"/>
        <w:jc w:val="both"/>
      </w:pPr>
      <w:r>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rsidR="000832B7" w:rsidRDefault="006A43B8">
      <w:pPr>
        <w:widowControl w:val="0"/>
        <w:ind w:firstLine="709"/>
        <w:jc w:val="both"/>
      </w:pPr>
      <w:r>
        <w:rPr>
          <w:rFonts w:eastAsia="Times New Roman"/>
          <w:sz w:val="24"/>
          <w:szCs w:val="24"/>
        </w:rPr>
        <w:t>Продолжительность информирования по телефону не должна превышать 10 минут.</w:t>
      </w:r>
    </w:p>
    <w:p w:rsidR="000832B7" w:rsidRDefault="006A43B8">
      <w:pPr>
        <w:widowControl w:val="0"/>
        <w:ind w:firstLine="709"/>
        <w:jc w:val="both"/>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rsidR="000832B7" w:rsidRDefault="006A43B8">
      <w:pPr>
        <w:widowControl w:val="0"/>
        <w:ind w:firstLine="709"/>
        <w:jc w:val="both"/>
      </w:pPr>
      <w:r>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w:t>
      </w:r>
      <w:r>
        <w:rPr>
          <w:rFonts w:eastAsia="Times New Roman"/>
          <w:sz w:val="24"/>
          <w:szCs w:val="24"/>
        </w:rPr>
        <w:lastRenderedPageBreak/>
        <w:t>Федеральный закон № 59-ФЗ).</w:t>
      </w:r>
    </w:p>
    <w:p w:rsidR="000832B7" w:rsidRDefault="006A43B8">
      <w:pPr>
        <w:widowControl w:val="0"/>
        <w:ind w:firstLine="709"/>
        <w:jc w:val="both"/>
      </w:pPr>
      <w:r>
        <w:rPr>
          <w:rFonts w:eastAsia="Times New Roman"/>
          <w:sz w:val="24"/>
          <w:szCs w:val="24"/>
        </w:rPr>
        <w:t>3.5. На ЕПГУ, РПГУ и официальном сайте Уполномоченного органа размещается следующая информация:</w:t>
      </w:r>
    </w:p>
    <w:p w:rsidR="000832B7" w:rsidRDefault="006A43B8">
      <w:pPr>
        <w:widowControl w:val="0"/>
        <w:ind w:firstLine="709"/>
        <w:jc w:val="both"/>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832B7" w:rsidRDefault="006A43B8">
      <w:pPr>
        <w:widowControl w:val="0"/>
        <w:ind w:firstLine="709"/>
        <w:jc w:val="both"/>
      </w:pPr>
      <w:r>
        <w:rPr>
          <w:rFonts w:eastAsia="Times New Roman"/>
          <w:sz w:val="24"/>
          <w:szCs w:val="24"/>
        </w:rPr>
        <w:t>2) круг заявителей;</w:t>
      </w:r>
    </w:p>
    <w:p w:rsidR="000832B7" w:rsidRDefault="006A43B8">
      <w:pPr>
        <w:widowControl w:val="0"/>
        <w:ind w:firstLine="709"/>
        <w:jc w:val="both"/>
      </w:pPr>
      <w:r>
        <w:rPr>
          <w:rFonts w:eastAsia="Times New Roman"/>
          <w:sz w:val="24"/>
          <w:szCs w:val="24"/>
        </w:rPr>
        <w:t>3) срок предоставления муниципальной услуги;</w:t>
      </w:r>
    </w:p>
    <w:p w:rsidR="000832B7" w:rsidRDefault="006A43B8">
      <w:pPr>
        <w:widowControl w:val="0"/>
        <w:ind w:firstLine="709"/>
        <w:jc w:val="both"/>
      </w:pPr>
      <w:r>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32B7" w:rsidRDefault="006A43B8">
      <w:pPr>
        <w:widowControl w:val="0"/>
        <w:ind w:firstLine="709"/>
        <w:jc w:val="both"/>
      </w:pPr>
      <w:r>
        <w:rPr>
          <w:rFonts w:eastAsia="Times New Roman"/>
          <w:sz w:val="24"/>
          <w:szCs w:val="24"/>
        </w:rPr>
        <w:t>5) размер государственной пошлины, взимаемой за предоставление муниципальной услуги;</w:t>
      </w:r>
    </w:p>
    <w:p w:rsidR="000832B7" w:rsidRDefault="006A43B8">
      <w:pPr>
        <w:widowControl w:val="0"/>
        <w:ind w:firstLine="709"/>
        <w:jc w:val="both"/>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0832B7" w:rsidRDefault="006A43B8">
      <w:pPr>
        <w:widowControl w:val="0"/>
        <w:ind w:firstLine="709"/>
        <w:jc w:val="both"/>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32B7" w:rsidRDefault="006A43B8">
      <w:pPr>
        <w:widowControl w:val="0"/>
        <w:ind w:firstLine="709"/>
        <w:jc w:val="both"/>
      </w:pPr>
      <w:r>
        <w:rPr>
          <w:rFonts w:eastAsia="Times New Roman"/>
          <w:sz w:val="24"/>
          <w:szCs w:val="24"/>
        </w:rPr>
        <w:t>8) формы заявлений (уведомлений, сообщений), используемые при предоставлении муниципальной услуги.</w:t>
      </w:r>
    </w:p>
    <w:p w:rsidR="000832B7" w:rsidRDefault="006A43B8">
      <w:pPr>
        <w:widowControl w:val="0"/>
        <w:ind w:firstLine="709"/>
        <w:jc w:val="both"/>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32B7" w:rsidRDefault="006A43B8">
      <w:pPr>
        <w:widowControl w:val="0"/>
        <w:ind w:firstLine="709"/>
        <w:jc w:val="both"/>
      </w:pPr>
      <w:proofErr w:type="gramStart"/>
      <w:r>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rFonts w:eastAsia="Times New Roman"/>
          <w:sz w:val="24"/>
          <w:szCs w:val="24"/>
        </w:rPr>
        <w:t>т.ч</w:t>
      </w:r>
      <w:proofErr w:type="spellEnd"/>
      <w:r>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32B7" w:rsidRDefault="006A43B8">
      <w:pPr>
        <w:widowControl w:val="0"/>
        <w:ind w:firstLine="709"/>
        <w:jc w:val="both"/>
      </w:pPr>
      <w:r>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0832B7" w:rsidRDefault="006A43B8">
      <w:pPr>
        <w:widowControl w:val="0"/>
        <w:ind w:firstLine="709"/>
        <w:jc w:val="both"/>
      </w:pPr>
      <w:r>
        <w:rPr>
          <w:rFonts w:eastAsia="Times New Roman"/>
          <w:sz w:val="24"/>
          <w:szCs w:val="24"/>
        </w:rPr>
        <w:t>- исчерпывающая информация о порядке предоставления муниципальной услуги;</w:t>
      </w:r>
    </w:p>
    <w:p w:rsidR="000832B7" w:rsidRDefault="006A43B8">
      <w:pPr>
        <w:widowControl w:val="0"/>
        <w:ind w:firstLine="709"/>
        <w:jc w:val="both"/>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832B7" w:rsidRDefault="006A43B8">
      <w:pPr>
        <w:widowControl w:val="0"/>
        <w:ind w:firstLine="709"/>
        <w:jc w:val="both"/>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0832B7" w:rsidRDefault="006A43B8">
      <w:pPr>
        <w:widowControl w:val="0"/>
        <w:ind w:firstLine="709"/>
        <w:jc w:val="both"/>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832B7" w:rsidRDefault="006A43B8">
      <w:pPr>
        <w:widowControl w:val="0"/>
        <w:ind w:firstLine="709"/>
        <w:jc w:val="both"/>
      </w:pPr>
      <w:r>
        <w:rPr>
          <w:rFonts w:eastAsia="Times New Roman"/>
          <w:sz w:val="24"/>
          <w:szCs w:val="24"/>
        </w:rPr>
        <w:t>- формы заявлений;</w:t>
      </w:r>
    </w:p>
    <w:p w:rsidR="000832B7" w:rsidRDefault="006A43B8">
      <w:pPr>
        <w:widowControl w:val="0"/>
        <w:ind w:firstLine="709"/>
        <w:jc w:val="both"/>
      </w:pPr>
      <w:r>
        <w:rPr>
          <w:rFonts w:eastAsia="Times New Roman"/>
          <w:sz w:val="24"/>
          <w:szCs w:val="24"/>
        </w:rPr>
        <w:t>- перечень оснований для отказа в предоставлении муниципальной услуги;</w:t>
      </w:r>
    </w:p>
    <w:p w:rsidR="000832B7" w:rsidRDefault="006A43B8">
      <w:pPr>
        <w:widowControl w:val="0"/>
        <w:ind w:firstLine="709"/>
        <w:jc w:val="both"/>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0832B7" w:rsidRDefault="006A43B8">
      <w:pPr>
        <w:widowControl w:val="0"/>
        <w:ind w:firstLine="709"/>
        <w:jc w:val="both"/>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832B7" w:rsidRDefault="006A43B8">
      <w:pPr>
        <w:widowControl w:val="0"/>
        <w:ind w:firstLine="709"/>
        <w:jc w:val="both"/>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0832B7" w:rsidRDefault="006A43B8">
      <w:pPr>
        <w:widowControl w:val="0"/>
        <w:ind w:firstLine="709"/>
        <w:jc w:val="both"/>
      </w:pPr>
      <w:r>
        <w:rPr>
          <w:rFonts w:eastAsia="Times New Roman"/>
          <w:sz w:val="24"/>
          <w:szCs w:val="24"/>
        </w:rPr>
        <w:t xml:space="preserve">3.8. Справочная информация подлежит обязательному размещению на ЕПГУ, РПГУ, </w:t>
      </w:r>
      <w:r>
        <w:rPr>
          <w:rFonts w:eastAsia="Times New Roman"/>
          <w:sz w:val="24"/>
          <w:szCs w:val="24"/>
        </w:rPr>
        <w:lastRenderedPageBreak/>
        <w:t xml:space="preserve">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0832B7" w:rsidRDefault="000832B7">
      <w:pPr>
        <w:ind w:firstLine="709"/>
        <w:jc w:val="both"/>
        <w:rPr>
          <w:b/>
          <w:i/>
          <w:sz w:val="24"/>
          <w:szCs w:val="24"/>
          <w:u w:val="single"/>
        </w:rPr>
      </w:pPr>
    </w:p>
    <w:p w:rsidR="000832B7" w:rsidRDefault="006A43B8">
      <w:pPr>
        <w:widowControl w:val="0"/>
        <w:ind w:firstLine="709"/>
        <w:jc w:val="center"/>
      </w:pPr>
      <w:r>
        <w:rPr>
          <w:rFonts w:eastAsia="Times New Roman"/>
          <w:b/>
          <w:sz w:val="24"/>
          <w:szCs w:val="20"/>
        </w:rPr>
        <w:t>II. Стандарт предоставления муниципальной услуги</w:t>
      </w:r>
    </w:p>
    <w:p w:rsidR="000832B7" w:rsidRDefault="000832B7">
      <w:pPr>
        <w:widowControl w:val="0"/>
        <w:ind w:firstLine="709"/>
        <w:jc w:val="center"/>
        <w:rPr>
          <w:rFonts w:eastAsia="Times New Roman"/>
          <w:b/>
          <w:sz w:val="24"/>
          <w:szCs w:val="20"/>
        </w:rPr>
      </w:pPr>
    </w:p>
    <w:p w:rsidR="000832B7" w:rsidRDefault="006A43B8">
      <w:pPr>
        <w:widowControl w:val="0"/>
        <w:ind w:firstLine="709"/>
        <w:jc w:val="center"/>
      </w:pPr>
      <w:r>
        <w:rPr>
          <w:rFonts w:eastAsia="Times New Roman"/>
          <w:b/>
          <w:sz w:val="24"/>
          <w:szCs w:val="20"/>
        </w:rPr>
        <w:t>4. Наименование муниципальной услуги</w:t>
      </w:r>
    </w:p>
    <w:p w:rsidR="000832B7" w:rsidRDefault="006A43B8">
      <w:pPr>
        <w:suppressLineNumbers/>
        <w:ind w:firstLine="709"/>
        <w:jc w:val="both"/>
      </w:pPr>
      <w:r>
        <w:rPr>
          <w:bCs/>
          <w:sz w:val="24"/>
          <w:szCs w:val="24"/>
        </w:rPr>
        <w:t xml:space="preserve">4.1. </w:t>
      </w:r>
      <w:r>
        <w:rPr>
          <w:rFonts w:eastAsia="Times New Roman"/>
          <w:bCs/>
          <w:sz w:val="24"/>
          <w:szCs w:val="24"/>
        </w:rPr>
        <w:t>Прекращение прав на земельный участок</w:t>
      </w:r>
      <w:r>
        <w:rPr>
          <w:bCs/>
          <w:sz w:val="24"/>
          <w:szCs w:val="24"/>
        </w:rPr>
        <w:t>.</w:t>
      </w:r>
    </w:p>
    <w:p w:rsidR="000832B7" w:rsidRDefault="000832B7">
      <w:pPr>
        <w:pStyle w:val="aff8"/>
        <w:ind w:firstLine="709"/>
        <w:jc w:val="center"/>
        <w:rPr>
          <w:b/>
          <w:sz w:val="24"/>
          <w:szCs w:val="24"/>
        </w:rPr>
      </w:pPr>
    </w:p>
    <w:p w:rsidR="000832B7" w:rsidRDefault="006A43B8">
      <w:pPr>
        <w:pStyle w:val="aff8"/>
        <w:ind w:firstLine="709"/>
        <w:jc w:val="center"/>
      </w:pPr>
      <w:r>
        <w:rPr>
          <w:b/>
          <w:sz w:val="24"/>
          <w:szCs w:val="24"/>
        </w:rPr>
        <w:t>5. Наименование органа, предоставляющего муниципальную услугу</w:t>
      </w:r>
    </w:p>
    <w:p w:rsidR="000832B7" w:rsidRDefault="006A43B8" w:rsidP="006A43B8">
      <w:pPr>
        <w:pStyle w:val="aff8"/>
        <w:ind w:firstLine="709"/>
        <w:jc w:val="both"/>
      </w:pPr>
      <w:r>
        <w:rPr>
          <w:sz w:val="24"/>
          <w:szCs w:val="24"/>
        </w:rPr>
        <w:t>5.1. Муниципальную услугу предоставляет Администрация Марьяновского сельского поселения Красногвардейского района Республики Крым.</w:t>
      </w:r>
    </w:p>
    <w:p w:rsidR="000832B7" w:rsidRDefault="006A43B8">
      <w:pPr>
        <w:pStyle w:val="aff8"/>
        <w:ind w:firstLine="709"/>
        <w:jc w:val="both"/>
      </w:pPr>
      <w:r>
        <w:rPr>
          <w:sz w:val="24"/>
          <w:szCs w:val="24"/>
        </w:rPr>
        <w:t>Структурное подразделение Уполномоченного органа</w:t>
      </w:r>
      <w:r w:rsidR="00562BE7">
        <w:rPr>
          <w:sz w:val="24"/>
          <w:szCs w:val="24"/>
        </w:rPr>
        <w:t>,</w:t>
      </w:r>
      <w:r>
        <w:rPr>
          <w:sz w:val="24"/>
          <w:szCs w:val="24"/>
        </w:rPr>
        <w:t xml:space="preserve"> предоставляющего муниципальную услугу</w:t>
      </w:r>
      <w:r w:rsidR="00562BE7">
        <w:rPr>
          <w:sz w:val="24"/>
          <w:szCs w:val="24"/>
        </w:rPr>
        <w:t xml:space="preserve"> </w:t>
      </w:r>
      <w:r>
        <w:rPr>
          <w:sz w:val="24"/>
          <w:szCs w:val="24"/>
        </w:rPr>
        <w:t xml:space="preserve">- </w:t>
      </w:r>
      <w:r w:rsidRPr="006A43B8">
        <w:rPr>
          <w:sz w:val="24"/>
          <w:szCs w:val="24"/>
        </w:rPr>
        <w:t>Сектор по управлению муниципальным имуществом и землеустройству, по работе с населением, социальной и кадровой работы</w:t>
      </w:r>
      <w:r>
        <w:rPr>
          <w:sz w:val="24"/>
          <w:szCs w:val="24"/>
        </w:rPr>
        <w:t>.</w:t>
      </w:r>
    </w:p>
    <w:p w:rsidR="000832B7" w:rsidRDefault="006A43B8">
      <w:pPr>
        <w:pStyle w:val="aff8"/>
        <w:ind w:firstLine="709"/>
        <w:jc w:val="both"/>
      </w:pPr>
      <w:r>
        <w:rPr>
          <w:sz w:val="24"/>
          <w:szCs w:val="24"/>
        </w:rPr>
        <w:t xml:space="preserve">При предоставлении муниципальной услуги </w:t>
      </w:r>
      <w:r w:rsidR="00562BE7">
        <w:rPr>
          <w:sz w:val="24"/>
          <w:szCs w:val="24"/>
        </w:rPr>
        <w:t>У</w:t>
      </w:r>
      <w:r>
        <w:rPr>
          <w:sz w:val="24"/>
          <w:szCs w:val="24"/>
        </w:rPr>
        <w:t xml:space="preserve">полномоченный орган взаимодействует </w:t>
      </w:r>
      <w:proofErr w:type="gramStart"/>
      <w:r>
        <w:rPr>
          <w:sz w:val="24"/>
          <w:szCs w:val="24"/>
        </w:rPr>
        <w:t>с</w:t>
      </w:r>
      <w:proofErr w:type="gramEnd"/>
      <w:r>
        <w:rPr>
          <w:sz w:val="24"/>
          <w:szCs w:val="24"/>
        </w:rPr>
        <w:t>:</w:t>
      </w:r>
    </w:p>
    <w:p w:rsidR="000832B7" w:rsidRDefault="006A43B8">
      <w:pPr>
        <w:ind w:firstLine="709"/>
        <w:jc w:val="both"/>
      </w:pPr>
      <w:r>
        <w:rPr>
          <w:sz w:val="24"/>
          <w:szCs w:val="24"/>
        </w:rPr>
        <w:t xml:space="preserve">- Федеральной нотариальной палатой (далее — ФНП) / Нотариальной палатой Республики Крым </w:t>
      </w: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832B7" w:rsidRDefault="006A43B8">
      <w:pPr>
        <w:ind w:firstLine="709"/>
        <w:jc w:val="both"/>
      </w:pPr>
      <w:r>
        <w:rPr>
          <w:sz w:val="24"/>
          <w:szCs w:val="24"/>
        </w:rPr>
        <w:t xml:space="preserve">- Федеральной службой государственной регистрации, кадастра и картографии Российской Федерации (далее — </w:t>
      </w:r>
      <w:proofErr w:type="spellStart"/>
      <w:r>
        <w:rPr>
          <w:sz w:val="24"/>
          <w:szCs w:val="24"/>
        </w:rPr>
        <w:t>Росреестр</w:t>
      </w:r>
      <w:proofErr w:type="spellEnd"/>
      <w:r>
        <w:rPr>
          <w:sz w:val="24"/>
          <w:szCs w:val="24"/>
        </w:rPr>
        <w:t>) / Государственный комитет по государственной регистрации и кадастру республики Крым;</w:t>
      </w:r>
    </w:p>
    <w:p w:rsidR="000832B7" w:rsidRDefault="006A43B8">
      <w:pPr>
        <w:ind w:firstLine="709"/>
        <w:jc w:val="both"/>
      </w:pPr>
      <w:r>
        <w:rPr>
          <w:sz w:val="24"/>
          <w:szCs w:val="24"/>
        </w:rPr>
        <w:t>- Управлением Федеральной налоговой службы (далее — ФНС) / Управлением Федеральной налоговой службы по Республике Крым;</w:t>
      </w:r>
    </w:p>
    <w:p w:rsidR="000832B7" w:rsidRDefault="006A43B8">
      <w:pPr>
        <w:suppressLineNumbers/>
        <w:ind w:firstLine="709"/>
        <w:jc w:val="both"/>
      </w:pPr>
      <w:r>
        <w:rPr>
          <w:sz w:val="24"/>
          <w:szCs w:val="24"/>
        </w:rPr>
        <w:t>- Министерство внутренних дел Российской Федерации / МВД по Республике Крым;</w:t>
      </w:r>
    </w:p>
    <w:p w:rsidR="000832B7" w:rsidRDefault="006A43B8">
      <w:pPr>
        <w:ind w:firstLine="709"/>
        <w:jc w:val="both"/>
      </w:pPr>
      <w:r>
        <w:rPr>
          <w:sz w:val="24"/>
          <w:szCs w:val="24"/>
        </w:rPr>
        <w:t>- Органы местного самоуправления муниципальных образований в Республике Крым.</w:t>
      </w:r>
    </w:p>
    <w:p w:rsidR="000832B7" w:rsidRDefault="006A43B8">
      <w:pPr>
        <w:ind w:firstLine="709"/>
        <w:jc w:val="both"/>
      </w:pPr>
      <w:r>
        <w:rPr>
          <w:sz w:val="24"/>
          <w:szCs w:val="24"/>
        </w:rPr>
        <w:t xml:space="preserve">5.2. </w:t>
      </w:r>
      <w:proofErr w:type="gramStart"/>
      <w:r>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w:t>
      </w:r>
      <w:proofErr w:type="gramEnd"/>
      <w:r>
        <w:rPr>
          <w:sz w:val="24"/>
          <w:szCs w:val="24"/>
        </w:rPr>
        <w:t xml:space="preserve"> государственных и муниципальных услуг» (далее – Федеральный закон №210-ФЗ).</w:t>
      </w:r>
    </w:p>
    <w:p w:rsidR="000832B7" w:rsidRDefault="000832B7">
      <w:pPr>
        <w:ind w:firstLine="709"/>
        <w:jc w:val="center"/>
        <w:rPr>
          <w:rFonts w:eastAsia="Times New Roman"/>
          <w:b/>
          <w:sz w:val="24"/>
          <w:szCs w:val="24"/>
        </w:rPr>
      </w:pPr>
    </w:p>
    <w:p w:rsidR="000832B7" w:rsidRDefault="006A43B8">
      <w:pPr>
        <w:ind w:firstLine="709"/>
        <w:jc w:val="center"/>
      </w:pPr>
      <w:r>
        <w:rPr>
          <w:rFonts w:eastAsia="Times New Roman"/>
          <w:b/>
          <w:sz w:val="24"/>
          <w:szCs w:val="24"/>
        </w:rPr>
        <w:t>6. Описание результата предоставления муниципальной услуги</w:t>
      </w:r>
    </w:p>
    <w:p w:rsidR="000832B7" w:rsidRDefault="006A43B8">
      <w:pPr>
        <w:ind w:firstLine="709"/>
        <w:jc w:val="both"/>
      </w:pPr>
      <w:r>
        <w:rPr>
          <w:rFonts w:eastAsia="Times New Roman"/>
          <w:sz w:val="24"/>
          <w:szCs w:val="24"/>
        </w:rPr>
        <w:t>6.1. Результатом предоставления муниципальной услуги является:</w:t>
      </w:r>
    </w:p>
    <w:p w:rsidR="000832B7" w:rsidRDefault="006A43B8">
      <w:pPr>
        <w:tabs>
          <w:tab w:val="left" w:pos="819"/>
        </w:tabs>
        <w:ind w:right="113" w:firstLine="680"/>
        <w:jc w:val="both"/>
      </w:pPr>
      <w:r>
        <w:rPr>
          <w:color w:val="000000"/>
          <w:sz w:val="24"/>
          <w:szCs w:val="24"/>
        </w:rPr>
        <w:t>- постановление о прекращении права постоянного (бессрочного) пользования земельным участком;</w:t>
      </w:r>
    </w:p>
    <w:p w:rsidR="000832B7" w:rsidRDefault="006A43B8">
      <w:pPr>
        <w:tabs>
          <w:tab w:val="left" w:pos="819"/>
        </w:tabs>
        <w:ind w:right="113" w:firstLine="680"/>
        <w:jc w:val="both"/>
      </w:pPr>
      <w:r>
        <w:rPr>
          <w:color w:val="000000"/>
          <w:sz w:val="24"/>
          <w:szCs w:val="24"/>
        </w:rPr>
        <w:t>- соглашение о расторжении договора аренды земельного участка (части земельного участка) (приложение 3 к административному регламенту);</w:t>
      </w:r>
    </w:p>
    <w:p w:rsidR="000832B7" w:rsidRDefault="006A43B8">
      <w:pPr>
        <w:tabs>
          <w:tab w:val="left" w:pos="819"/>
        </w:tabs>
        <w:ind w:right="113" w:firstLine="680"/>
        <w:jc w:val="both"/>
      </w:pPr>
      <w:r>
        <w:rPr>
          <w:color w:val="000000"/>
          <w:sz w:val="24"/>
          <w:szCs w:val="24"/>
        </w:rPr>
        <w:t>- соглашение о расторжении договора безвозмездного пользования земельным участком;</w:t>
      </w:r>
    </w:p>
    <w:p w:rsidR="000832B7" w:rsidRDefault="006A43B8">
      <w:pPr>
        <w:tabs>
          <w:tab w:val="left" w:pos="819"/>
        </w:tabs>
        <w:ind w:right="113" w:firstLine="680"/>
        <w:jc w:val="both"/>
      </w:pPr>
      <w:r>
        <w:rPr>
          <w:color w:val="000000"/>
          <w:sz w:val="24"/>
          <w:szCs w:val="24"/>
        </w:rPr>
        <w:t>- соглашение о прекращении сервитута;</w:t>
      </w:r>
    </w:p>
    <w:p w:rsidR="000832B7" w:rsidRDefault="006A43B8">
      <w:pPr>
        <w:tabs>
          <w:tab w:val="left" w:pos="819"/>
        </w:tabs>
        <w:ind w:right="113" w:firstLine="680"/>
        <w:jc w:val="both"/>
      </w:pPr>
      <w:r>
        <w:rPr>
          <w:color w:val="000000"/>
          <w:sz w:val="24"/>
          <w:szCs w:val="24"/>
        </w:rPr>
        <w:t>- постановление об отказе в предоставлении муниципальной услуги;</w:t>
      </w:r>
    </w:p>
    <w:p w:rsidR="000832B7" w:rsidRDefault="006A43B8">
      <w:pPr>
        <w:tabs>
          <w:tab w:val="left" w:pos="819"/>
        </w:tabs>
        <w:ind w:right="113" w:firstLine="680"/>
        <w:jc w:val="both"/>
      </w:pPr>
      <w:r>
        <w:rPr>
          <w:color w:val="000000"/>
          <w:sz w:val="24"/>
          <w:szCs w:val="24"/>
        </w:rPr>
        <w:t>-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w:t>
      </w:r>
    </w:p>
    <w:p w:rsidR="000832B7" w:rsidRDefault="006A43B8">
      <w:pPr>
        <w:tabs>
          <w:tab w:val="left" w:pos="819"/>
        </w:tabs>
        <w:ind w:right="113" w:firstLine="680"/>
        <w:jc w:val="both"/>
      </w:pPr>
      <w:r>
        <w:rPr>
          <w:color w:val="000000"/>
          <w:sz w:val="24"/>
          <w:szCs w:val="24"/>
        </w:rPr>
        <w:lastRenderedPageBreak/>
        <w:t xml:space="preserve">- </w:t>
      </w:r>
      <w:r w:rsidR="00AD696C">
        <w:rPr>
          <w:color w:val="000000"/>
          <w:sz w:val="24"/>
          <w:szCs w:val="24"/>
        </w:rPr>
        <w:t>решение</w:t>
      </w:r>
      <w:r>
        <w:rPr>
          <w:color w:val="000000"/>
          <w:sz w:val="24"/>
          <w:szCs w:val="24"/>
        </w:rPr>
        <w:t xml:space="preserve"> об отказе в выдаче дубликата (приложение №4 к административному регламенту).</w:t>
      </w:r>
    </w:p>
    <w:p w:rsidR="000832B7" w:rsidRDefault="006A43B8">
      <w:pPr>
        <w:suppressLineNumbers/>
        <w:ind w:firstLine="709"/>
        <w:jc w:val="both"/>
      </w:pPr>
      <w:r>
        <w:rPr>
          <w:color w:val="000000"/>
          <w:sz w:val="24"/>
          <w:szCs w:val="24"/>
        </w:rPr>
        <w:t>6.2. Результат предоставления муниципальной услуги представляется в форме документа на бумажном носителе или скан образа, направленного в «личный кабинет» на ЕПГУ.</w:t>
      </w:r>
    </w:p>
    <w:p w:rsidR="000832B7" w:rsidRDefault="000832B7">
      <w:pPr>
        <w:suppressLineNumbers/>
        <w:ind w:firstLine="709"/>
        <w:jc w:val="both"/>
        <w:rPr>
          <w:b/>
          <w:sz w:val="24"/>
          <w:szCs w:val="24"/>
        </w:rPr>
      </w:pPr>
    </w:p>
    <w:p w:rsidR="000832B7" w:rsidRDefault="006A43B8">
      <w:pPr>
        <w:suppressLineNumbers/>
        <w:ind w:firstLine="709"/>
        <w:jc w:val="center"/>
      </w:pPr>
      <w:r>
        <w:rPr>
          <w:b/>
          <w:sz w:val="24"/>
          <w:szCs w:val="24"/>
        </w:rPr>
        <w:t>7. Срок предоставления муниципальной услуги</w:t>
      </w:r>
    </w:p>
    <w:p w:rsidR="000832B7" w:rsidRDefault="006A43B8">
      <w:pPr>
        <w:suppressLineNumbers/>
        <w:ind w:firstLine="709"/>
        <w:jc w:val="both"/>
      </w:pPr>
      <w:r>
        <w:rPr>
          <w:color w:val="000000"/>
          <w:sz w:val="24"/>
          <w:szCs w:val="24"/>
        </w:rPr>
        <w:t>7.1. Срок предоставления муниципальной услуги - 30 календарных дней.</w:t>
      </w:r>
    </w:p>
    <w:p w:rsidR="000832B7" w:rsidRDefault="006A43B8">
      <w:pPr>
        <w:suppressLineNumbers/>
        <w:ind w:firstLine="709"/>
        <w:jc w:val="both"/>
      </w:pPr>
      <w:r>
        <w:rPr>
          <w:color w:val="000000"/>
          <w:sz w:val="24"/>
          <w:szCs w:val="24"/>
        </w:rPr>
        <w:t>7.2. Приостановление предоставления муниципальной услуги действующим законодательством не предусмотрено.</w:t>
      </w:r>
    </w:p>
    <w:p w:rsidR="000832B7" w:rsidRDefault="006A43B8">
      <w:pPr>
        <w:suppressLineNumbers/>
        <w:ind w:firstLine="709"/>
        <w:jc w:val="both"/>
      </w:pPr>
      <w:r>
        <w:rPr>
          <w:sz w:val="24"/>
          <w:szCs w:val="24"/>
        </w:rPr>
        <w:t>7.3. Направление результата предоставления муниципальной услуги в электронном виде осуществляется в течение 1 дня, следующего за днем подписания результата предоставления услуги. Выдача результата предоставления услуги на бумажном носителе в случае обращения в уполномоченный орган осуществляется в течение 3 календарных дней со дня принятия решения Уполномоченным органом.</w:t>
      </w:r>
    </w:p>
    <w:p w:rsidR="000832B7" w:rsidRDefault="000832B7">
      <w:pPr>
        <w:suppressLineNumbers/>
        <w:ind w:firstLine="709"/>
        <w:jc w:val="both"/>
        <w:rPr>
          <w:sz w:val="24"/>
          <w:szCs w:val="24"/>
        </w:rPr>
      </w:pPr>
    </w:p>
    <w:p w:rsidR="000832B7" w:rsidRDefault="006A43B8">
      <w:pPr>
        <w:pStyle w:val="printj"/>
        <w:spacing w:before="0" w:after="0"/>
        <w:ind w:firstLine="709"/>
        <w:jc w:val="cente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0832B7" w:rsidRDefault="006A43B8">
      <w:pPr>
        <w:pStyle w:val="printj"/>
        <w:spacing w:before="0" w:after="0"/>
        <w:ind w:firstLine="709"/>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 РПГУ и официальном сайте Уполномоченного органа.</w:t>
      </w:r>
    </w:p>
    <w:p w:rsidR="000832B7" w:rsidRDefault="000832B7">
      <w:pPr>
        <w:ind w:firstLine="709"/>
        <w:jc w:val="center"/>
        <w:rPr>
          <w:rFonts w:eastAsia="Times New Roman"/>
          <w:b/>
          <w:color w:val="000000"/>
          <w:sz w:val="24"/>
          <w:szCs w:val="24"/>
        </w:rPr>
      </w:pPr>
    </w:p>
    <w:p w:rsidR="000832B7" w:rsidRDefault="006A43B8">
      <w:pPr>
        <w:ind w:firstLine="709"/>
        <w:jc w:val="cente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832B7" w:rsidRDefault="006A43B8">
      <w:pPr>
        <w:suppressLineNumbers/>
        <w:ind w:firstLine="709"/>
        <w:jc w:val="both"/>
      </w:pPr>
      <w:r>
        <w:rPr>
          <w:sz w:val="24"/>
          <w:szCs w:val="24"/>
        </w:rPr>
        <w:t xml:space="preserve">9.1. Перечень документов, обязательных к предоставлению заявителем для прекращения прав на земельный участок: </w:t>
      </w:r>
    </w:p>
    <w:p w:rsidR="000832B7" w:rsidRDefault="006A43B8">
      <w:pPr>
        <w:suppressLineNumbers/>
        <w:ind w:firstLine="709"/>
        <w:jc w:val="both"/>
      </w:pPr>
      <w:r>
        <w:rPr>
          <w:sz w:val="24"/>
          <w:szCs w:val="24"/>
        </w:rPr>
        <w:t xml:space="preserve">1) Заявление о предоставлении муниципальной услуги (Приложение №1, обязательно в случае личного обращения заявителя в </w:t>
      </w:r>
      <w:r w:rsidR="00AD696C">
        <w:rPr>
          <w:sz w:val="24"/>
          <w:szCs w:val="24"/>
        </w:rPr>
        <w:t>У</w:t>
      </w:r>
      <w:r>
        <w:rPr>
          <w:sz w:val="24"/>
          <w:szCs w:val="24"/>
        </w:rPr>
        <w:t>полномоченный орган);</w:t>
      </w:r>
    </w:p>
    <w:p w:rsidR="000832B7" w:rsidRDefault="006A43B8">
      <w:pPr>
        <w:suppressLineNumbers/>
        <w:ind w:firstLine="709"/>
        <w:jc w:val="both"/>
      </w:pPr>
      <w:r>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Pr>
          <w:sz w:val="24"/>
          <w:szCs w:val="24"/>
        </w:rPr>
        <w:t>ии и ау</w:t>
      </w:r>
      <w:proofErr w:type="gramEnd"/>
      <w:r>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832B7" w:rsidRDefault="006A43B8">
      <w:pPr>
        <w:suppressLineNumbers/>
        <w:ind w:firstLine="709"/>
        <w:jc w:val="both"/>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0832B7" w:rsidRDefault="006A43B8">
      <w:pPr>
        <w:suppressLineNumbers/>
        <w:ind w:firstLine="709"/>
        <w:jc w:val="both"/>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 xml:space="preserve"> </w:t>
      </w:r>
      <w:r>
        <w:rPr>
          <w:sz w:val="24"/>
          <w:szCs w:val="24"/>
        </w:rPr>
        <w:t>составленный в соответствии с законодательством Российской Федерации. В случае</w:t>
      </w:r>
      <w:proofErr w:type="gramStart"/>
      <w:r>
        <w:rPr>
          <w:sz w:val="24"/>
          <w:szCs w:val="24"/>
        </w:rPr>
        <w:t>,</w:t>
      </w:r>
      <w:proofErr w:type="gramEnd"/>
      <w:r>
        <w:rPr>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p>
    <w:p w:rsidR="000832B7" w:rsidRDefault="006A43B8">
      <w:pPr>
        <w:suppressLineNumbers/>
        <w:ind w:firstLine="709"/>
        <w:jc w:val="both"/>
      </w:pPr>
      <w:r>
        <w:rPr>
          <w:sz w:val="24"/>
          <w:szCs w:val="24"/>
        </w:rPr>
        <w:lastRenderedPageBreak/>
        <w:t>При наличии технической возможности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p>
    <w:p w:rsidR="000832B7" w:rsidRDefault="006A43B8">
      <w:pPr>
        <w:suppressLineNumbers/>
        <w:ind w:firstLine="709"/>
        <w:jc w:val="both"/>
      </w:pPr>
      <w:r>
        <w:rPr>
          <w:sz w:val="24"/>
          <w:szCs w:val="24"/>
        </w:rPr>
        <w:t>4) К заявлениям юридических лиц, указанных в пункте 2 статьи 39.9 Земельного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832B7" w:rsidRDefault="006A43B8">
      <w:pPr>
        <w:suppressLineNumbers/>
        <w:ind w:firstLine="709"/>
        <w:jc w:val="both"/>
      </w:pPr>
      <w:r>
        <w:rPr>
          <w:sz w:val="24"/>
          <w:szCs w:val="24"/>
        </w:rPr>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832B7" w:rsidRDefault="006A43B8">
      <w:pPr>
        <w:suppressLineNumbers/>
        <w:ind w:firstLine="709"/>
        <w:jc w:val="both"/>
      </w:pPr>
      <w:r>
        <w:rPr>
          <w:sz w:val="24"/>
          <w:szCs w:val="24"/>
        </w:rPr>
        <w:t>9.1.1. Для получения дубликата, кроме документов, указанных в подпунктах 2, 3 пункта 9.1. Административного регламента, Заявитель представляет:</w:t>
      </w:r>
    </w:p>
    <w:p w:rsidR="000832B7" w:rsidRDefault="006A43B8">
      <w:pPr>
        <w:suppressLineNumbers/>
        <w:ind w:firstLine="709"/>
        <w:jc w:val="both"/>
      </w:pPr>
      <w:r>
        <w:rPr>
          <w:sz w:val="24"/>
          <w:szCs w:val="24"/>
        </w:rPr>
        <w:t>1) Заявление о выдаче дубликата (обязательно в случае личного обращения заявителя в уполномоченный орган), содержащее:</w:t>
      </w:r>
    </w:p>
    <w:p w:rsidR="000832B7" w:rsidRDefault="006A43B8">
      <w:pPr>
        <w:suppressLineNumbers/>
        <w:ind w:firstLine="709"/>
        <w:jc w:val="both"/>
      </w:pPr>
      <w:r>
        <w:rPr>
          <w:sz w:val="24"/>
          <w:szCs w:val="24"/>
        </w:rPr>
        <w:t>для юридических лиц:</w:t>
      </w:r>
    </w:p>
    <w:p w:rsidR="000832B7" w:rsidRDefault="006A43B8">
      <w:pPr>
        <w:suppressLineNumbers/>
        <w:ind w:firstLine="709"/>
        <w:jc w:val="both"/>
      </w:pPr>
      <w:r>
        <w:rPr>
          <w:sz w:val="24"/>
          <w:szCs w:val="24"/>
        </w:rPr>
        <w:t>- полное наименование юридического лица - Заявителя;</w:t>
      </w:r>
    </w:p>
    <w:p w:rsidR="000832B7" w:rsidRDefault="006A43B8">
      <w:pPr>
        <w:suppressLineNumbers/>
        <w:ind w:firstLine="709"/>
        <w:jc w:val="both"/>
      </w:pPr>
      <w:r>
        <w:rPr>
          <w:sz w:val="24"/>
          <w:szCs w:val="24"/>
        </w:rPr>
        <w:t>- почтовый адрес для направления ответа в письменном виде;</w:t>
      </w:r>
    </w:p>
    <w:p w:rsidR="000832B7" w:rsidRDefault="006A43B8">
      <w:pPr>
        <w:suppressLineNumbers/>
        <w:ind w:firstLine="709"/>
        <w:jc w:val="both"/>
      </w:pPr>
      <w:r>
        <w:rPr>
          <w:sz w:val="24"/>
          <w:szCs w:val="24"/>
        </w:rPr>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(адрес земельного участка и его правообладатель);</w:t>
      </w:r>
    </w:p>
    <w:p w:rsidR="000832B7" w:rsidRDefault="006A43B8">
      <w:pPr>
        <w:suppressLineNumbers/>
        <w:ind w:firstLine="709"/>
        <w:jc w:val="both"/>
      </w:pPr>
      <w:r>
        <w:rPr>
          <w:sz w:val="24"/>
          <w:szCs w:val="24"/>
        </w:rPr>
        <w:t>- подпись уполномоченного лица с расшифровкой подписи;</w:t>
      </w:r>
    </w:p>
    <w:p w:rsidR="000832B7" w:rsidRDefault="006A43B8">
      <w:pPr>
        <w:suppressLineNumbers/>
        <w:ind w:firstLine="709"/>
        <w:jc w:val="both"/>
      </w:pPr>
      <w:r>
        <w:rPr>
          <w:sz w:val="24"/>
          <w:szCs w:val="24"/>
        </w:rPr>
        <w:t>для физических лиц и индивидуальных предпринимателей:</w:t>
      </w:r>
    </w:p>
    <w:p w:rsidR="000832B7" w:rsidRDefault="006A43B8">
      <w:pPr>
        <w:suppressLineNumbers/>
        <w:ind w:firstLine="709"/>
        <w:jc w:val="both"/>
      </w:pPr>
      <w:r>
        <w:rPr>
          <w:sz w:val="24"/>
          <w:szCs w:val="24"/>
        </w:rPr>
        <w:t>- фамилия, имя, отчество Заявителя;</w:t>
      </w:r>
    </w:p>
    <w:p w:rsidR="000832B7" w:rsidRDefault="006A43B8">
      <w:pPr>
        <w:suppressLineNumbers/>
        <w:ind w:firstLine="709"/>
        <w:jc w:val="both"/>
      </w:pPr>
      <w:r>
        <w:rPr>
          <w:sz w:val="24"/>
          <w:szCs w:val="24"/>
        </w:rPr>
        <w:t>- почтовый адрес для направления ответа в письменном виде;</w:t>
      </w:r>
    </w:p>
    <w:p w:rsidR="000832B7" w:rsidRDefault="006A43B8">
      <w:pPr>
        <w:suppressLineNumbers/>
        <w:ind w:firstLine="709"/>
        <w:jc w:val="both"/>
      </w:pPr>
      <w:r>
        <w:rPr>
          <w:sz w:val="24"/>
          <w:szCs w:val="24"/>
        </w:rPr>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(реквизиты постановления/соглашения о прекращении прав или адрес земельного участка и его правообладатель);</w:t>
      </w:r>
    </w:p>
    <w:p w:rsidR="000832B7" w:rsidRDefault="006A43B8">
      <w:pPr>
        <w:suppressLineNumbers/>
        <w:ind w:firstLine="709"/>
        <w:jc w:val="both"/>
      </w:pPr>
      <w:r>
        <w:rPr>
          <w:sz w:val="24"/>
          <w:szCs w:val="24"/>
        </w:rPr>
        <w:t>- личная подпись.</w:t>
      </w:r>
    </w:p>
    <w:p w:rsidR="000832B7" w:rsidRDefault="006A43B8">
      <w:pPr>
        <w:suppressLineNumbers/>
        <w:ind w:firstLine="709"/>
        <w:jc w:val="both"/>
      </w:pPr>
      <w:r>
        <w:rPr>
          <w:sz w:val="24"/>
          <w:szCs w:val="24"/>
        </w:rPr>
        <w:t>2) копию постановления/соглашения о прекращении прав (при наличии);</w:t>
      </w:r>
    </w:p>
    <w:p w:rsidR="000832B7" w:rsidRDefault="006A43B8">
      <w:pPr>
        <w:suppressLineNumbers/>
        <w:ind w:firstLine="709"/>
        <w:jc w:val="both"/>
      </w:pPr>
      <w:r>
        <w:rPr>
          <w:sz w:val="24"/>
          <w:szCs w:val="24"/>
        </w:rPr>
        <w:t>3) копии документов, подтверждающие правопреемство организации (для юридических лиц, при необходимости).</w:t>
      </w:r>
    </w:p>
    <w:p w:rsidR="000832B7" w:rsidRDefault="006A43B8">
      <w:pPr>
        <w:suppressLineNumbers/>
        <w:ind w:firstLine="709"/>
        <w:jc w:val="both"/>
      </w:pPr>
      <w:r>
        <w:rPr>
          <w:sz w:val="24"/>
          <w:szCs w:val="24"/>
        </w:rPr>
        <w:t xml:space="preserve">9.2. Заявитель или его представитель представляет в уполномоченный орган документы, указанные в пункте 9.1. настоящего Административного регламента, одним из следующих способов по выбору заявителя: </w:t>
      </w:r>
    </w:p>
    <w:p w:rsidR="000832B7" w:rsidRDefault="006A43B8">
      <w:pPr>
        <w:suppressLineNumbers/>
        <w:ind w:firstLine="709"/>
        <w:jc w:val="both"/>
      </w:pPr>
      <w:r>
        <w:rPr>
          <w:sz w:val="24"/>
          <w:szCs w:val="24"/>
        </w:rPr>
        <w:t xml:space="preserve">а) в электронной форме посредством ЕПГУ. </w:t>
      </w:r>
    </w:p>
    <w:p w:rsidR="000832B7" w:rsidRDefault="006A43B8">
      <w:pPr>
        <w:suppressLineNumbers/>
        <w:ind w:firstLine="709"/>
        <w:jc w:val="both"/>
      </w:pPr>
      <w:r>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Pr>
          <w:sz w:val="24"/>
          <w:szCs w:val="24"/>
        </w:rPr>
        <w:t>ии и ау</w:t>
      </w:r>
      <w:proofErr w:type="gramEnd"/>
      <w:r>
        <w:rPr>
          <w:sz w:val="24"/>
          <w:szCs w:val="24"/>
        </w:rPr>
        <w:t xml:space="preserve">тентификации с использованием ЕСИА, заполняет форму указанного заявления с использованием интерактивной формы в электронном виде. </w:t>
      </w:r>
    </w:p>
    <w:p w:rsidR="000832B7" w:rsidRDefault="006A43B8">
      <w:pPr>
        <w:suppressLineNumbers/>
        <w:ind w:firstLine="709"/>
        <w:jc w:val="both"/>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0832B7" w:rsidRDefault="006A43B8">
      <w:pPr>
        <w:suppressLineNumbers/>
        <w:ind w:firstLine="709"/>
        <w:jc w:val="both"/>
      </w:pPr>
      <w:r>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832B7" w:rsidRDefault="006A43B8">
      <w:pPr>
        <w:suppressLineNumbers/>
        <w:ind w:firstLine="709"/>
        <w:jc w:val="both"/>
      </w:pPr>
      <w:r>
        <w:rPr>
          <w:sz w:val="24"/>
          <w:szCs w:val="24"/>
        </w:rPr>
        <w:t>Верность копий документов, направленных почтовым отправлением, должна быть засвидетельствована нотариально.</w:t>
      </w:r>
    </w:p>
    <w:p w:rsidR="000832B7" w:rsidRDefault="006A43B8">
      <w:pPr>
        <w:suppressLineNumbers/>
        <w:ind w:firstLine="709"/>
        <w:jc w:val="both"/>
      </w:pPr>
      <w:r>
        <w:rPr>
          <w:sz w:val="24"/>
          <w:szCs w:val="24"/>
        </w:rPr>
        <w:t>Документы, предоставляемые Заявителем или его представителем, должны соответствовать следующим требованиям:</w:t>
      </w:r>
    </w:p>
    <w:p w:rsidR="000832B7" w:rsidRDefault="006A43B8">
      <w:pPr>
        <w:suppressLineNumbers/>
        <w:ind w:firstLine="709"/>
        <w:jc w:val="both"/>
      </w:pPr>
      <w:r>
        <w:rPr>
          <w:sz w:val="24"/>
          <w:szCs w:val="24"/>
        </w:rPr>
        <w:t>- полномочия представителя оформлены в установленном законом порядке;</w:t>
      </w:r>
    </w:p>
    <w:p w:rsidR="000832B7" w:rsidRDefault="006A43B8">
      <w:pPr>
        <w:suppressLineNumbers/>
        <w:ind w:firstLine="709"/>
        <w:jc w:val="both"/>
      </w:pPr>
      <w:r>
        <w:rPr>
          <w:sz w:val="24"/>
          <w:szCs w:val="24"/>
        </w:rPr>
        <w:lastRenderedPageBreak/>
        <w:t>- тексты документов написаны разборчиво;</w:t>
      </w:r>
    </w:p>
    <w:p w:rsidR="000832B7" w:rsidRDefault="006A43B8">
      <w:pPr>
        <w:suppressLineNumbers/>
        <w:ind w:firstLine="709"/>
        <w:jc w:val="both"/>
      </w:pPr>
      <w:proofErr w:type="gramStart"/>
      <w:r>
        <w:rPr>
          <w:sz w:val="24"/>
          <w:szCs w:val="24"/>
        </w:rPr>
        <w:t>- фамилия, имя и отчество (при наличии) Заявителя, адрес места жительства, телефон (при наличии) написаны полностью;</w:t>
      </w:r>
      <w:proofErr w:type="gramEnd"/>
    </w:p>
    <w:p w:rsidR="000832B7" w:rsidRDefault="006A43B8">
      <w:pPr>
        <w:suppressLineNumbers/>
        <w:ind w:firstLine="709"/>
        <w:jc w:val="both"/>
      </w:pPr>
      <w:r>
        <w:rPr>
          <w:sz w:val="24"/>
          <w:szCs w:val="24"/>
        </w:rPr>
        <w:t>- в Заявлении нет подчисток, приписок, зачеркнутых слов и иных исправлений;</w:t>
      </w:r>
    </w:p>
    <w:p w:rsidR="000832B7" w:rsidRDefault="006A43B8">
      <w:pPr>
        <w:suppressLineNumbers/>
        <w:ind w:firstLine="709"/>
        <w:jc w:val="both"/>
      </w:pPr>
      <w:r>
        <w:rPr>
          <w:sz w:val="24"/>
          <w:szCs w:val="24"/>
        </w:rPr>
        <w:t>- документы не исполнены карандашом;</w:t>
      </w:r>
    </w:p>
    <w:p w:rsidR="000832B7" w:rsidRDefault="006A43B8">
      <w:pPr>
        <w:suppressLineNumbers/>
        <w:ind w:firstLine="709"/>
        <w:jc w:val="both"/>
      </w:pPr>
      <w:r>
        <w:rPr>
          <w:sz w:val="24"/>
          <w:szCs w:val="24"/>
        </w:rPr>
        <w:t>- документы не имеют серьезных повреждений, наличие которых допускает многозначность истолкования содержания;</w:t>
      </w:r>
    </w:p>
    <w:p w:rsidR="000832B7" w:rsidRDefault="006A43B8">
      <w:pPr>
        <w:suppressLineNumbers/>
        <w:ind w:firstLine="709"/>
        <w:jc w:val="both"/>
      </w:pPr>
      <w:r>
        <w:rPr>
          <w:sz w:val="24"/>
          <w:szCs w:val="24"/>
        </w:rPr>
        <w:t>- заявление подписано Заявителем лично или уполномоченным представителем.</w:t>
      </w:r>
    </w:p>
    <w:p w:rsidR="000832B7" w:rsidRDefault="006A43B8">
      <w:pPr>
        <w:suppressLineNumbers/>
        <w:ind w:firstLine="709"/>
        <w:jc w:val="both"/>
      </w:pPr>
      <w:r>
        <w:rPr>
          <w:color w:val="000000" w:themeColor="text1"/>
          <w:sz w:val="24"/>
          <w:szCs w:val="24"/>
        </w:rPr>
        <w:t>Копии документов, прилагаемые к заявлению, не возвращаются.</w:t>
      </w:r>
    </w:p>
    <w:p w:rsidR="000832B7" w:rsidRDefault="006A43B8">
      <w:pPr>
        <w:pStyle w:val="ConsPlusNormal0"/>
        <w:ind w:firstLine="709"/>
        <w:jc w:val="both"/>
      </w:pPr>
      <w:r>
        <w:rPr>
          <w:rFonts w:ascii="Times New Roman" w:hAnsi="Times New Roman" w:cs="Times New Roman"/>
          <w:sz w:val="24"/>
          <w:szCs w:val="24"/>
        </w:rPr>
        <w:t xml:space="preserve">9.3. </w:t>
      </w:r>
      <w:proofErr w:type="gramStart"/>
      <w:r>
        <w:rPr>
          <w:rFonts w:ascii="Times New Roman" w:hAnsi="Times New Roman" w:cs="Times New Roman"/>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roofErr w:type="gramEnd"/>
    </w:p>
    <w:p w:rsidR="000832B7" w:rsidRDefault="000832B7">
      <w:pPr>
        <w:suppressLineNumbers/>
        <w:ind w:firstLine="709"/>
        <w:jc w:val="both"/>
      </w:pPr>
    </w:p>
    <w:p w:rsidR="000832B7" w:rsidRDefault="006A43B8">
      <w:pPr>
        <w:suppressLineNumbers/>
        <w:ind w:firstLine="709"/>
        <w:jc w:val="cente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832B7" w:rsidRDefault="006A43B8">
      <w:pPr>
        <w:suppressLineNumbers/>
        <w:ind w:firstLine="709"/>
        <w:jc w:val="both"/>
      </w:pPr>
      <w:r>
        <w:rPr>
          <w:sz w:val="24"/>
          <w:szCs w:val="24"/>
        </w:rPr>
        <w:t xml:space="preserve">10.1. </w:t>
      </w:r>
      <w:proofErr w:type="gramStart"/>
      <w:r>
        <w:rPr>
          <w:sz w:val="24"/>
          <w:szCs w:val="24"/>
          <w:u w:val="single"/>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0832B7" w:rsidRDefault="006A43B8">
      <w:pPr>
        <w:suppressLineNumbers/>
        <w:ind w:firstLine="709"/>
        <w:jc w:val="both"/>
      </w:pPr>
      <w:r>
        <w:rPr>
          <w:sz w:val="24"/>
          <w:szCs w:val="24"/>
        </w:rPr>
        <w:t>1) ФНП (Единая информационная система нотариата - ЕИСН):</w:t>
      </w:r>
    </w:p>
    <w:p w:rsidR="000832B7" w:rsidRDefault="006A43B8">
      <w:pPr>
        <w:suppressLineNumbers/>
        <w:ind w:firstLine="709"/>
        <w:jc w:val="both"/>
      </w:pPr>
      <w:r>
        <w:rPr>
          <w:sz w:val="24"/>
          <w:szCs w:val="24"/>
        </w:rPr>
        <w:t>- Сведения о нотариально удостоверенных документах (документ, подтверждающий полномочия представителя);</w:t>
      </w:r>
    </w:p>
    <w:p w:rsidR="000832B7" w:rsidRDefault="006A43B8">
      <w:pPr>
        <w:suppressLineNumbers/>
        <w:ind w:firstLine="709"/>
        <w:jc w:val="both"/>
      </w:pP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0832B7" w:rsidRDefault="006A43B8">
      <w:pPr>
        <w:suppressLineNumbers/>
        <w:ind w:firstLine="709"/>
        <w:jc w:val="both"/>
      </w:pPr>
      <w:r>
        <w:rPr>
          <w:sz w:val="24"/>
          <w:szCs w:val="24"/>
        </w:rPr>
        <w:t xml:space="preserve">2) </w:t>
      </w:r>
      <w:proofErr w:type="spellStart"/>
      <w:r>
        <w:rPr>
          <w:sz w:val="24"/>
          <w:szCs w:val="24"/>
        </w:rPr>
        <w:t>Росреестр</w:t>
      </w:r>
      <w:proofErr w:type="spellEnd"/>
      <w:r>
        <w:rPr>
          <w:sz w:val="24"/>
          <w:szCs w:val="24"/>
        </w:rPr>
        <w:t xml:space="preserve"> (оператор системы ФГИС ЕГРН)/Государственный комитет по государственной регистрации и кадастру республики Крым:</w:t>
      </w:r>
    </w:p>
    <w:p w:rsidR="000832B7" w:rsidRDefault="006A43B8">
      <w:pPr>
        <w:suppressLineNumbers/>
        <w:ind w:firstLine="709"/>
        <w:jc w:val="both"/>
      </w:pPr>
      <w:r>
        <w:rPr>
          <w:sz w:val="24"/>
          <w:szCs w:val="24"/>
        </w:rPr>
        <w:t>- Выписка из ЕГРН;</w:t>
      </w:r>
    </w:p>
    <w:p w:rsidR="000832B7" w:rsidRDefault="006A43B8">
      <w:pPr>
        <w:suppressLineNumbers/>
        <w:ind w:firstLine="709"/>
        <w:jc w:val="both"/>
      </w:pPr>
      <w:r>
        <w:rPr>
          <w:sz w:val="24"/>
          <w:szCs w:val="24"/>
        </w:rPr>
        <w:t>3) ФНС (оператор систем ЕГРЮЛ/ЕГРИП):</w:t>
      </w:r>
    </w:p>
    <w:p w:rsidR="000832B7" w:rsidRDefault="006A43B8">
      <w:pPr>
        <w:suppressLineNumbers/>
        <w:ind w:firstLine="709"/>
        <w:jc w:val="both"/>
      </w:pPr>
      <w:r>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0832B7" w:rsidRDefault="006A43B8">
      <w:pPr>
        <w:suppressLineNumbers/>
        <w:ind w:firstLine="709"/>
        <w:jc w:val="both"/>
      </w:pPr>
      <w:r>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0832B7" w:rsidRDefault="006A43B8">
      <w:pPr>
        <w:suppressLineNumbers/>
        <w:ind w:firstLine="709"/>
        <w:jc w:val="both"/>
      </w:pPr>
      <w:r>
        <w:rPr>
          <w:sz w:val="24"/>
          <w:szCs w:val="24"/>
        </w:rPr>
        <w:t>4) Органы местного самоуправления муниципальных образований в Республике Крым:</w:t>
      </w:r>
    </w:p>
    <w:p w:rsidR="000832B7" w:rsidRDefault="006A43B8">
      <w:pPr>
        <w:suppressLineNumbers/>
        <w:ind w:firstLine="709"/>
        <w:jc w:val="both"/>
      </w:pPr>
      <w:r>
        <w:rPr>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о предоставлении земельного участка</w:t>
      </w:r>
    </w:p>
    <w:p w:rsidR="000832B7" w:rsidRDefault="006A43B8">
      <w:pPr>
        <w:suppressLineNumbers/>
        <w:ind w:firstLine="709"/>
        <w:jc w:val="both"/>
      </w:pPr>
      <w:r>
        <w:rPr>
          <w:sz w:val="24"/>
          <w:szCs w:val="24"/>
        </w:rPr>
        <w:t>5) Министерство внутренних дел Российской Федерации / МВД по Республике Крым (ГИС «Мир»/Витрина данных МВД России):</w:t>
      </w:r>
    </w:p>
    <w:p w:rsidR="000832B7" w:rsidRDefault="006A43B8">
      <w:pPr>
        <w:suppressLineNumbers/>
        <w:ind w:firstLine="709"/>
        <w:jc w:val="both"/>
      </w:pPr>
      <w:r>
        <w:rPr>
          <w:sz w:val="24"/>
          <w:szCs w:val="24"/>
        </w:rPr>
        <w:t>- Проверка действительности паспорта гражданина РФ.</w:t>
      </w:r>
    </w:p>
    <w:p w:rsidR="000832B7" w:rsidRDefault="006A43B8">
      <w:pPr>
        <w:suppressLineNumbers/>
        <w:ind w:firstLine="709"/>
        <w:jc w:val="both"/>
      </w:pPr>
      <w:r>
        <w:rPr>
          <w:sz w:val="24"/>
          <w:szCs w:val="24"/>
        </w:rPr>
        <w:t xml:space="preserve">10.2. Заявитель вправе, по собственной инициативе </w:t>
      </w:r>
      <w:proofErr w:type="gramStart"/>
      <w:r>
        <w:rPr>
          <w:sz w:val="24"/>
          <w:szCs w:val="24"/>
        </w:rPr>
        <w:t>предоставить документы</w:t>
      </w:r>
      <w:proofErr w:type="gramEnd"/>
      <w:r>
        <w:rPr>
          <w:sz w:val="24"/>
          <w:szCs w:val="24"/>
        </w:rPr>
        <w:t xml:space="preserve">, предусмотренные пунктом 10.1 Административного регламента. </w:t>
      </w:r>
    </w:p>
    <w:p w:rsidR="000832B7" w:rsidRDefault="006A43B8">
      <w:pPr>
        <w:suppressLineNumbers/>
        <w:ind w:firstLine="709"/>
        <w:jc w:val="both"/>
      </w:pPr>
      <w:r>
        <w:rPr>
          <w:sz w:val="24"/>
          <w:szCs w:val="24"/>
        </w:rPr>
        <w:t>Непредставление вышеуказанных документов не является основанием для отказа в предоставлении муниципальной услуги.</w:t>
      </w:r>
    </w:p>
    <w:p w:rsidR="000832B7" w:rsidRDefault="000832B7">
      <w:pPr>
        <w:suppressLineNumbers/>
        <w:ind w:firstLine="709"/>
        <w:jc w:val="both"/>
        <w:rPr>
          <w:sz w:val="24"/>
          <w:szCs w:val="24"/>
        </w:rPr>
      </w:pPr>
    </w:p>
    <w:p w:rsidR="000832B7" w:rsidRDefault="006A43B8">
      <w:pPr>
        <w:pStyle w:val="printj"/>
        <w:spacing w:before="0" w:after="0"/>
        <w:ind w:firstLine="709"/>
        <w:jc w:val="center"/>
      </w:pPr>
      <w:r>
        <w:rPr>
          <w:b/>
        </w:rPr>
        <w:t>11. Указание на запрет требовать от заявителя</w:t>
      </w:r>
    </w:p>
    <w:p w:rsidR="000832B7" w:rsidRDefault="006A43B8">
      <w:pPr>
        <w:pStyle w:val="printj"/>
        <w:spacing w:before="0" w:after="0"/>
        <w:ind w:firstLine="709"/>
      </w:pPr>
      <w:r>
        <w:t>11.1. Орган, предоставляющий муниципальную услугу не вправе:</w:t>
      </w:r>
    </w:p>
    <w:p w:rsidR="000832B7" w:rsidRDefault="006A43B8">
      <w:pPr>
        <w:ind w:firstLine="709"/>
        <w:jc w:val="both"/>
      </w:pPr>
      <w:proofErr w:type="gramStart"/>
      <w:r>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832B7" w:rsidRDefault="006A43B8">
      <w:pPr>
        <w:ind w:firstLine="709"/>
        <w:jc w:val="both"/>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832B7" w:rsidRDefault="006A43B8">
      <w:pPr>
        <w:ind w:firstLine="709"/>
        <w:jc w:val="both"/>
      </w:pPr>
      <w:r>
        <w:rPr>
          <w:rFonts w:eastAsia="Times New Roman"/>
          <w:sz w:val="24"/>
          <w:szCs w:val="24"/>
        </w:rPr>
        <w:t>- требовать от заявителя совершения иных действий, кроме прохождения идентификац</w:t>
      </w:r>
      <w:proofErr w:type="gramStart"/>
      <w:r>
        <w:rPr>
          <w:rFonts w:eastAsia="Times New Roman"/>
          <w:sz w:val="24"/>
          <w:szCs w:val="24"/>
        </w:rPr>
        <w:t>ии и ау</w:t>
      </w:r>
      <w:proofErr w:type="gramEnd"/>
      <w:r>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32B7" w:rsidRDefault="006A43B8">
      <w:pPr>
        <w:ind w:firstLine="709"/>
        <w:jc w:val="both"/>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832B7" w:rsidRDefault="006A43B8">
      <w:pPr>
        <w:ind w:firstLine="709"/>
        <w:jc w:val="both"/>
      </w:pPr>
      <w:proofErr w:type="gramStart"/>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0832B7" w:rsidRDefault="006A43B8">
      <w:pPr>
        <w:ind w:firstLine="709"/>
        <w:jc w:val="both"/>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832B7" w:rsidRDefault="006A43B8">
      <w:pPr>
        <w:ind w:firstLine="709"/>
        <w:jc w:val="both"/>
      </w:pPr>
      <w:proofErr w:type="gramStart"/>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832B7" w:rsidRDefault="006A43B8">
      <w:pPr>
        <w:ind w:firstLine="709"/>
        <w:jc w:val="both"/>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832B7" w:rsidRDefault="006A43B8">
      <w:pPr>
        <w:ind w:firstLine="709"/>
        <w:jc w:val="both"/>
      </w:pPr>
      <w:proofErr w:type="gramStart"/>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832B7" w:rsidRDefault="000832B7">
      <w:pPr>
        <w:pStyle w:val="printj"/>
        <w:spacing w:before="0" w:after="0"/>
        <w:ind w:firstLine="709"/>
      </w:pPr>
    </w:p>
    <w:p w:rsidR="000832B7" w:rsidRDefault="006A43B8">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232232" w:rsidRDefault="006A43B8">
      <w:pPr>
        <w:ind w:firstLine="709"/>
        <w:jc w:val="both"/>
        <w:rPr>
          <w:rFonts w:eastAsia="Times New Roman"/>
          <w:sz w:val="24"/>
          <w:szCs w:val="24"/>
        </w:rPr>
      </w:pPr>
      <w:r>
        <w:rPr>
          <w:rFonts w:eastAsia="Times New Roman"/>
          <w:sz w:val="24"/>
          <w:szCs w:val="24"/>
        </w:rPr>
        <w:t>12.1. Исчерпывающий перечень оснований для отказа в приеме документов, в том числе представленных в электронной форме:</w:t>
      </w:r>
      <w:r w:rsidR="00232232">
        <w:rPr>
          <w:rFonts w:eastAsia="Times New Roman"/>
          <w:sz w:val="24"/>
          <w:szCs w:val="24"/>
        </w:rPr>
        <w:t xml:space="preserve"> </w:t>
      </w:r>
    </w:p>
    <w:p w:rsidR="000832B7" w:rsidRDefault="006A43B8">
      <w:pPr>
        <w:ind w:firstLine="709"/>
        <w:jc w:val="both"/>
      </w:pPr>
      <w:r>
        <w:rPr>
          <w:rFonts w:eastAsia="Times New Roman"/>
          <w:sz w:val="24"/>
          <w:szCs w:val="24"/>
        </w:rPr>
        <w:lastRenderedPageBreak/>
        <w:t>12.1.1.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32B7" w:rsidRDefault="006A43B8">
      <w:pPr>
        <w:ind w:firstLine="709"/>
        <w:jc w:val="both"/>
      </w:pPr>
      <w:r>
        <w:rPr>
          <w:rFonts w:eastAsia="Times New Roman"/>
          <w:sz w:val="24"/>
          <w:szCs w:val="24"/>
        </w:rPr>
        <w:t>12.1.2. Представление неполного комплекта документов, указанных в пункте 9.1 Административного регламента, подлежащих обязательному представлению заявителем;</w:t>
      </w:r>
    </w:p>
    <w:p w:rsidR="000832B7" w:rsidRDefault="006A43B8">
      <w:pPr>
        <w:ind w:firstLine="709"/>
        <w:jc w:val="both"/>
      </w:pPr>
      <w:r>
        <w:rPr>
          <w:rFonts w:eastAsia="Times New Roman"/>
          <w:sz w:val="24"/>
          <w:szCs w:val="24"/>
        </w:rPr>
        <w:t>12.1.3.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832B7" w:rsidRDefault="006A43B8">
      <w:pPr>
        <w:ind w:firstLine="709"/>
        <w:jc w:val="both"/>
      </w:pPr>
      <w:r>
        <w:rPr>
          <w:rFonts w:eastAsia="Times New Roman"/>
          <w:sz w:val="24"/>
          <w:szCs w:val="24"/>
        </w:rPr>
        <w:t>12.1.4. Подача заявления (запроса) от имени заявителя не уполномоченным на то лицом;</w:t>
      </w:r>
    </w:p>
    <w:p w:rsidR="000832B7" w:rsidRDefault="006A43B8">
      <w:pPr>
        <w:ind w:firstLine="709"/>
        <w:jc w:val="both"/>
      </w:pPr>
      <w:r>
        <w:rPr>
          <w:rFonts w:eastAsia="Times New Roman"/>
          <w:sz w:val="24"/>
          <w:szCs w:val="24"/>
        </w:rPr>
        <w:t>12.1.5.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832B7" w:rsidRDefault="006A43B8">
      <w:pPr>
        <w:ind w:firstLine="709"/>
        <w:jc w:val="both"/>
      </w:pPr>
      <w:r>
        <w:rPr>
          <w:rFonts w:eastAsia="Times New Roman"/>
          <w:sz w:val="24"/>
          <w:szCs w:val="24"/>
        </w:rPr>
        <w:t>12.1.6. Неполное, некорректное заполнение полей в форме заявления, в том числе в интерактивной форме заявления на ЕПГУ;</w:t>
      </w:r>
    </w:p>
    <w:p w:rsidR="000832B7" w:rsidRDefault="006A43B8">
      <w:pPr>
        <w:ind w:firstLine="709"/>
        <w:jc w:val="both"/>
      </w:pPr>
      <w:r>
        <w:rPr>
          <w:rFonts w:eastAsia="Times New Roman"/>
          <w:sz w:val="24"/>
          <w:szCs w:val="24"/>
        </w:rPr>
        <w:t>12.1.7. Электронные документы не соответствуют требованиям к форматам их предоставления и (или) не читаются;</w:t>
      </w:r>
    </w:p>
    <w:p w:rsidR="000832B7" w:rsidRDefault="006A43B8">
      <w:pPr>
        <w:ind w:firstLine="709"/>
        <w:jc w:val="both"/>
      </w:pPr>
      <w:r>
        <w:rPr>
          <w:rFonts w:eastAsia="Times New Roman"/>
          <w:sz w:val="24"/>
          <w:szCs w:val="24"/>
        </w:rPr>
        <w:t>12.1.8.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0832B7" w:rsidRDefault="006A43B8">
      <w:pPr>
        <w:ind w:firstLine="709"/>
        <w:jc w:val="both"/>
      </w:pPr>
      <w:r>
        <w:rPr>
          <w:rFonts w:eastAsia="Times New Roman"/>
          <w:sz w:val="24"/>
          <w:szCs w:val="24"/>
        </w:rPr>
        <w:t>12.1.9. Заявитель не относится к кругу лиц, имеющих право на предоставление услуги;</w:t>
      </w:r>
    </w:p>
    <w:p w:rsidR="000832B7" w:rsidRDefault="000832B7">
      <w:pPr>
        <w:ind w:firstLine="709"/>
        <w:jc w:val="both"/>
      </w:pPr>
    </w:p>
    <w:p w:rsidR="000832B7" w:rsidRDefault="006A43B8">
      <w:pPr>
        <w:ind w:firstLine="709"/>
        <w:jc w:val="cente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0832B7" w:rsidRDefault="006A43B8">
      <w:pPr>
        <w:ind w:firstLine="709"/>
        <w:jc w:val="both"/>
      </w:pPr>
      <w:r>
        <w:rPr>
          <w:rFonts w:eastAsia="Times New Roman"/>
          <w:sz w:val="24"/>
          <w:szCs w:val="24"/>
        </w:rPr>
        <w:t>13.1. Основания для приостановления предоставления муниципальной услуги отсутствуют.</w:t>
      </w:r>
    </w:p>
    <w:p w:rsidR="000832B7" w:rsidRDefault="006A43B8">
      <w:pPr>
        <w:ind w:firstLine="709"/>
        <w:jc w:val="both"/>
      </w:pPr>
      <w:bookmarkStart w:id="1" w:name="_Hlk140823905"/>
      <w:r>
        <w:rPr>
          <w:rFonts w:eastAsia="Times New Roman"/>
          <w:sz w:val="24"/>
          <w:szCs w:val="24"/>
        </w:rPr>
        <w:t>13.2</w:t>
      </w:r>
      <w:bookmarkEnd w:id="1"/>
      <w:r>
        <w:rPr>
          <w:rFonts w:eastAsia="Times New Roman"/>
          <w:sz w:val="24"/>
          <w:szCs w:val="24"/>
        </w:rPr>
        <w:t xml:space="preserve">. Основаниями для отказа в предоставлении муниципальной услуги, в случае обращения заявителя </w:t>
      </w:r>
      <w:proofErr w:type="gramStart"/>
      <w:r>
        <w:rPr>
          <w:rFonts w:eastAsia="Times New Roman"/>
          <w:sz w:val="24"/>
          <w:szCs w:val="24"/>
        </w:rPr>
        <w:t>для</w:t>
      </w:r>
      <w:proofErr w:type="gramEnd"/>
      <w:r>
        <w:rPr>
          <w:color w:val="000000"/>
          <w:sz w:val="24"/>
          <w:szCs w:val="24"/>
        </w:rPr>
        <w:t xml:space="preserve"> </w:t>
      </w:r>
      <w:proofErr w:type="gramStart"/>
      <w:r>
        <w:rPr>
          <w:color w:val="000000"/>
          <w:sz w:val="24"/>
          <w:szCs w:val="24"/>
        </w:rPr>
        <w:t>прекращение</w:t>
      </w:r>
      <w:proofErr w:type="gramEnd"/>
      <w:r>
        <w:rPr>
          <w:color w:val="000000"/>
          <w:sz w:val="24"/>
          <w:szCs w:val="24"/>
        </w:rPr>
        <w:t xml:space="preserve"> прав на земельный участок,</w:t>
      </w:r>
      <w:r>
        <w:rPr>
          <w:rFonts w:eastAsia="Times New Roman"/>
          <w:sz w:val="24"/>
          <w:szCs w:val="24"/>
        </w:rPr>
        <w:t xml:space="preserve"> являются:</w:t>
      </w:r>
    </w:p>
    <w:p w:rsidR="000832B7" w:rsidRDefault="006A43B8">
      <w:pPr>
        <w:suppressLineNumbers/>
        <w:ind w:firstLine="709"/>
        <w:jc w:val="both"/>
      </w:pPr>
      <w:r>
        <w:rPr>
          <w:sz w:val="24"/>
          <w:szCs w:val="24"/>
        </w:rPr>
        <w:t>13.2.1. Решения и постановления судебных органов о запрете предоставлять услугу в отношении конкретного земельного участка;</w:t>
      </w:r>
    </w:p>
    <w:p w:rsidR="000832B7" w:rsidRDefault="006A43B8">
      <w:pPr>
        <w:suppressLineNumbers/>
        <w:ind w:firstLine="709"/>
        <w:jc w:val="both"/>
      </w:pPr>
      <w:r>
        <w:rPr>
          <w:sz w:val="24"/>
          <w:szCs w:val="24"/>
        </w:rPr>
        <w:t>13.2.2. Отсутствие у Уполномоченного органа полномочий распоряжаться указанным в заявлении земельным участком;</w:t>
      </w:r>
    </w:p>
    <w:p w:rsidR="000832B7" w:rsidRDefault="006A43B8">
      <w:pPr>
        <w:suppressLineNumbers/>
        <w:ind w:firstLine="709"/>
        <w:jc w:val="both"/>
      </w:pPr>
      <w:r>
        <w:rPr>
          <w:sz w:val="24"/>
          <w:szCs w:val="24"/>
        </w:rPr>
        <w:t>13.2.3. Прекращение права на земельный участок не предусмотрено нормами действующего законодательства;</w:t>
      </w:r>
    </w:p>
    <w:p w:rsidR="000832B7" w:rsidRDefault="006A43B8">
      <w:pPr>
        <w:ind w:firstLine="709"/>
        <w:jc w:val="both"/>
      </w:pPr>
      <w:r>
        <w:rPr>
          <w:rFonts w:eastAsia="Times New Roman"/>
          <w:sz w:val="24"/>
          <w:szCs w:val="24"/>
        </w:rPr>
        <w:t>13.2.4.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832B7" w:rsidRDefault="006A43B8">
      <w:pPr>
        <w:suppressLineNumbers/>
        <w:ind w:firstLine="709"/>
        <w:jc w:val="both"/>
      </w:pPr>
      <w:r>
        <w:rPr>
          <w:sz w:val="24"/>
          <w:szCs w:val="24"/>
        </w:rPr>
        <w:t>13.3. Перечень оснований для отказа в выдаче дубликата постановления/соглашения:</w:t>
      </w:r>
    </w:p>
    <w:p w:rsidR="000832B7" w:rsidRDefault="006A43B8">
      <w:pPr>
        <w:suppressLineNumbers/>
        <w:ind w:firstLine="709"/>
        <w:jc w:val="both"/>
      </w:pPr>
      <w:r>
        <w:rPr>
          <w:sz w:val="24"/>
          <w:szCs w:val="24"/>
        </w:rPr>
        <w:t>13.3.1. Отсутствие запрашиваемых документов в Уполномоченном органе;</w:t>
      </w:r>
    </w:p>
    <w:p w:rsidR="000832B7" w:rsidRDefault="006A43B8">
      <w:pPr>
        <w:suppressLineNumbers/>
        <w:ind w:firstLine="709"/>
        <w:jc w:val="both"/>
      </w:pPr>
      <w:r>
        <w:rPr>
          <w:sz w:val="24"/>
          <w:szCs w:val="24"/>
        </w:rPr>
        <w:t>13.3.2. Отсутствие в запросе необходимых сведений для проведения поисковой работы по документам архива Уполномоченного органа (реквизиты постановления/соглашения о прекращении прав или адрес земельного участка и его правообладатель);</w:t>
      </w:r>
    </w:p>
    <w:p w:rsidR="000832B7" w:rsidRDefault="006A43B8">
      <w:pPr>
        <w:ind w:firstLine="709"/>
        <w:jc w:val="both"/>
      </w:pPr>
      <w:r>
        <w:rPr>
          <w:rFonts w:eastAsia="Times New Roman"/>
          <w:sz w:val="24"/>
          <w:szCs w:val="24"/>
        </w:rPr>
        <w:t>13.3.3.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832B7" w:rsidRDefault="006A43B8">
      <w:pPr>
        <w:suppressLineNumbers/>
        <w:ind w:firstLine="709"/>
        <w:jc w:val="both"/>
      </w:pPr>
      <w:r>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0832B7" w:rsidRDefault="006A43B8">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0832B7" w:rsidRDefault="000832B7">
      <w:pPr>
        <w:suppressLineNumbers/>
        <w:ind w:firstLine="709"/>
        <w:jc w:val="both"/>
      </w:pPr>
    </w:p>
    <w:p w:rsidR="000832B7" w:rsidRDefault="006A43B8">
      <w:pPr>
        <w:pStyle w:val="printj"/>
        <w:spacing w:before="0" w:after="0"/>
        <w:ind w:firstLine="709"/>
        <w:jc w:val="center"/>
      </w:pPr>
      <w:r>
        <w:rPr>
          <w:b/>
        </w:rPr>
        <w:t>14. Перечень услуг, которые являются необходимыми и обязательными для предоставления муниципальной услуги</w:t>
      </w:r>
    </w:p>
    <w:p w:rsidR="000832B7" w:rsidRDefault="006A43B8">
      <w:pPr>
        <w:pStyle w:val="printj"/>
        <w:spacing w:before="0" w:after="0"/>
        <w:ind w:firstLine="709"/>
      </w:pPr>
      <w:r>
        <w:lastRenderedPageBreak/>
        <w:t>14.1. Услуги, которые являются необходимыми и обязательными для предоставления муниципальной услуги отсутствуют.</w:t>
      </w:r>
    </w:p>
    <w:p w:rsidR="000832B7" w:rsidRDefault="000832B7">
      <w:pPr>
        <w:pStyle w:val="printj"/>
        <w:spacing w:before="0" w:after="0"/>
        <w:ind w:firstLine="709"/>
      </w:pPr>
    </w:p>
    <w:p w:rsidR="000832B7" w:rsidRDefault="006A43B8">
      <w:pPr>
        <w:pStyle w:val="printj"/>
        <w:spacing w:before="0" w:after="0"/>
        <w:ind w:firstLine="709"/>
        <w:jc w:val="cente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0832B7" w:rsidRDefault="006A43B8">
      <w:pPr>
        <w:pStyle w:val="printj"/>
        <w:spacing w:before="0" w:after="0"/>
        <w:ind w:firstLine="709"/>
      </w:pPr>
      <w:r>
        <w:t xml:space="preserve">15.1. </w:t>
      </w:r>
      <w:r>
        <w:rPr>
          <w:iCs/>
        </w:rPr>
        <w:t>Предоставление услуги осуществляется без взимания платы.</w:t>
      </w:r>
    </w:p>
    <w:p w:rsidR="000832B7" w:rsidRDefault="000832B7">
      <w:pPr>
        <w:ind w:firstLine="709"/>
        <w:jc w:val="center"/>
        <w:rPr>
          <w:b/>
          <w:bCs/>
          <w:sz w:val="24"/>
          <w:szCs w:val="24"/>
        </w:rPr>
      </w:pPr>
    </w:p>
    <w:p w:rsidR="000832B7" w:rsidRDefault="006A43B8">
      <w:pPr>
        <w:ind w:firstLine="709"/>
        <w:jc w:val="cente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832B7" w:rsidRDefault="006A43B8">
      <w:pPr>
        <w:ind w:firstLine="709"/>
        <w:jc w:val="both"/>
      </w:pPr>
      <w:r>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0832B7" w:rsidRDefault="000832B7">
      <w:pPr>
        <w:pStyle w:val="ab"/>
        <w:suppressLineNumbers/>
        <w:spacing w:after="0"/>
        <w:ind w:left="0" w:firstLine="709"/>
        <w:jc w:val="center"/>
        <w:rPr>
          <w:sz w:val="24"/>
          <w:szCs w:val="24"/>
        </w:rPr>
      </w:pPr>
    </w:p>
    <w:p w:rsidR="000832B7" w:rsidRDefault="006A43B8">
      <w:pPr>
        <w:ind w:firstLine="709"/>
        <w:jc w:val="cente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832B7" w:rsidRDefault="006A43B8">
      <w:pPr>
        <w:ind w:firstLine="709"/>
        <w:jc w:val="both"/>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832B7" w:rsidRDefault="000832B7">
      <w:pPr>
        <w:suppressLineNumbers/>
        <w:ind w:firstLine="709"/>
        <w:jc w:val="center"/>
        <w:rPr>
          <w:rFonts w:eastAsia="Times New Roman"/>
          <w:b/>
          <w:sz w:val="24"/>
          <w:szCs w:val="24"/>
          <w:lang w:eastAsia="ar-SA"/>
        </w:rPr>
      </w:pPr>
    </w:p>
    <w:p w:rsidR="000832B7" w:rsidRDefault="006A43B8">
      <w:pPr>
        <w:suppressLineNumbers/>
        <w:ind w:firstLine="709"/>
        <w:jc w:val="cente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0832B7" w:rsidRDefault="006A43B8">
      <w:pPr>
        <w:suppressLineNumbers/>
        <w:ind w:firstLine="709"/>
        <w:jc w:val="both"/>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0832B7" w:rsidRDefault="006A43B8">
      <w:pPr>
        <w:suppressLineNumbers/>
        <w:ind w:firstLine="709"/>
        <w:jc w:val="both"/>
      </w:pPr>
      <w:r>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0832B7" w:rsidRDefault="000832B7">
      <w:pPr>
        <w:suppressLineNumbers/>
        <w:ind w:firstLine="709"/>
        <w:jc w:val="both"/>
        <w:rPr>
          <w:rFonts w:eastAsia="Times New Roman"/>
          <w:bCs/>
          <w:sz w:val="24"/>
          <w:szCs w:val="24"/>
          <w:lang w:eastAsia="ar-SA"/>
        </w:rPr>
      </w:pPr>
    </w:p>
    <w:p w:rsidR="000832B7" w:rsidRDefault="006A43B8">
      <w:pPr>
        <w:suppressLineNumbers/>
        <w:ind w:firstLine="709"/>
        <w:jc w:val="center"/>
      </w:pPr>
      <w:r>
        <w:rPr>
          <w:rFonts w:eastAsia="Times New Roman"/>
          <w:b/>
          <w:bCs/>
          <w:sz w:val="24"/>
          <w:szCs w:val="24"/>
          <w:lang w:eastAsia="ar-SA"/>
        </w:rPr>
        <w:t xml:space="preserve">19. </w:t>
      </w:r>
      <w:proofErr w:type="gramStart"/>
      <w:r>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32B7" w:rsidRDefault="006A43B8">
      <w:pPr>
        <w:suppressLineNumbers/>
        <w:ind w:firstLine="709"/>
        <w:jc w:val="both"/>
      </w:pPr>
      <w:r>
        <w:rPr>
          <w:rFonts w:eastAsia="Times New Roman"/>
          <w:sz w:val="24"/>
          <w:szCs w:val="24"/>
          <w:lang w:eastAsia="ar-SA"/>
        </w:rPr>
        <w:t xml:space="preserve">19.1. Требования </w:t>
      </w:r>
      <w:proofErr w:type="gramStart"/>
      <w:r>
        <w:rPr>
          <w:rFonts w:eastAsia="Times New Roman"/>
          <w:sz w:val="24"/>
          <w:szCs w:val="24"/>
          <w:lang w:eastAsia="ar-SA"/>
        </w:rPr>
        <w:t>к обеспечению доступности для инвалидов в соответствии с законодательством Российской Федерации о социальной защите</w:t>
      </w:r>
      <w:proofErr w:type="gramEnd"/>
      <w:r>
        <w:rPr>
          <w:rFonts w:eastAsia="Times New Roman"/>
          <w:sz w:val="24"/>
          <w:szCs w:val="24"/>
          <w:lang w:eastAsia="ar-SA"/>
        </w:rPr>
        <w:t xml:space="preserve"> инвалидов:</w:t>
      </w:r>
    </w:p>
    <w:p w:rsidR="000832B7" w:rsidRDefault="006A43B8">
      <w:pPr>
        <w:suppressLineNumbers/>
        <w:ind w:firstLine="709"/>
        <w:jc w:val="both"/>
      </w:pPr>
      <w:r>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rsidR="000832B7" w:rsidRDefault="006A43B8">
      <w:pPr>
        <w:suppressLineNumbers/>
        <w:ind w:firstLine="709"/>
        <w:jc w:val="both"/>
      </w:pPr>
      <w:r>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0832B7" w:rsidRDefault="006A43B8">
      <w:pPr>
        <w:suppressLineNumbers/>
        <w:ind w:firstLine="709"/>
        <w:jc w:val="both"/>
      </w:pPr>
      <w:r>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832B7" w:rsidRDefault="006A43B8">
      <w:pPr>
        <w:suppressLineNumbers/>
        <w:ind w:firstLine="709"/>
        <w:jc w:val="both"/>
      </w:pPr>
      <w:r>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0832B7" w:rsidRDefault="006A43B8">
      <w:pPr>
        <w:suppressLineNumbers/>
        <w:ind w:firstLine="709"/>
        <w:jc w:val="both"/>
      </w:pPr>
      <w:r>
        <w:rPr>
          <w:rFonts w:eastAsia="Times New Roman"/>
          <w:sz w:val="24"/>
          <w:szCs w:val="24"/>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sz w:val="24"/>
          <w:szCs w:val="24"/>
          <w:lang w:eastAsia="ar-SA"/>
        </w:rPr>
        <w:t>сурдопереводчика</w:t>
      </w:r>
      <w:proofErr w:type="spellEnd"/>
      <w:r>
        <w:rPr>
          <w:rFonts w:eastAsia="Times New Roman"/>
          <w:sz w:val="24"/>
          <w:szCs w:val="24"/>
          <w:lang w:eastAsia="ar-SA"/>
        </w:rPr>
        <w:t xml:space="preserve"> и </w:t>
      </w:r>
      <w:proofErr w:type="spellStart"/>
      <w:r>
        <w:rPr>
          <w:rFonts w:eastAsia="Times New Roman"/>
          <w:sz w:val="24"/>
          <w:szCs w:val="24"/>
          <w:lang w:eastAsia="ar-SA"/>
        </w:rPr>
        <w:t>тифлосурдопереводчика</w:t>
      </w:r>
      <w:proofErr w:type="spellEnd"/>
      <w:r>
        <w:rPr>
          <w:rFonts w:eastAsia="Times New Roman"/>
          <w:sz w:val="24"/>
          <w:szCs w:val="24"/>
          <w:lang w:eastAsia="ar-SA"/>
        </w:rPr>
        <w:t>;</w:t>
      </w:r>
    </w:p>
    <w:p w:rsidR="000832B7" w:rsidRDefault="006A43B8">
      <w:pPr>
        <w:suppressLineNumbers/>
        <w:ind w:firstLine="709"/>
        <w:jc w:val="both"/>
      </w:pPr>
      <w:proofErr w:type="gramStart"/>
      <w:r>
        <w:rPr>
          <w:rFonts w:eastAsia="Times New Roman"/>
          <w:sz w:val="24"/>
          <w:szCs w:val="24"/>
          <w:lang w:eastAsia="ar-SA"/>
        </w:rPr>
        <w:lastRenderedPageBreak/>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832B7" w:rsidRDefault="006A43B8">
      <w:pPr>
        <w:suppressLineNumbers/>
        <w:ind w:firstLine="709"/>
        <w:jc w:val="both"/>
      </w:pPr>
      <w:r>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832B7" w:rsidRDefault="006A43B8">
      <w:pPr>
        <w:suppressLineNumbers/>
        <w:ind w:firstLine="709"/>
        <w:jc w:val="both"/>
      </w:pPr>
      <w:r>
        <w:rPr>
          <w:rFonts w:eastAsia="Times New Roman"/>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0832B7" w:rsidRDefault="006A43B8">
      <w:pPr>
        <w:suppressLineNumbers/>
        <w:ind w:firstLine="709"/>
        <w:jc w:val="both"/>
      </w:pPr>
      <w:r>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Pr>
          <w:rFonts w:eastAsia="Times New Roman"/>
          <w:sz w:val="24"/>
          <w:szCs w:val="24"/>
          <w:lang w:eastAsia="ar-SA"/>
        </w:rPr>
        <w:t>это</w:t>
      </w:r>
      <w:proofErr w:type="gramEnd"/>
      <w:r>
        <w:rPr>
          <w:rFonts w:eastAsia="Times New Roman"/>
          <w:sz w:val="24"/>
          <w:szCs w:val="24"/>
          <w:lang w:eastAsia="ar-SA"/>
        </w:rPr>
        <w:t xml:space="preserve"> возможно, обеспечить предоставление необходимых услуг по месту жительства инвалида или в дистанционном </w:t>
      </w:r>
      <w:proofErr w:type="gramStart"/>
      <w:r>
        <w:rPr>
          <w:rFonts w:eastAsia="Times New Roman"/>
          <w:sz w:val="24"/>
          <w:szCs w:val="24"/>
          <w:lang w:eastAsia="ar-SA"/>
        </w:rPr>
        <w:t>режиме</w:t>
      </w:r>
      <w:proofErr w:type="gramEnd"/>
      <w:r>
        <w:rPr>
          <w:rFonts w:eastAsia="Times New Roman"/>
          <w:sz w:val="24"/>
          <w:szCs w:val="24"/>
          <w:lang w:eastAsia="ar-SA"/>
        </w:rPr>
        <w:t>.</w:t>
      </w:r>
    </w:p>
    <w:p w:rsidR="000832B7" w:rsidRDefault="006A43B8">
      <w:pPr>
        <w:suppressLineNumbers/>
        <w:ind w:firstLine="709"/>
        <w:jc w:val="both"/>
      </w:pPr>
      <w:r>
        <w:rPr>
          <w:rFonts w:eastAsia="Times New Roman"/>
          <w:sz w:val="24"/>
          <w:szCs w:val="24"/>
          <w:lang w:eastAsia="ar-SA"/>
        </w:rPr>
        <w:t xml:space="preserve">Специалисты, работающие с инвалидами, проходят инструктирование или </w:t>
      </w:r>
      <w:proofErr w:type="gramStart"/>
      <w:r>
        <w:rPr>
          <w:rFonts w:eastAsia="Times New Roman"/>
          <w:sz w:val="24"/>
          <w:szCs w:val="24"/>
          <w:lang w:eastAsia="ar-SA"/>
        </w:rPr>
        <w:t>обучение по вопросам</w:t>
      </w:r>
      <w:proofErr w:type="gramEnd"/>
      <w:r>
        <w:rPr>
          <w:rFonts w:eastAsia="Times New Roman"/>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0832B7" w:rsidRDefault="006A43B8">
      <w:pPr>
        <w:suppressLineNumbers/>
        <w:ind w:firstLine="709"/>
        <w:jc w:val="both"/>
      </w:pPr>
      <w:r>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0832B7" w:rsidRDefault="006A43B8">
      <w:pPr>
        <w:suppressLineNumbers/>
        <w:ind w:firstLine="709"/>
        <w:jc w:val="both"/>
      </w:pPr>
      <w:r>
        <w:rPr>
          <w:rFonts w:eastAsia="Times New Roman"/>
          <w:sz w:val="24"/>
          <w:szCs w:val="24"/>
          <w:lang w:eastAsia="ar-SA"/>
        </w:rPr>
        <w:t xml:space="preserve">19.2. Требования к помещениям, в которых предоставляется </w:t>
      </w:r>
      <w:r w:rsidR="00183B43">
        <w:rPr>
          <w:rFonts w:eastAsia="Times New Roman"/>
          <w:sz w:val="24"/>
          <w:szCs w:val="24"/>
          <w:lang w:eastAsia="ar-SA"/>
        </w:rPr>
        <w:t>муниципальная</w:t>
      </w:r>
      <w:r>
        <w:rPr>
          <w:rFonts w:eastAsia="Times New Roman"/>
          <w:sz w:val="24"/>
          <w:szCs w:val="24"/>
          <w:lang w:eastAsia="ar-SA"/>
        </w:rPr>
        <w:t xml:space="preserve"> услуга.</w:t>
      </w:r>
    </w:p>
    <w:p w:rsidR="000832B7" w:rsidRDefault="006A43B8">
      <w:pPr>
        <w:suppressLineNumbers/>
        <w:ind w:firstLine="709"/>
        <w:jc w:val="both"/>
      </w:pPr>
      <w:r>
        <w:rPr>
          <w:rFonts w:eastAsia="Times New Roman"/>
          <w:sz w:val="24"/>
          <w:szCs w:val="24"/>
          <w:lang w:eastAsia="ar-SA"/>
        </w:rPr>
        <w:t xml:space="preserve">Помещения, в которых предоставляется </w:t>
      </w:r>
      <w:r w:rsidR="00183B43">
        <w:rPr>
          <w:rFonts w:eastAsia="Times New Roman"/>
          <w:sz w:val="24"/>
          <w:szCs w:val="24"/>
          <w:lang w:eastAsia="ar-SA"/>
        </w:rPr>
        <w:t>муниципальная</w:t>
      </w:r>
      <w:r>
        <w:rPr>
          <w:rFonts w:eastAsia="Times New Roman"/>
          <w:sz w:val="24"/>
          <w:szCs w:val="24"/>
          <w:lang w:eastAsia="ar-SA"/>
        </w:rPr>
        <w:t xml:space="preserve"> услуга:</w:t>
      </w:r>
    </w:p>
    <w:p w:rsidR="000832B7" w:rsidRDefault="006A43B8">
      <w:pPr>
        <w:suppressLineNumbers/>
        <w:ind w:firstLine="709"/>
        <w:jc w:val="both"/>
      </w:pPr>
      <w:r>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832B7" w:rsidRDefault="006A43B8">
      <w:pPr>
        <w:suppressLineNumbers/>
        <w:ind w:firstLine="709"/>
        <w:jc w:val="both"/>
      </w:pPr>
      <w:r>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832B7" w:rsidRDefault="006A43B8">
      <w:pPr>
        <w:suppressLineNumbers/>
        <w:ind w:firstLine="709"/>
        <w:jc w:val="both"/>
      </w:pPr>
      <w:r>
        <w:rPr>
          <w:rFonts w:eastAsia="Times New Roman"/>
          <w:sz w:val="24"/>
          <w:szCs w:val="24"/>
          <w:lang w:eastAsia="ar-SA"/>
        </w:rPr>
        <w:t>- оборудуются световым информационным табло;</w:t>
      </w:r>
    </w:p>
    <w:p w:rsidR="000832B7" w:rsidRDefault="006A43B8">
      <w:pPr>
        <w:suppressLineNumbers/>
        <w:ind w:firstLine="709"/>
        <w:jc w:val="both"/>
      </w:pPr>
      <w:r>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rsidR="000832B7" w:rsidRDefault="006A43B8">
      <w:pPr>
        <w:suppressLineNumbers/>
        <w:ind w:firstLine="709"/>
        <w:jc w:val="both"/>
      </w:pPr>
      <w:proofErr w:type="gramStart"/>
      <w:r>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0832B7" w:rsidRDefault="006A43B8">
      <w:pPr>
        <w:suppressLineNumbers/>
        <w:ind w:firstLine="709"/>
        <w:jc w:val="both"/>
      </w:pPr>
      <w:r>
        <w:rPr>
          <w:rFonts w:eastAsia="Times New Roman"/>
          <w:sz w:val="24"/>
          <w:szCs w:val="24"/>
          <w:lang w:eastAsia="ar-SA"/>
        </w:rPr>
        <w:t>19.3. Требования к залу ожидания.</w:t>
      </w:r>
    </w:p>
    <w:p w:rsidR="000832B7" w:rsidRDefault="006A43B8">
      <w:pPr>
        <w:suppressLineNumbers/>
        <w:ind w:firstLine="709"/>
        <w:jc w:val="both"/>
      </w:pPr>
      <w:r>
        <w:rPr>
          <w:rFonts w:eastAsia="Times New Roman"/>
          <w:sz w:val="24"/>
          <w:szCs w:val="24"/>
          <w:lang w:eastAsia="ar-SA"/>
        </w:rPr>
        <w:t>Места ожидания должны быть оборудованы стульями, кресельными секциями, скамьями.</w:t>
      </w:r>
    </w:p>
    <w:p w:rsidR="000832B7" w:rsidRDefault="006A43B8">
      <w:pPr>
        <w:suppressLineNumbers/>
        <w:ind w:firstLine="709"/>
        <w:jc w:val="both"/>
      </w:pPr>
      <w:r>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rsidR="000832B7" w:rsidRDefault="006A43B8">
      <w:pPr>
        <w:suppressLineNumbers/>
        <w:ind w:firstLine="709"/>
        <w:jc w:val="both"/>
      </w:pPr>
      <w:r>
        <w:rPr>
          <w:rFonts w:eastAsia="Times New Roman"/>
          <w:sz w:val="24"/>
          <w:szCs w:val="24"/>
          <w:lang w:eastAsia="ar-SA"/>
        </w:rPr>
        <w:lastRenderedPageBreak/>
        <w:t xml:space="preserve">19.4. Требования к местам для заполнения запросов о предоставлении </w:t>
      </w:r>
      <w:r w:rsidR="00D1432F">
        <w:rPr>
          <w:rFonts w:eastAsia="Times New Roman"/>
          <w:sz w:val="24"/>
          <w:szCs w:val="24"/>
          <w:lang w:eastAsia="ar-SA"/>
        </w:rPr>
        <w:t>муниципальной</w:t>
      </w:r>
      <w:r>
        <w:rPr>
          <w:rFonts w:eastAsia="Times New Roman"/>
          <w:sz w:val="24"/>
          <w:szCs w:val="24"/>
          <w:lang w:eastAsia="ar-SA"/>
        </w:rPr>
        <w:t xml:space="preserve"> услуги.</w:t>
      </w:r>
    </w:p>
    <w:p w:rsidR="000832B7" w:rsidRDefault="006A43B8">
      <w:pPr>
        <w:suppressLineNumbers/>
        <w:ind w:firstLine="709"/>
        <w:jc w:val="both"/>
      </w:pPr>
      <w:r>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832B7" w:rsidRDefault="006A43B8">
      <w:pPr>
        <w:suppressLineNumbers/>
        <w:ind w:firstLine="709"/>
        <w:jc w:val="both"/>
      </w:pPr>
      <w:r>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0832B7" w:rsidRDefault="006A43B8">
      <w:pPr>
        <w:suppressLineNumbers/>
        <w:ind w:firstLine="709"/>
        <w:jc w:val="both"/>
      </w:pPr>
      <w:r>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832B7" w:rsidRDefault="006A43B8">
      <w:pPr>
        <w:suppressLineNumbers/>
        <w:ind w:firstLine="709"/>
        <w:jc w:val="both"/>
      </w:pPr>
      <w:r>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832B7" w:rsidRDefault="000832B7">
      <w:pPr>
        <w:suppressLineNumbers/>
        <w:ind w:firstLine="709"/>
        <w:jc w:val="both"/>
        <w:rPr>
          <w:rFonts w:eastAsia="Times New Roman"/>
          <w:sz w:val="24"/>
          <w:szCs w:val="24"/>
          <w:lang w:eastAsia="ar-SA"/>
        </w:rPr>
      </w:pPr>
    </w:p>
    <w:p w:rsidR="000832B7" w:rsidRDefault="006A43B8">
      <w:pPr>
        <w:suppressLineNumbers/>
        <w:ind w:firstLine="709"/>
        <w:jc w:val="center"/>
      </w:pPr>
      <w:r>
        <w:rPr>
          <w:rFonts w:eastAsia="Times New Roman"/>
          <w:b/>
          <w:sz w:val="24"/>
          <w:szCs w:val="24"/>
          <w:lang w:eastAsia="ar-SA"/>
        </w:rPr>
        <w:t>20. Показатели доступности и качества муниципальной услуги</w:t>
      </w:r>
    </w:p>
    <w:p w:rsidR="000832B7" w:rsidRDefault="006A43B8">
      <w:pPr>
        <w:suppressLineNumbers/>
        <w:ind w:firstLine="709"/>
        <w:jc w:val="both"/>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0832B7" w:rsidRDefault="006A43B8">
      <w:pPr>
        <w:suppressLineNumbers/>
        <w:ind w:firstLine="709"/>
        <w:jc w:val="both"/>
      </w:pPr>
      <w:r>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0832B7" w:rsidRDefault="006A43B8">
      <w:pPr>
        <w:ind w:firstLine="709"/>
        <w:jc w:val="both"/>
      </w:pPr>
      <w:r>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скан образа результата в личный кабинет заявителя;</w:t>
      </w:r>
    </w:p>
    <w:p w:rsidR="000832B7" w:rsidRDefault="006A43B8">
      <w:pPr>
        <w:ind w:firstLine="709"/>
        <w:jc w:val="both"/>
      </w:pPr>
      <w:r>
        <w:rPr>
          <w:sz w:val="24"/>
          <w:szCs w:val="24"/>
        </w:rPr>
        <w:t>- представление услуги через МФЦ возможно после заключения соответствующего Соглашения о взаимодействии;</w:t>
      </w:r>
    </w:p>
    <w:p w:rsidR="000832B7" w:rsidRDefault="006A43B8">
      <w:pPr>
        <w:suppressLineNumbers/>
        <w:ind w:firstLine="709"/>
        <w:jc w:val="both"/>
      </w:pPr>
      <w:r>
        <w:rPr>
          <w:sz w:val="24"/>
          <w:szCs w:val="24"/>
        </w:rPr>
        <w:t xml:space="preserve">В соответствии с постановлением Правительства Российской Федерации от 22.12.2012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0832B7" w:rsidRDefault="006A43B8">
      <w:pPr>
        <w:suppressLineNumbers/>
        <w:ind w:firstLine="709"/>
        <w:jc w:val="both"/>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832B7" w:rsidRDefault="006A43B8">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0832B7" w:rsidRDefault="006A43B8">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0832B7" w:rsidRDefault="006A43B8">
      <w:pPr>
        <w:suppressLineNumbers/>
        <w:ind w:firstLine="709"/>
        <w:jc w:val="both"/>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0832B7" w:rsidRDefault="006A43B8">
      <w:pPr>
        <w:suppressLineNumbers/>
        <w:ind w:firstLine="709"/>
        <w:jc w:val="both"/>
      </w:pPr>
      <w:r>
        <w:rPr>
          <w:rFonts w:eastAsia="Times New Roman"/>
          <w:sz w:val="24"/>
          <w:szCs w:val="24"/>
        </w:rPr>
        <w:t xml:space="preserve">б) в электронной форме посредством электронной почты. </w:t>
      </w:r>
    </w:p>
    <w:p w:rsidR="000832B7" w:rsidRDefault="006A43B8">
      <w:pPr>
        <w:suppressLineNumbers/>
        <w:ind w:firstLine="709"/>
        <w:jc w:val="both"/>
      </w:pPr>
      <w:proofErr w:type="gramStart"/>
      <w:r>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832B7" w:rsidRDefault="006A43B8">
      <w:pPr>
        <w:suppressLineNumbers/>
        <w:ind w:firstLine="709"/>
        <w:jc w:val="both"/>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832B7" w:rsidRDefault="006A43B8">
      <w:pPr>
        <w:suppressLineNumbers/>
        <w:ind w:firstLine="709"/>
        <w:jc w:val="both"/>
      </w:pPr>
      <w:r>
        <w:rPr>
          <w:rFonts w:eastAsia="Times New Roman"/>
          <w:sz w:val="24"/>
          <w:szCs w:val="24"/>
        </w:rPr>
        <w:lastRenderedPageBreak/>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rsidR="000832B7" w:rsidRDefault="006A43B8">
      <w:pPr>
        <w:suppressLineNumbers/>
        <w:ind w:firstLine="709"/>
        <w:jc w:val="both"/>
      </w:pPr>
      <w:r>
        <w:rPr>
          <w:rFonts w:eastAsia="Times New Roman"/>
          <w:i/>
          <w:sz w:val="24"/>
          <w:szCs w:val="24"/>
        </w:rPr>
        <w:t xml:space="preserve">- </w:t>
      </w:r>
      <w:r w:rsidRPr="006A43B8">
        <w:rPr>
          <w:rFonts w:eastAsia="Times New Roman"/>
          <w:sz w:val="24"/>
          <w:szCs w:val="24"/>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r>
        <w:rPr>
          <w:rFonts w:eastAsia="Times New Roman"/>
          <w:i/>
          <w:sz w:val="24"/>
          <w:szCs w:val="24"/>
        </w:rPr>
        <w:t>.</w:t>
      </w:r>
    </w:p>
    <w:p w:rsidR="000832B7" w:rsidRDefault="006A43B8">
      <w:pPr>
        <w:suppressLineNumbers/>
        <w:ind w:firstLine="709"/>
        <w:jc w:val="both"/>
      </w:pPr>
      <w:r>
        <w:rPr>
          <w:rFonts w:eastAsia="Times New Roman"/>
          <w:sz w:val="24"/>
          <w:szCs w:val="24"/>
        </w:rPr>
        <w:t xml:space="preserve">20.2. Основными показателями качества предоставления муниципальной услуги являются: </w:t>
      </w:r>
    </w:p>
    <w:p w:rsidR="000832B7" w:rsidRDefault="006A43B8">
      <w:pPr>
        <w:suppressLineNumbers/>
        <w:ind w:firstLine="709"/>
        <w:jc w:val="both"/>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832B7" w:rsidRDefault="006A43B8">
      <w:pPr>
        <w:suppressLineNumbers/>
        <w:ind w:firstLine="709"/>
        <w:jc w:val="both"/>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832B7" w:rsidRDefault="006A43B8">
      <w:pPr>
        <w:suppressLineNumbers/>
        <w:ind w:firstLine="709"/>
        <w:jc w:val="both"/>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rsidR="000832B7" w:rsidRDefault="006A43B8">
      <w:pPr>
        <w:suppressLineNumbers/>
        <w:ind w:firstLine="709"/>
        <w:jc w:val="both"/>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0832B7" w:rsidRDefault="006A43B8">
      <w:pPr>
        <w:suppressLineNumbers/>
        <w:ind w:firstLine="709"/>
        <w:jc w:val="both"/>
      </w:pPr>
      <w:r>
        <w:rPr>
          <w:rFonts w:eastAsia="Times New Roman"/>
          <w:sz w:val="24"/>
          <w:szCs w:val="24"/>
        </w:rPr>
        <w:t xml:space="preserve">- нарушений установленных сроков в процессе предоставления муниципальной услуги; </w:t>
      </w:r>
    </w:p>
    <w:p w:rsidR="000832B7" w:rsidRDefault="006A43B8">
      <w:pPr>
        <w:suppressLineNumbers/>
        <w:ind w:firstLine="709"/>
        <w:jc w:val="both"/>
      </w:pPr>
      <w:r>
        <w:rPr>
          <w:rFonts w:eastAsia="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eastAsia="Times New Roman"/>
          <w:sz w:val="24"/>
          <w:szCs w:val="24"/>
        </w:rPr>
        <w:t>итогам</w:t>
      </w:r>
      <w:proofErr w:type="gramEnd"/>
      <w:r>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0832B7" w:rsidRDefault="006A43B8">
      <w:pPr>
        <w:suppressLineNumbers/>
        <w:ind w:firstLine="709"/>
        <w:jc w:val="both"/>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rsidR="000832B7" w:rsidRDefault="006A43B8">
      <w:pPr>
        <w:suppressLineNumbers/>
        <w:tabs>
          <w:tab w:val="left" w:pos="0"/>
        </w:tabs>
        <w:ind w:firstLine="709"/>
        <w:jc w:val="both"/>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832B7" w:rsidRDefault="006A43B8">
      <w:pPr>
        <w:suppressLineNumbers/>
        <w:tabs>
          <w:tab w:val="left" w:pos="0"/>
        </w:tabs>
        <w:ind w:firstLine="709"/>
        <w:jc w:val="both"/>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rsidR="000832B7" w:rsidRDefault="000832B7">
      <w:pPr>
        <w:suppressLineNumbers/>
        <w:ind w:firstLine="709"/>
        <w:jc w:val="both"/>
        <w:rPr>
          <w:sz w:val="24"/>
          <w:szCs w:val="24"/>
        </w:rPr>
      </w:pPr>
    </w:p>
    <w:p w:rsidR="000832B7" w:rsidRDefault="006A43B8">
      <w:pPr>
        <w:suppressLineNumbers/>
        <w:ind w:firstLine="709"/>
        <w:jc w:val="cente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32B7" w:rsidRDefault="006A43B8">
      <w:pPr>
        <w:suppressLineNumbers/>
        <w:ind w:firstLine="709"/>
        <w:jc w:val="both"/>
      </w:pPr>
      <w:r>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Pr>
          <w:rFonts w:eastAsia="Times New Roman"/>
          <w:sz w:val="24"/>
          <w:szCs w:val="24"/>
          <w:lang w:eastAsia="ar-SA"/>
        </w:rPr>
        <w:t>ии и ау</w:t>
      </w:r>
      <w:proofErr w:type="gramEnd"/>
      <w:r>
        <w:rPr>
          <w:rFonts w:eastAsia="Times New Roman"/>
          <w:sz w:val="24"/>
          <w:szCs w:val="24"/>
          <w:lang w:eastAsia="ar-SA"/>
        </w:rPr>
        <w:t>тентификации с использованием ЕСИА.</w:t>
      </w:r>
    </w:p>
    <w:p w:rsidR="000832B7" w:rsidRDefault="006A43B8">
      <w:pPr>
        <w:suppressLineNumbers/>
        <w:ind w:firstLine="709"/>
        <w:jc w:val="both"/>
      </w:pPr>
      <w:r>
        <w:rPr>
          <w:rFonts w:eastAsia="Times New Roman"/>
          <w:sz w:val="24"/>
          <w:szCs w:val="24"/>
          <w:lang w:eastAsia="ar-SA"/>
        </w:rPr>
        <w:t>21.2. Особенности предоставления муниципальной услуги в электронном виде.</w:t>
      </w:r>
    </w:p>
    <w:p w:rsidR="000832B7" w:rsidRDefault="006A43B8">
      <w:pPr>
        <w:suppressLineNumbers/>
        <w:ind w:firstLine="709"/>
        <w:jc w:val="both"/>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0832B7" w:rsidRDefault="006A43B8">
      <w:pPr>
        <w:suppressLineNumbers/>
        <w:ind w:firstLine="709"/>
        <w:jc w:val="both"/>
      </w:pPr>
      <w:r>
        <w:rPr>
          <w:rFonts w:eastAsia="Times New Roman"/>
          <w:sz w:val="24"/>
          <w:szCs w:val="24"/>
          <w:lang w:eastAsia="ar-SA"/>
        </w:rPr>
        <w:t xml:space="preserve">21.3. </w:t>
      </w:r>
      <w:proofErr w:type="gramStart"/>
      <w:r>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eastAsia="Times New Roman"/>
          <w:sz w:val="24"/>
          <w:szCs w:val="24"/>
          <w:lang w:eastAsia="ar-SA"/>
        </w:rPr>
        <w:t xml:space="preserve"> и аутентификация заявителя - физического лица осуществляются с использованием ЕСИА, при условии, что при выдаче ключа простой электронной подписи личность физического лица установлена при личном приеме.</w:t>
      </w:r>
    </w:p>
    <w:p w:rsidR="000832B7" w:rsidRDefault="006A43B8">
      <w:pPr>
        <w:suppressLineNumbers/>
        <w:ind w:firstLine="709"/>
        <w:jc w:val="both"/>
      </w:pPr>
      <w:r>
        <w:rPr>
          <w:rFonts w:eastAsia="Times New Roman"/>
          <w:sz w:val="24"/>
          <w:szCs w:val="24"/>
          <w:lang w:eastAsia="ar-SA"/>
        </w:rPr>
        <w:t xml:space="preserve">21.4. </w:t>
      </w:r>
      <w:proofErr w:type="gramStart"/>
      <w:r>
        <w:rPr>
          <w:rFonts w:eastAsia="Times New Roman"/>
          <w:sz w:val="24"/>
          <w:szCs w:val="24"/>
          <w:lang w:eastAsia="ar-SA"/>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w:t>
      </w:r>
      <w:r>
        <w:rPr>
          <w:rFonts w:eastAsia="Times New Roman"/>
          <w:sz w:val="24"/>
          <w:szCs w:val="24"/>
          <w:lang w:eastAsia="ar-SA"/>
        </w:rPr>
        <w:lastRenderedPageBreak/>
        <w:t>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832B7" w:rsidRDefault="000832B7">
      <w:pPr>
        <w:suppressLineNumbers/>
        <w:ind w:firstLine="709"/>
        <w:jc w:val="both"/>
        <w:rPr>
          <w:rFonts w:eastAsia="Times New Roman"/>
          <w:sz w:val="24"/>
          <w:szCs w:val="24"/>
          <w:lang w:eastAsia="ar-SA"/>
        </w:rPr>
      </w:pPr>
    </w:p>
    <w:p w:rsidR="000832B7" w:rsidRDefault="006A43B8">
      <w:pPr>
        <w:suppressLineNumbers/>
        <w:ind w:firstLine="709"/>
        <w:jc w:val="cente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0832B7" w:rsidRDefault="006A43B8">
      <w:pPr>
        <w:ind w:firstLine="709"/>
        <w:jc w:val="both"/>
      </w:pPr>
      <w:r>
        <w:rPr>
          <w:sz w:val="24"/>
          <w:szCs w:val="24"/>
        </w:rPr>
        <w:t>22. Исчерпывающий перечень административных процедур при предоставлении муниципальной услуги</w:t>
      </w:r>
    </w:p>
    <w:p w:rsidR="000832B7" w:rsidRDefault="006A43B8">
      <w:pPr>
        <w:ind w:firstLine="709"/>
        <w:jc w:val="both"/>
      </w:pPr>
      <w:r>
        <w:rPr>
          <w:sz w:val="24"/>
          <w:szCs w:val="24"/>
        </w:rPr>
        <w:t>22.1. Предоставление муниципальной услуги включает в себя следующие административные процедуры:</w:t>
      </w:r>
    </w:p>
    <w:p w:rsidR="000832B7" w:rsidRDefault="006A43B8">
      <w:pPr>
        <w:ind w:firstLine="709"/>
        <w:jc w:val="both"/>
      </w:pPr>
      <w:r>
        <w:rPr>
          <w:sz w:val="24"/>
          <w:szCs w:val="24"/>
        </w:rPr>
        <w:t>1) Прием, проверка документов и регистрация заявления либо отказ в приеме документов;</w:t>
      </w:r>
    </w:p>
    <w:p w:rsidR="000832B7" w:rsidRDefault="006A43B8">
      <w:pPr>
        <w:ind w:firstLine="709"/>
        <w:jc w:val="both"/>
      </w:pPr>
      <w:r>
        <w:rPr>
          <w:sz w:val="24"/>
          <w:szCs w:val="24"/>
        </w:rPr>
        <w:t>2) Межведомственное (внутриведомственное) информационное взаимодействие, регистрация сведений в Уполномоченном органе;</w:t>
      </w:r>
    </w:p>
    <w:p w:rsidR="000832B7" w:rsidRDefault="006A43B8">
      <w:pPr>
        <w:ind w:firstLine="709"/>
        <w:jc w:val="both"/>
      </w:pPr>
      <w:r>
        <w:rPr>
          <w:sz w:val="24"/>
          <w:szCs w:val="24"/>
        </w:rPr>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0832B7" w:rsidRDefault="006A43B8">
      <w:pPr>
        <w:ind w:firstLine="709"/>
        <w:jc w:val="both"/>
      </w:pPr>
      <w:r>
        <w:rPr>
          <w:sz w:val="24"/>
          <w:szCs w:val="24"/>
        </w:rPr>
        <w:t>4) Выдача (направление) заявителю результата предоставления муниципальной услуги.</w:t>
      </w:r>
    </w:p>
    <w:p w:rsidR="000832B7" w:rsidRDefault="000832B7">
      <w:pPr>
        <w:ind w:firstLine="709"/>
        <w:jc w:val="both"/>
        <w:rPr>
          <w:sz w:val="24"/>
          <w:szCs w:val="24"/>
        </w:rPr>
      </w:pPr>
    </w:p>
    <w:p w:rsidR="000832B7" w:rsidRDefault="006A43B8">
      <w:pPr>
        <w:widowControl w:val="0"/>
        <w:ind w:firstLine="709"/>
        <w:jc w:val="center"/>
      </w:pPr>
      <w:r>
        <w:rPr>
          <w:b/>
          <w:sz w:val="24"/>
          <w:szCs w:val="24"/>
        </w:rPr>
        <w:t>23. Прием, проверка документов и регистрация заявления либо отказ в приеме документов</w:t>
      </w:r>
    </w:p>
    <w:p w:rsidR="000832B7" w:rsidRDefault="006A43B8">
      <w:pPr>
        <w:ind w:firstLine="709"/>
        <w:jc w:val="both"/>
      </w:pPr>
      <w:r>
        <w:rPr>
          <w:rFonts w:eastAsia="Times New Roman"/>
          <w:sz w:val="24"/>
          <w:szCs w:val="24"/>
        </w:rPr>
        <w:t xml:space="preserve">23.1. Основанием для начала административной процедуры является поступление в </w:t>
      </w:r>
      <w:r w:rsidRPr="006A43B8">
        <w:rPr>
          <w:rFonts w:eastAsia="Times New Roman"/>
          <w:sz w:val="24"/>
          <w:szCs w:val="24"/>
        </w:rPr>
        <w:t>Сектор по управлению муниципальным имуществом и землеустройству, по работе с населением, социальной и кадровой работы</w:t>
      </w:r>
      <w:r>
        <w:rPr>
          <w:rFonts w:eastAsia="Times New Roman"/>
          <w:sz w:val="24"/>
          <w:szCs w:val="24"/>
        </w:rPr>
        <w:t xml:space="preserve"> (далее – Отдел) 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p>
    <w:p w:rsidR="000832B7" w:rsidRDefault="006A43B8">
      <w:pPr>
        <w:ind w:firstLine="709"/>
        <w:jc w:val="both"/>
      </w:pPr>
      <w:r>
        <w:rPr>
          <w:rFonts w:eastAsia="Times New Roman"/>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0832B7" w:rsidRDefault="006A43B8">
      <w:pPr>
        <w:ind w:firstLine="709"/>
        <w:jc w:val="both"/>
      </w:pPr>
      <w:r>
        <w:rPr>
          <w:rFonts w:eastAsia="Times New Roman"/>
          <w:sz w:val="24"/>
          <w:szCs w:val="24"/>
        </w:rPr>
        <w:t>Специалист, ответственный за прием документов:</w:t>
      </w:r>
    </w:p>
    <w:p w:rsidR="000832B7" w:rsidRDefault="006A43B8">
      <w:pPr>
        <w:ind w:firstLine="709"/>
        <w:jc w:val="both"/>
      </w:pPr>
      <w:r>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0832B7" w:rsidRDefault="006A43B8">
      <w:pPr>
        <w:ind w:firstLine="709"/>
        <w:jc w:val="both"/>
      </w:pPr>
      <w:r>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0832B7" w:rsidRDefault="006A43B8">
      <w:pPr>
        <w:ind w:firstLine="709"/>
        <w:jc w:val="both"/>
      </w:pPr>
      <w:r>
        <w:rPr>
          <w:rFonts w:eastAsia="Times New Roman"/>
          <w:sz w:val="24"/>
          <w:szCs w:val="24"/>
        </w:rPr>
        <w:t>- проверяет наличие всех необходимых документов, указанных в пункте 9.1 (в зависимости от цели обращения) Административного регламента;</w:t>
      </w:r>
    </w:p>
    <w:p w:rsidR="000832B7" w:rsidRDefault="006A43B8">
      <w:pPr>
        <w:ind w:firstLine="709"/>
        <w:jc w:val="both"/>
      </w:pPr>
      <w:r>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832B7" w:rsidRDefault="006A43B8">
      <w:pPr>
        <w:ind w:firstLine="709"/>
        <w:jc w:val="both"/>
      </w:pPr>
      <w:r>
        <w:rPr>
          <w:rFonts w:eastAsia="Times New Roman"/>
          <w:sz w:val="24"/>
          <w:szCs w:val="24"/>
        </w:rPr>
        <w:t>- принимает решение о регистрации Заявления либо об отказе в приеме документов.</w:t>
      </w:r>
    </w:p>
    <w:p w:rsidR="000832B7" w:rsidRDefault="006A43B8">
      <w:pPr>
        <w:ind w:firstLine="709"/>
        <w:jc w:val="both"/>
      </w:pPr>
      <w:r>
        <w:rPr>
          <w:rFonts w:eastAsia="Times New Roman"/>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0832B7" w:rsidRDefault="006A43B8">
      <w:pPr>
        <w:ind w:firstLine="709"/>
        <w:jc w:val="both"/>
      </w:pPr>
      <w:r>
        <w:rPr>
          <w:rFonts w:eastAsia="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Pr>
          <w:rFonts w:eastAsia="Times New Roman"/>
          <w:sz w:val="24"/>
          <w:szCs w:val="24"/>
        </w:rPr>
        <w:t>неисправления</w:t>
      </w:r>
      <w:proofErr w:type="spellEnd"/>
      <w:r>
        <w:rPr>
          <w:rFonts w:eastAsia="Times New Roman"/>
          <w:sz w:val="24"/>
          <w:szCs w:val="24"/>
        </w:rPr>
        <w:t xml:space="preserve"> выявленных нарушений, формирование и направление заявителю уведомления об отказе в приеме документов (согласно Приложению №2 к Административному регламенту), необходимых для предоставления муниципальной услуги, с указанием причин отказа.</w:t>
      </w:r>
    </w:p>
    <w:p w:rsidR="000832B7" w:rsidRDefault="006A43B8">
      <w:pPr>
        <w:ind w:firstLine="709"/>
        <w:jc w:val="both"/>
      </w:pPr>
      <w:r>
        <w:rPr>
          <w:rFonts w:eastAsia="Times New Roman"/>
          <w:sz w:val="24"/>
          <w:szCs w:val="24"/>
        </w:rPr>
        <w:lastRenderedPageBreak/>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0832B7" w:rsidRPr="006A43B8" w:rsidRDefault="006A43B8">
      <w:pPr>
        <w:ind w:firstLine="709"/>
        <w:jc w:val="both"/>
      </w:pPr>
      <w:r>
        <w:rPr>
          <w:rFonts w:eastAsia="Times New Roman"/>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w:t>
      </w:r>
      <w:r w:rsidRPr="006A43B8">
        <w:rPr>
          <w:rFonts w:eastAsia="Times New Roman"/>
          <w:iCs/>
          <w:sz w:val="24"/>
          <w:szCs w:val="24"/>
        </w:rPr>
        <w:t>Заявителю выдается расписка в получении от заявителя документов, предусмотренных Административным регламентом, с указанием их перечня и даты получения уполномоченным органом</w:t>
      </w:r>
      <w:r w:rsidRPr="006A43B8">
        <w:rPr>
          <w:rFonts w:eastAsia="Times New Roman"/>
          <w:sz w:val="24"/>
          <w:szCs w:val="24"/>
        </w:rPr>
        <w:t>.</w:t>
      </w:r>
    </w:p>
    <w:p w:rsidR="000832B7" w:rsidRDefault="006A43B8">
      <w:pPr>
        <w:ind w:firstLine="709"/>
        <w:jc w:val="both"/>
      </w:pPr>
      <w:r>
        <w:rPr>
          <w:rFonts w:eastAsia="Times New Roman"/>
          <w:sz w:val="24"/>
          <w:szCs w:val="24"/>
        </w:rPr>
        <w:t>При обращении посредством ЕПГУ направление заявителю электронного сообщения о приеме заявления к рассмотрению.</w:t>
      </w:r>
    </w:p>
    <w:p w:rsidR="000832B7" w:rsidRDefault="006A43B8">
      <w:pPr>
        <w:ind w:firstLine="709"/>
        <w:jc w:val="both"/>
      </w:pPr>
      <w:r>
        <w:rPr>
          <w:rFonts w:eastAsia="Times New Roman"/>
          <w:sz w:val="24"/>
          <w:szCs w:val="24"/>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rsidR="000832B7" w:rsidRDefault="006A43B8">
      <w:pPr>
        <w:ind w:firstLine="709"/>
        <w:jc w:val="both"/>
      </w:pPr>
      <w:r>
        <w:rPr>
          <w:rFonts w:eastAsia="Times New Roman"/>
          <w:sz w:val="24"/>
          <w:szCs w:val="24"/>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w:t>
      </w:r>
      <w:r w:rsidR="00CB022E">
        <w:rPr>
          <w:rFonts w:eastAsia="Times New Roman"/>
          <w:sz w:val="24"/>
          <w:szCs w:val="24"/>
        </w:rPr>
        <w:t>журнале входящей корреспонденции</w:t>
      </w:r>
      <w:r>
        <w:rPr>
          <w:rFonts w:eastAsia="Times New Roman"/>
          <w:sz w:val="24"/>
          <w:szCs w:val="24"/>
        </w:rPr>
        <w:t xml:space="preserve"> (присвоение номера и датирование). В «личный кабинет» заявителя на ЕПГУ направляется уведомление о приеме документов к рассмотрению либо об отказе в приеме документов.</w:t>
      </w:r>
    </w:p>
    <w:p w:rsidR="000832B7" w:rsidRDefault="006A43B8">
      <w:pPr>
        <w:ind w:firstLine="709"/>
        <w:jc w:val="both"/>
      </w:pPr>
      <w:r>
        <w:rPr>
          <w:rFonts w:eastAsia="Times New Roman"/>
          <w:sz w:val="24"/>
          <w:szCs w:val="24"/>
        </w:rPr>
        <w:t>В случае поступления Заявления лично в Уполномоченный орган – регистрация в журнале входящих заявлений.</w:t>
      </w:r>
    </w:p>
    <w:p w:rsidR="000832B7" w:rsidRDefault="006A43B8">
      <w:pPr>
        <w:ind w:firstLine="709"/>
        <w:jc w:val="both"/>
      </w:pPr>
      <w:r>
        <w:rPr>
          <w:rFonts w:eastAsia="Times New Roman"/>
          <w:sz w:val="24"/>
          <w:szCs w:val="24"/>
        </w:rPr>
        <w:t xml:space="preserve">Результат осуществления административной процедуры передается должностному лицу </w:t>
      </w:r>
      <w:r w:rsidR="00CB022E">
        <w:rPr>
          <w:rFonts w:eastAsia="Times New Roman"/>
          <w:sz w:val="24"/>
          <w:szCs w:val="24"/>
        </w:rPr>
        <w:t>с</w:t>
      </w:r>
      <w:r w:rsidR="00CB022E" w:rsidRPr="00CB022E">
        <w:rPr>
          <w:rFonts w:eastAsia="Times New Roman"/>
          <w:sz w:val="24"/>
          <w:szCs w:val="24"/>
        </w:rPr>
        <w:t>ектор</w:t>
      </w:r>
      <w:r w:rsidR="00CB022E">
        <w:rPr>
          <w:rFonts w:eastAsia="Times New Roman"/>
          <w:sz w:val="24"/>
          <w:szCs w:val="24"/>
        </w:rPr>
        <w:t>а</w:t>
      </w:r>
      <w:r w:rsidR="00CB022E" w:rsidRPr="00CB022E">
        <w:rPr>
          <w:rFonts w:eastAsia="Times New Roman"/>
          <w:sz w:val="24"/>
          <w:szCs w:val="24"/>
        </w:rPr>
        <w:t xml:space="preserve"> по управлению муниципальным имуществом и землеустройству, по работе с населением, социальной и кадровой работы </w:t>
      </w:r>
      <w:r>
        <w:rPr>
          <w:rFonts w:eastAsia="Times New Roman"/>
          <w:sz w:val="24"/>
          <w:szCs w:val="24"/>
        </w:rPr>
        <w:t xml:space="preserve"> лично, либо в электронном виде в день регистрации.</w:t>
      </w:r>
    </w:p>
    <w:p w:rsidR="000832B7" w:rsidRDefault="006A43B8">
      <w:pPr>
        <w:ind w:firstLine="709"/>
        <w:jc w:val="both"/>
      </w:pPr>
      <w:r>
        <w:rPr>
          <w:rFonts w:eastAsia="Times New Roman"/>
          <w:sz w:val="24"/>
          <w:szCs w:val="24"/>
        </w:rPr>
        <w:t>23.7. Способом фиксации результата административной процедуры является регистрация заявления и документов в  журнале входящих заявлений.</w:t>
      </w:r>
    </w:p>
    <w:p w:rsidR="000832B7" w:rsidRDefault="006A43B8">
      <w:pPr>
        <w:ind w:firstLine="709"/>
        <w:jc w:val="both"/>
      </w:pPr>
      <w:r>
        <w:rPr>
          <w:rFonts w:eastAsia="Times New Roman"/>
          <w:sz w:val="24"/>
          <w:szCs w:val="24"/>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0832B7" w:rsidRDefault="006A43B8">
      <w:pPr>
        <w:ind w:firstLine="709"/>
        <w:jc w:val="both"/>
      </w:pPr>
      <w:r>
        <w:rPr>
          <w:rFonts w:eastAsia="Times New Roman"/>
          <w:sz w:val="24"/>
          <w:szCs w:val="24"/>
        </w:rPr>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0832B7" w:rsidRDefault="000832B7">
      <w:pPr>
        <w:ind w:firstLine="709"/>
        <w:jc w:val="both"/>
        <w:rPr>
          <w:sz w:val="24"/>
          <w:szCs w:val="24"/>
        </w:rPr>
      </w:pPr>
    </w:p>
    <w:p w:rsidR="000832B7" w:rsidRDefault="006A43B8">
      <w:pPr>
        <w:suppressLineNumbers/>
        <w:ind w:firstLine="709"/>
        <w:jc w:val="center"/>
      </w:pPr>
      <w:r>
        <w:rPr>
          <w:b/>
          <w:sz w:val="24"/>
          <w:szCs w:val="24"/>
        </w:rPr>
        <w:t>24. Межведомственное (внутриведомственное) информационное взаимодействие, регистрация сведений в Уполномоченном органе</w:t>
      </w:r>
    </w:p>
    <w:p w:rsidR="000832B7" w:rsidRDefault="006A43B8">
      <w:pPr>
        <w:ind w:firstLine="709"/>
        <w:jc w:val="both"/>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0832B7" w:rsidRDefault="006A43B8">
      <w:pPr>
        <w:ind w:firstLine="709"/>
        <w:jc w:val="both"/>
      </w:pPr>
      <w:r>
        <w:rPr>
          <w:sz w:val="24"/>
          <w:szCs w:val="24"/>
        </w:rPr>
        <w:t xml:space="preserve">Ответственный за выполнение административного действия: </w:t>
      </w:r>
      <w:r w:rsidR="0041664D">
        <w:rPr>
          <w:sz w:val="24"/>
          <w:szCs w:val="24"/>
        </w:rPr>
        <w:t>специалист</w:t>
      </w:r>
      <w:r w:rsidR="00EE66ED">
        <w:rPr>
          <w:sz w:val="24"/>
          <w:szCs w:val="24"/>
        </w:rPr>
        <w:t xml:space="preserve"> </w:t>
      </w:r>
      <w:r w:rsidR="00CB022E">
        <w:rPr>
          <w:sz w:val="24"/>
          <w:szCs w:val="24"/>
        </w:rPr>
        <w:t>с</w:t>
      </w:r>
      <w:r w:rsidR="00CB022E" w:rsidRPr="00CB022E">
        <w:rPr>
          <w:sz w:val="24"/>
          <w:szCs w:val="24"/>
        </w:rPr>
        <w:t>ектор</w:t>
      </w:r>
      <w:r w:rsidR="0041664D">
        <w:rPr>
          <w:sz w:val="24"/>
          <w:szCs w:val="24"/>
        </w:rPr>
        <w:t>а</w:t>
      </w:r>
      <w:r w:rsidR="00CB022E" w:rsidRPr="00CB022E">
        <w:rPr>
          <w:sz w:val="24"/>
          <w:szCs w:val="24"/>
        </w:rPr>
        <w:t xml:space="preserve"> по управлению муниципальным имуществом и землеустройству, по работе с населением, социальной и кадровой работы</w:t>
      </w:r>
      <w:r w:rsidR="00EE66ED">
        <w:rPr>
          <w:sz w:val="24"/>
          <w:szCs w:val="24"/>
        </w:rPr>
        <w:t xml:space="preserve"> (далее – </w:t>
      </w:r>
      <w:r w:rsidR="0041664D">
        <w:rPr>
          <w:sz w:val="24"/>
          <w:szCs w:val="24"/>
        </w:rPr>
        <w:t>Ответственное должностное лицо</w:t>
      </w:r>
      <w:r w:rsidR="00EE66ED">
        <w:rPr>
          <w:sz w:val="24"/>
          <w:szCs w:val="24"/>
        </w:rPr>
        <w:t>)</w:t>
      </w:r>
      <w:r>
        <w:rPr>
          <w:sz w:val="24"/>
          <w:szCs w:val="24"/>
        </w:rPr>
        <w:t>.</w:t>
      </w:r>
    </w:p>
    <w:p w:rsidR="000832B7" w:rsidRDefault="006A43B8">
      <w:pPr>
        <w:ind w:firstLine="709"/>
        <w:jc w:val="both"/>
      </w:pPr>
      <w:r>
        <w:rPr>
          <w:sz w:val="24"/>
          <w:szCs w:val="24"/>
        </w:rPr>
        <w:t xml:space="preserve">24.2. </w:t>
      </w:r>
      <w:r w:rsidR="0041664D">
        <w:rPr>
          <w:sz w:val="24"/>
          <w:szCs w:val="24"/>
        </w:rPr>
        <w:t>Ответственное должностное лицо</w:t>
      </w:r>
      <w:r w:rsidR="00EE66ED" w:rsidRPr="00EE66ED">
        <w:rPr>
          <w:sz w:val="24"/>
          <w:szCs w:val="24"/>
        </w:rPr>
        <w:t xml:space="preserve"> </w:t>
      </w:r>
      <w:r>
        <w:rPr>
          <w:sz w:val="24"/>
          <w:szCs w:val="24"/>
        </w:rPr>
        <w:t xml:space="preserve">при получении заявления и приложенных к нему документов произвести их проверку. </w:t>
      </w:r>
    </w:p>
    <w:p w:rsidR="000832B7" w:rsidRDefault="006A43B8">
      <w:pPr>
        <w:ind w:firstLine="709"/>
        <w:jc w:val="both"/>
      </w:pPr>
      <w:r>
        <w:rPr>
          <w:sz w:val="24"/>
          <w:szCs w:val="24"/>
        </w:rPr>
        <w:t>24.2.1. Перечень административных действий:</w:t>
      </w:r>
    </w:p>
    <w:p w:rsidR="000832B7" w:rsidRDefault="006A43B8">
      <w:pPr>
        <w:ind w:firstLine="709"/>
        <w:jc w:val="both"/>
      </w:pPr>
      <w:r>
        <w:rPr>
          <w:sz w:val="24"/>
          <w:szCs w:val="24"/>
        </w:rPr>
        <w:t>- Направление межведомственных запросов;</w:t>
      </w:r>
    </w:p>
    <w:p w:rsidR="000832B7" w:rsidRDefault="006A43B8">
      <w:pPr>
        <w:ind w:firstLine="709"/>
        <w:jc w:val="both"/>
      </w:pPr>
      <w:r>
        <w:rPr>
          <w:sz w:val="24"/>
          <w:szCs w:val="24"/>
        </w:rPr>
        <w:t>- Получение ответов на межведомственные запросы и регистрация в Уполномоченном органе;</w:t>
      </w:r>
    </w:p>
    <w:p w:rsidR="000832B7" w:rsidRDefault="006A43B8">
      <w:pPr>
        <w:ind w:firstLine="709"/>
        <w:jc w:val="both"/>
      </w:pPr>
      <w:r>
        <w:rPr>
          <w:sz w:val="24"/>
          <w:szCs w:val="24"/>
        </w:rPr>
        <w:t>- Формирование полного комплекта документов.</w:t>
      </w:r>
    </w:p>
    <w:p w:rsidR="000832B7" w:rsidRDefault="006A43B8">
      <w:pPr>
        <w:ind w:firstLine="709"/>
        <w:jc w:val="both"/>
      </w:pPr>
      <w:r>
        <w:rPr>
          <w:sz w:val="24"/>
          <w:szCs w:val="24"/>
        </w:rPr>
        <w:t>24.2.2. В случае</w:t>
      </w:r>
      <w:proofErr w:type="gramStart"/>
      <w:r>
        <w:rPr>
          <w:sz w:val="24"/>
          <w:szCs w:val="24"/>
        </w:rPr>
        <w:t>,</w:t>
      </w:r>
      <w:proofErr w:type="gramEnd"/>
      <w:r>
        <w:rPr>
          <w:sz w:val="24"/>
          <w:szCs w:val="24"/>
        </w:rPr>
        <w:t xml:space="preserve"> если </w:t>
      </w:r>
      <w:r w:rsidR="0041664D">
        <w:rPr>
          <w:sz w:val="24"/>
          <w:szCs w:val="24"/>
        </w:rPr>
        <w:t>Ответственным должностным лицом</w:t>
      </w:r>
      <w:r>
        <w:rPr>
          <w:sz w:val="24"/>
          <w:szCs w:val="24"/>
        </w:rPr>
        <w:t xml:space="preserve">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0832B7" w:rsidRDefault="006A43B8">
      <w:pPr>
        <w:ind w:firstLine="709"/>
        <w:jc w:val="both"/>
      </w:pPr>
      <w:r>
        <w:rPr>
          <w:sz w:val="24"/>
          <w:szCs w:val="24"/>
        </w:rPr>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0832B7" w:rsidRDefault="0041664D">
      <w:pPr>
        <w:ind w:firstLine="709"/>
        <w:jc w:val="both"/>
      </w:pPr>
      <w:r>
        <w:rPr>
          <w:sz w:val="24"/>
          <w:szCs w:val="24"/>
        </w:rPr>
        <w:t>Ответственное за подготовку документов должностное лицо</w:t>
      </w:r>
      <w:r w:rsidR="006A43B8">
        <w:rPr>
          <w:sz w:val="24"/>
          <w:szCs w:val="24"/>
        </w:rPr>
        <w:t xml:space="preserve"> обязан</w:t>
      </w:r>
      <w:r>
        <w:rPr>
          <w:sz w:val="24"/>
          <w:szCs w:val="24"/>
        </w:rPr>
        <w:t>о</w:t>
      </w:r>
      <w:r w:rsidR="006A43B8">
        <w:rPr>
          <w:sz w:val="24"/>
          <w:szCs w:val="24"/>
        </w:rPr>
        <w:t xml:space="preserve">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006A43B8">
        <w:rPr>
          <w:sz w:val="24"/>
          <w:szCs w:val="24"/>
        </w:rPr>
        <w:t>соответствующих</w:t>
      </w:r>
      <w:proofErr w:type="gramEnd"/>
      <w:r w:rsidR="006A43B8">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832B7" w:rsidRDefault="006A43B8">
      <w:pPr>
        <w:ind w:firstLine="709"/>
        <w:jc w:val="both"/>
      </w:pPr>
      <w:r>
        <w:rPr>
          <w:sz w:val="24"/>
          <w:szCs w:val="24"/>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Pr>
          <w:sz w:val="24"/>
          <w:szCs w:val="24"/>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Pr>
          <w:sz w:val="24"/>
          <w:szCs w:val="24"/>
        </w:rPr>
        <w:t xml:space="preserve"> (</w:t>
      </w:r>
      <w:proofErr w:type="gramStart"/>
      <w:r>
        <w:rPr>
          <w:sz w:val="24"/>
          <w:szCs w:val="24"/>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0832B7" w:rsidRDefault="006A43B8">
      <w:pPr>
        <w:ind w:firstLine="709"/>
        <w:jc w:val="both"/>
      </w:pPr>
      <w:r>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0832B7" w:rsidRDefault="006A43B8">
      <w:pPr>
        <w:ind w:firstLine="709"/>
        <w:jc w:val="both"/>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0832B7" w:rsidRDefault="006A43B8">
      <w:pPr>
        <w:ind w:firstLine="709"/>
        <w:jc w:val="both"/>
      </w:pPr>
      <w:r>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0832B7" w:rsidRDefault="006A43B8">
      <w:pPr>
        <w:ind w:firstLine="709"/>
        <w:jc w:val="both"/>
      </w:pPr>
      <w:r>
        <w:rPr>
          <w:sz w:val="24"/>
          <w:szCs w:val="24"/>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0832B7" w:rsidRDefault="006A43B8">
      <w:pPr>
        <w:ind w:firstLine="709"/>
        <w:jc w:val="both"/>
      </w:pPr>
      <w:r>
        <w:rPr>
          <w:sz w:val="24"/>
          <w:szCs w:val="24"/>
        </w:rPr>
        <w:t xml:space="preserve">24.5. Способ фиксации: </w:t>
      </w:r>
      <w:r w:rsidR="00CB022E">
        <w:rPr>
          <w:sz w:val="24"/>
          <w:szCs w:val="24"/>
        </w:rPr>
        <w:t xml:space="preserve">журнал </w:t>
      </w:r>
      <w:r w:rsidR="0041664D">
        <w:rPr>
          <w:sz w:val="24"/>
          <w:szCs w:val="24"/>
        </w:rPr>
        <w:t>входящей</w:t>
      </w:r>
      <w:r w:rsidR="00CB022E">
        <w:rPr>
          <w:sz w:val="24"/>
          <w:szCs w:val="24"/>
        </w:rPr>
        <w:t xml:space="preserve"> корреспонденции</w:t>
      </w:r>
      <w:r>
        <w:rPr>
          <w:sz w:val="24"/>
          <w:szCs w:val="24"/>
        </w:rPr>
        <w:t>.</w:t>
      </w:r>
    </w:p>
    <w:p w:rsidR="000832B7" w:rsidRDefault="006A43B8">
      <w:pPr>
        <w:ind w:firstLine="709"/>
        <w:jc w:val="both"/>
      </w:pPr>
      <w:r>
        <w:rPr>
          <w:sz w:val="24"/>
          <w:szCs w:val="24"/>
        </w:rPr>
        <w:t>24.6. Срок осуществления административной процедуры: не более 8 календарных дней.</w:t>
      </w:r>
    </w:p>
    <w:p w:rsidR="000832B7" w:rsidRDefault="000832B7">
      <w:pPr>
        <w:ind w:firstLine="709"/>
        <w:jc w:val="both"/>
        <w:rPr>
          <w:sz w:val="24"/>
          <w:szCs w:val="24"/>
        </w:rPr>
      </w:pPr>
      <w:bookmarkStart w:id="2" w:name="_Hlk140831600_Копия_1"/>
      <w:bookmarkStart w:id="3" w:name="_Hlk141345141_Копия_1"/>
      <w:bookmarkEnd w:id="2"/>
      <w:bookmarkEnd w:id="3"/>
    </w:p>
    <w:p w:rsidR="000832B7" w:rsidRDefault="006A43B8">
      <w:pPr>
        <w:widowControl w:val="0"/>
        <w:ind w:firstLine="709"/>
        <w:jc w:val="center"/>
      </w:pPr>
      <w:r>
        <w:rPr>
          <w:b/>
          <w:sz w:val="24"/>
          <w:szCs w:val="24"/>
        </w:rPr>
        <w:t>25.</w:t>
      </w:r>
      <w:r>
        <w:rPr>
          <w:b/>
          <w:bCs/>
          <w:sz w:val="24"/>
          <w:szCs w:val="24"/>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0832B7" w:rsidRDefault="006A43B8">
      <w:pPr>
        <w:ind w:firstLine="720"/>
        <w:jc w:val="both"/>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832B7" w:rsidRDefault="006A43B8">
      <w:pPr>
        <w:ind w:firstLine="720"/>
        <w:jc w:val="both"/>
      </w:pPr>
      <w:r>
        <w:rPr>
          <w:sz w:val="24"/>
          <w:szCs w:val="24"/>
        </w:rPr>
        <w:t xml:space="preserve">25.2. Ответственный за выполнение административного действия: </w:t>
      </w:r>
      <w:r w:rsidR="00CB022E">
        <w:rPr>
          <w:sz w:val="24"/>
          <w:szCs w:val="24"/>
        </w:rPr>
        <w:t>специалист с</w:t>
      </w:r>
      <w:r w:rsidR="00CB022E" w:rsidRPr="00CB022E">
        <w:rPr>
          <w:sz w:val="24"/>
          <w:szCs w:val="24"/>
        </w:rPr>
        <w:t>ектор</w:t>
      </w:r>
      <w:r w:rsidR="00CB022E">
        <w:rPr>
          <w:sz w:val="24"/>
          <w:szCs w:val="24"/>
        </w:rPr>
        <w:t>а</w:t>
      </w:r>
      <w:r w:rsidR="00CB022E" w:rsidRPr="00CB022E">
        <w:rPr>
          <w:sz w:val="24"/>
          <w:szCs w:val="24"/>
        </w:rPr>
        <w:t xml:space="preserve"> по управлению муниципальным имуществом и землеустройству, по работе с населением, социальной и кадровой работы</w:t>
      </w:r>
      <w:r>
        <w:rPr>
          <w:sz w:val="24"/>
          <w:szCs w:val="24"/>
        </w:rPr>
        <w:t>.</w:t>
      </w:r>
    </w:p>
    <w:p w:rsidR="000832B7" w:rsidRDefault="006A43B8">
      <w:pPr>
        <w:ind w:firstLine="720"/>
        <w:jc w:val="both"/>
      </w:pPr>
      <w:r>
        <w:rPr>
          <w:sz w:val="24"/>
          <w:szCs w:val="24"/>
        </w:rPr>
        <w:t>Ответственное должностное лицо осуществляет следующие действия:</w:t>
      </w:r>
    </w:p>
    <w:p w:rsidR="000832B7" w:rsidRDefault="006A43B8">
      <w:pPr>
        <w:ind w:firstLine="720"/>
        <w:jc w:val="both"/>
      </w:pPr>
      <w:r>
        <w:rPr>
          <w:sz w:val="24"/>
          <w:szCs w:val="24"/>
        </w:rPr>
        <w:lastRenderedPageBreak/>
        <w:t xml:space="preserve">- Рассмотрение и правовая оценка документов и </w:t>
      </w:r>
      <w:proofErr w:type="gramStart"/>
      <w:r>
        <w:rPr>
          <w:sz w:val="24"/>
          <w:szCs w:val="24"/>
        </w:rPr>
        <w:t>сведений</w:t>
      </w:r>
      <w:proofErr w:type="gramEnd"/>
      <w:r>
        <w:rPr>
          <w:sz w:val="24"/>
          <w:szCs w:val="24"/>
        </w:rPr>
        <w:t xml:space="preserve"> в том числе на наличие/отсутствие оснований для отказа в предоставлении услуги, предусмотренных пунктами 13.2., 13.3. Административного регламента;</w:t>
      </w:r>
    </w:p>
    <w:p w:rsidR="000832B7" w:rsidRDefault="006A43B8">
      <w:pPr>
        <w:ind w:firstLine="720"/>
        <w:jc w:val="both"/>
      </w:pPr>
      <w:r>
        <w:rPr>
          <w:sz w:val="24"/>
          <w:szCs w:val="24"/>
        </w:rPr>
        <w:t>- В случае отсутствия оснований для отказа в предоставлении муниципальной услуги, формирование результата предоставления услуги;</w:t>
      </w:r>
    </w:p>
    <w:p w:rsidR="000832B7" w:rsidRDefault="006A43B8">
      <w:pPr>
        <w:ind w:firstLine="720"/>
        <w:jc w:val="both"/>
      </w:pPr>
      <w:r>
        <w:rPr>
          <w:sz w:val="24"/>
          <w:szCs w:val="24"/>
        </w:rPr>
        <w:t>- Подписание и регистрация результата предоставления услуги.</w:t>
      </w:r>
    </w:p>
    <w:p w:rsidR="000832B7" w:rsidRDefault="006A43B8">
      <w:pPr>
        <w:ind w:firstLine="720"/>
        <w:jc w:val="both"/>
        <w:rPr>
          <w:sz w:val="24"/>
          <w:szCs w:val="24"/>
        </w:rPr>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0832B7" w:rsidRPr="0041664D" w:rsidRDefault="006A43B8">
      <w:pPr>
        <w:ind w:firstLine="720"/>
        <w:jc w:val="both"/>
      </w:pPr>
      <w:r w:rsidRPr="0041664D">
        <w:rPr>
          <w:iCs/>
          <w:sz w:val="24"/>
          <w:szCs w:val="24"/>
        </w:rPr>
        <w:t xml:space="preserve">25.3.1. По результатам рассмотрения Заявления и предоставленных документов </w:t>
      </w:r>
      <w:r w:rsidR="0041664D">
        <w:rPr>
          <w:iCs/>
          <w:sz w:val="24"/>
          <w:szCs w:val="24"/>
        </w:rPr>
        <w:t>Ответственное должностное лицо</w:t>
      </w:r>
      <w:r w:rsidRPr="0041664D">
        <w:rPr>
          <w:iCs/>
          <w:sz w:val="24"/>
          <w:szCs w:val="24"/>
        </w:rPr>
        <w:t xml:space="preserve"> готовит:</w:t>
      </w:r>
    </w:p>
    <w:p w:rsidR="000832B7" w:rsidRPr="0041664D" w:rsidRDefault="006A43B8">
      <w:pPr>
        <w:ind w:firstLine="720"/>
        <w:jc w:val="both"/>
      </w:pPr>
      <w:r w:rsidRPr="0041664D">
        <w:rPr>
          <w:iCs/>
          <w:sz w:val="24"/>
          <w:szCs w:val="24"/>
        </w:rPr>
        <w:t>- постановление о прекращении права постоянного (бессрочного) пользования земельным участком (далее - постановление о прекращении права);</w:t>
      </w:r>
    </w:p>
    <w:p w:rsidR="000832B7" w:rsidRPr="0041664D" w:rsidRDefault="006A43B8">
      <w:pPr>
        <w:ind w:firstLine="720"/>
        <w:jc w:val="both"/>
      </w:pPr>
      <w:r w:rsidRPr="0041664D">
        <w:rPr>
          <w:iCs/>
          <w:sz w:val="24"/>
          <w:szCs w:val="24"/>
        </w:rPr>
        <w:t>- соглашение о расторжении договора аренды земельного участка (далее - соглашение);</w:t>
      </w:r>
    </w:p>
    <w:p w:rsidR="000832B7" w:rsidRPr="0041664D" w:rsidRDefault="006A43B8">
      <w:pPr>
        <w:ind w:firstLine="720"/>
        <w:jc w:val="both"/>
      </w:pPr>
      <w:r w:rsidRPr="0041664D">
        <w:rPr>
          <w:iCs/>
          <w:sz w:val="24"/>
          <w:szCs w:val="24"/>
        </w:rPr>
        <w:t>- соглашение о расторжении договора безвозмездного пользования земельным участком (далее - соглашение);</w:t>
      </w:r>
    </w:p>
    <w:p w:rsidR="000832B7" w:rsidRPr="0041664D" w:rsidRDefault="006A43B8">
      <w:pPr>
        <w:ind w:firstLine="720"/>
        <w:jc w:val="both"/>
      </w:pPr>
      <w:r w:rsidRPr="0041664D">
        <w:rPr>
          <w:iCs/>
          <w:sz w:val="24"/>
          <w:szCs w:val="24"/>
        </w:rPr>
        <w:t>- соглашение о прекращении сервитута (далее - соглашение);</w:t>
      </w:r>
    </w:p>
    <w:p w:rsidR="000832B7" w:rsidRPr="0041664D" w:rsidRDefault="006A43B8">
      <w:pPr>
        <w:ind w:firstLine="720"/>
        <w:jc w:val="both"/>
      </w:pPr>
      <w:r w:rsidRPr="0041664D">
        <w:rPr>
          <w:iCs/>
          <w:sz w:val="24"/>
          <w:szCs w:val="24"/>
        </w:rPr>
        <w:t>- постановление об отказе в предоставлении муниципальной услуги, с указанием оснований для отказа, предусмотренных пунктом 13.2. Административного регламента;</w:t>
      </w:r>
    </w:p>
    <w:p w:rsidR="000832B7" w:rsidRPr="0041664D" w:rsidRDefault="006A43B8">
      <w:pPr>
        <w:ind w:firstLine="720"/>
        <w:jc w:val="both"/>
      </w:pPr>
      <w:r w:rsidRPr="0041664D">
        <w:rPr>
          <w:iCs/>
          <w:sz w:val="24"/>
          <w:szCs w:val="24"/>
        </w:rPr>
        <w:t>-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w:t>
      </w:r>
    </w:p>
    <w:p w:rsidR="000832B7" w:rsidRPr="0041664D" w:rsidRDefault="006A43B8">
      <w:pPr>
        <w:ind w:firstLine="720"/>
        <w:jc w:val="both"/>
      </w:pPr>
      <w:r w:rsidRPr="0041664D">
        <w:rPr>
          <w:iCs/>
          <w:sz w:val="24"/>
          <w:szCs w:val="24"/>
        </w:rPr>
        <w:t>- уведомление об отказе в выдаче дубликата с указанием оснований для отказа, предусмотренных пунктом 13.3. Административного регламента.</w:t>
      </w:r>
    </w:p>
    <w:p w:rsidR="000832B7" w:rsidRPr="0041664D" w:rsidRDefault="006A43B8" w:rsidP="00E75D14">
      <w:pPr>
        <w:ind w:firstLine="720"/>
        <w:jc w:val="both"/>
      </w:pPr>
      <w:r w:rsidRPr="0041664D">
        <w:rPr>
          <w:iCs/>
          <w:sz w:val="24"/>
          <w:szCs w:val="24"/>
        </w:rPr>
        <w:t xml:space="preserve">25.3.2. Соглашение визируется </w:t>
      </w:r>
      <w:r w:rsidR="00E75D14" w:rsidRPr="0041664D">
        <w:rPr>
          <w:iCs/>
          <w:sz w:val="24"/>
          <w:szCs w:val="24"/>
        </w:rPr>
        <w:t>Председателем Марьяновского сельского совет</w:t>
      </w:r>
      <w:proofErr w:type="gramStart"/>
      <w:r w:rsidR="00E75D14" w:rsidRPr="0041664D">
        <w:rPr>
          <w:iCs/>
          <w:sz w:val="24"/>
          <w:szCs w:val="24"/>
        </w:rPr>
        <w:t>а-</w:t>
      </w:r>
      <w:proofErr w:type="gramEnd"/>
      <w:r w:rsidR="00E75D14" w:rsidRPr="0041664D">
        <w:rPr>
          <w:iCs/>
          <w:sz w:val="24"/>
          <w:szCs w:val="24"/>
        </w:rPr>
        <w:t xml:space="preserve"> главой администрации Марьяновского сельского поселения в течени</w:t>
      </w:r>
      <w:r w:rsidR="0041664D">
        <w:rPr>
          <w:iCs/>
          <w:sz w:val="24"/>
          <w:szCs w:val="24"/>
        </w:rPr>
        <w:t>е</w:t>
      </w:r>
      <w:r w:rsidR="00E75D14" w:rsidRPr="0041664D">
        <w:rPr>
          <w:iCs/>
          <w:sz w:val="24"/>
          <w:szCs w:val="24"/>
        </w:rPr>
        <w:t xml:space="preserve"> 1 дня с даты поступления.</w:t>
      </w:r>
    </w:p>
    <w:p w:rsidR="00E75D14" w:rsidRPr="0041664D" w:rsidRDefault="006A43B8" w:rsidP="00E75D14">
      <w:pPr>
        <w:ind w:firstLine="720"/>
        <w:jc w:val="both"/>
        <w:rPr>
          <w:iCs/>
          <w:sz w:val="24"/>
          <w:szCs w:val="24"/>
        </w:rPr>
      </w:pPr>
      <w:r w:rsidRPr="0041664D">
        <w:rPr>
          <w:iCs/>
          <w:sz w:val="24"/>
          <w:szCs w:val="24"/>
        </w:rPr>
        <w:t xml:space="preserve">25.3.3. Постановление о прекращении права или постановление об отказе в предоставлении муниципальной услуги (далее - постановление) </w:t>
      </w:r>
      <w:r w:rsidR="00E75D14" w:rsidRPr="0041664D">
        <w:rPr>
          <w:iCs/>
          <w:sz w:val="24"/>
          <w:szCs w:val="24"/>
        </w:rPr>
        <w:t>Председателем Марьяновского сельского совет</w:t>
      </w:r>
      <w:proofErr w:type="gramStart"/>
      <w:r w:rsidR="00E75D14" w:rsidRPr="0041664D">
        <w:rPr>
          <w:iCs/>
          <w:sz w:val="24"/>
          <w:szCs w:val="24"/>
        </w:rPr>
        <w:t>а-</w:t>
      </w:r>
      <w:proofErr w:type="gramEnd"/>
      <w:r w:rsidR="00E75D14" w:rsidRPr="0041664D">
        <w:rPr>
          <w:iCs/>
          <w:sz w:val="24"/>
          <w:szCs w:val="24"/>
        </w:rPr>
        <w:t xml:space="preserve"> главой администрации Марьяновского сельского поселения в течени</w:t>
      </w:r>
      <w:r w:rsidR="0041664D">
        <w:rPr>
          <w:iCs/>
          <w:sz w:val="24"/>
          <w:szCs w:val="24"/>
        </w:rPr>
        <w:t>е</w:t>
      </w:r>
      <w:r w:rsidR="00E75D14" w:rsidRPr="0041664D">
        <w:rPr>
          <w:iCs/>
          <w:sz w:val="24"/>
          <w:szCs w:val="24"/>
        </w:rPr>
        <w:t xml:space="preserve"> 1 дня с даты поступления</w:t>
      </w:r>
      <w:r w:rsidR="00B71D6A">
        <w:rPr>
          <w:iCs/>
          <w:sz w:val="24"/>
          <w:szCs w:val="24"/>
        </w:rPr>
        <w:t>.</w:t>
      </w:r>
      <w:r w:rsidR="00E75D14" w:rsidRPr="0041664D">
        <w:rPr>
          <w:iCs/>
          <w:sz w:val="24"/>
          <w:szCs w:val="24"/>
        </w:rPr>
        <w:t xml:space="preserve"> </w:t>
      </w:r>
    </w:p>
    <w:p w:rsidR="000832B7" w:rsidRPr="0041664D" w:rsidRDefault="006A43B8" w:rsidP="00E75D14">
      <w:pPr>
        <w:ind w:firstLine="720"/>
        <w:jc w:val="both"/>
      </w:pPr>
      <w:r w:rsidRPr="0041664D">
        <w:rPr>
          <w:iCs/>
          <w:sz w:val="24"/>
          <w:szCs w:val="24"/>
        </w:rPr>
        <w:t xml:space="preserve">Срок согласования постановления в структурных подразделениях Уполномоченного органа не должен превышать </w:t>
      </w:r>
      <w:r w:rsidR="00E75D14" w:rsidRPr="0041664D">
        <w:rPr>
          <w:iCs/>
          <w:sz w:val="24"/>
          <w:szCs w:val="24"/>
        </w:rPr>
        <w:t>3</w:t>
      </w:r>
      <w:r w:rsidRPr="0041664D">
        <w:rPr>
          <w:iCs/>
          <w:sz w:val="24"/>
          <w:szCs w:val="24"/>
        </w:rPr>
        <w:t xml:space="preserve"> календарных дней.</w:t>
      </w:r>
    </w:p>
    <w:p w:rsidR="000832B7" w:rsidRDefault="006A43B8">
      <w:pPr>
        <w:ind w:firstLine="720"/>
        <w:jc w:val="both"/>
      </w:pPr>
      <w:r>
        <w:rPr>
          <w:sz w:val="24"/>
          <w:szCs w:val="24"/>
        </w:rPr>
        <w:t>25.4. Критериями принятия решения является наличие либо отсутствие оснований, предусмотренных пунктом 13.2. Административного регламента.</w:t>
      </w:r>
    </w:p>
    <w:p w:rsidR="000832B7" w:rsidRDefault="006A43B8">
      <w:pPr>
        <w:ind w:firstLine="720"/>
        <w:jc w:val="both"/>
      </w:pPr>
      <w:r>
        <w:rPr>
          <w:sz w:val="24"/>
          <w:szCs w:val="24"/>
        </w:rPr>
        <w:t xml:space="preserve">25.5. Результат осуществления административной процедуры: </w:t>
      </w:r>
      <w:r w:rsidR="00B71D6A">
        <w:rPr>
          <w:sz w:val="24"/>
          <w:szCs w:val="24"/>
        </w:rPr>
        <w:t>р</w:t>
      </w:r>
      <w:r>
        <w:rPr>
          <w:sz w:val="24"/>
          <w:szCs w:val="24"/>
        </w:rPr>
        <w:t>езультат предоставления муниципальной услуги, подписанный уполномоченным должностным лицом.</w:t>
      </w:r>
    </w:p>
    <w:p w:rsidR="000832B7" w:rsidRDefault="006A43B8">
      <w:pPr>
        <w:ind w:firstLine="720"/>
        <w:jc w:val="both"/>
      </w:pPr>
      <w:r>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0832B7" w:rsidRDefault="006A43B8">
      <w:pPr>
        <w:ind w:firstLine="720"/>
        <w:jc w:val="both"/>
      </w:pPr>
      <w:r>
        <w:rPr>
          <w:sz w:val="24"/>
          <w:szCs w:val="24"/>
        </w:rPr>
        <w:t>25.6. Срок осуществления административной процедуры составляет – 1</w:t>
      </w:r>
      <w:r w:rsidR="00E75D14">
        <w:rPr>
          <w:sz w:val="24"/>
          <w:szCs w:val="24"/>
        </w:rPr>
        <w:t>4</w:t>
      </w:r>
      <w:r>
        <w:rPr>
          <w:sz w:val="24"/>
          <w:szCs w:val="24"/>
        </w:rPr>
        <w:t xml:space="preserve"> календарных дней.</w:t>
      </w:r>
    </w:p>
    <w:p w:rsidR="000832B7" w:rsidRDefault="006A43B8">
      <w:pPr>
        <w:ind w:firstLine="720"/>
        <w:jc w:val="both"/>
      </w:pPr>
      <w:r>
        <w:rPr>
          <w:sz w:val="24"/>
          <w:szCs w:val="24"/>
        </w:rPr>
        <w:t xml:space="preserve">25.7. Способ фиксации: </w:t>
      </w:r>
      <w:r w:rsidR="00E75D14">
        <w:rPr>
          <w:sz w:val="24"/>
          <w:szCs w:val="24"/>
        </w:rPr>
        <w:t xml:space="preserve">журнал </w:t>
      </w:r>
      <w:r w:rsidR="00B71D6A">
        <w:rPr>
          <w:sz w:val="24"/>
          <w:szCs w:val="24"/>
        </w:rPr>
        <w:t>исходящей</w:t>
      </w:r>
      <w:r w:rsidR="00E75D14">
        <w:rPr>
          <w:sz w:val="24"/>
          <w:szCs w:val="24"/>
        </w:rPr>
        <w:t xml:space="preserve"> корреспонденции</w:t>
      </w:r>
      <w:r w:rsidR="00B71D6A">
        <w:rPr>
          <w:sz w:val="24"/>
          <w:szCs w:val="24"/>
        </w:rPr>
        <w:t>, журнал регистрации постановлений</w:t>
      </w:r>
      <w:r>
        <w:rPr>
          <w:sz w:val="24"/>
          <w:szCs w:val="24"/>
        </w:rPr>
        <w:t>.</w:t>
      </w:r>
    </w:p>
    <w:p w:rsidR="000832B7" w:rsidRDefault="000832B7">
      <w:pPr>
        <w:ind w:firstLine="720"/>
        <w:jc w:val="both"/>
      </w:pPr>
    </w:p>
    <w:p w:rsidR="000832B7" w:rsidRDefault="006A43B8">
      <w:pPr>
        <w:widowControl w:val="0"/>
        <w:ind w:firstLine="709"/>
        <w:jc w:val="center"/>
      </w:pPr>
      <w:r>
        <w:rPr>
          <w:b/>
          <w:sz w:val="24"/>
          <w:szCs w:val="24"/>
        </w:rPr>
        <w:t>26. Выдача (направление) заявителю результата предоставления муниципальной услуги</w:t>
      </w:r>
    </w:p>
    <w:p w:rsidR="000832B7" w:rsidRDefault="006A43B8">
      <w:pPr>
        <w:ind w:firstLine="709"/>
        <w:jc w:val="both"/>
      </w:pPr>
      <w:r>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0832B7" w:rsidRDefault="006A43B8">
      <w:pPr>
        <w:widowControl w:val="0"/>
        <w:ind w:firstLine="709"/>
        <w:jc w:val="both"/>
      </w:pPr>
      <w:r>
        <w:rPr>
          <w:sz w:val="24"/>
          <w:szCs w:val="24"/>
        </w:rPr>
        <w:t xml:space="preserve">Ответственный за выполнение административного действия: </w:t>
      </w:r>
      <w:r w:rsidR="00E75D14" w:rsidRPr="00E75D14">
        <w:rPr>
          <w:sz w:val="24"/>
          <w:szCs w:val="24"/>
        </w:rPr>
        <w:t>сектор по управлению муниципальным имуществом и землеустройству, по работе с населением, социальной и кадровой работы.</w:t>
      </w:r>
    </w:p>
    <w:p w:rsidR="000832B7" w:rsidRDefault="006A43B8">
      <w:pPr>
        <w:widowControl w:val="0"/>
        <w:ind w:firstLine="709"/>
        <w:jc w:val="both"/>
      </w:pPr>
      <w:r>
        <w:rPr>
          <w:sz w:val="24"/>
          <w:szCs w:val="24"/>
        </w:rPr>
        <w:t xml:space="preserve">В течение 1 дня, следующего за днем подписания результата предоставления услуги, ответственный специалист информирует Заявителя о принятом решении способом, указанным в </w:t>
      </w:r>
      <w:r>
        <w:rPr>
          <w:sz w:val="24"/>
          <w:szCs w:val="24"/>
        </w:rPr>
        <w:lastRenderedPageBreak/>
        <w:t>Заявлении.</w:t>
      </w:r>
    </w:p>
    <w:p w:rsidR="000832B7" w:rsidRDefault="006A43B8">
      <w:pPr>
        <w:widowControl w:val="0"/>
        <w:ind w:firstLine="709"/>
        <w:jc w:val="both"/>
      </w:pPr>
      <w:r>
        <w:rPr>
          <w:sz w:val="24"/>
          <w:szCs w:val="24"/>
        </w:rPr>
        <w:t xml:space="preserve">26.2. Для получения результата предоставления муниципальной услуги в бумажном виде заявитель предъявляет следующие документы: </w:t>
      </w:r>
    </w:p>
    <w:p w:rsidR="000832B7" w:rsidRDefault="006A43B8">
      <w:pPr>
        <w:widowControl w:val="0"/>
        <w:ind w:firstLine="709"/>
        <w:jc w:val="both"/>
      </w:pPr>
      <w:r>
        <w:rPr>
          <w:sz w:val="24"/>
          <w:szCs w:val="24"/>
        </w:rPr>
        <w:t xml:space="preserve">1) документ, удостоверяющий личность заявителя; </w:t>
      </w:r>
    </w:p>
    <w:p w:rsidR="000832B7" w:rsidRDefault="006A43B8">
      <w:pPr>
        <w:widowControl w:val="0"/>
        <w:ind w:firstLine="709"/>
        <w:jc w:val="both"/>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0832B7" w:rsidRDefault="006A43B8">
      <w:pPr>
        <w:widowControl w:val="0"/>
        <w:ind w:firstLine="709"/>
        <w:jc w:val="both"/>
      </w:pPr>
      <w:r>
        <w:rPr>
          <w:sz w:val="24"/>
          <w:szCs w:val="24"/>
        </w:rPr>
        <w:t xml:space="preserve">3) расписка в получении документов (при ее наличии у заявителя). </w:t>
      </w:r>
    </w:p>
    <w:p w:rsidR="000832B7" w:rsidRDefault="006A43B8">
      <w:pPr>
        <w:widowControl w:val="0"/>
        <w:ind w:firstLine="709"/>
        <w:jc w:val="both"/>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0832B7" w:rsidRDefault="006A43B8">
      <w:pPr>
        <w:widowControl w:val="0"/>
        <w:ind w:firstLine="709"/>
        <w:jc w:val="both"/>
      </w:pPr>
      <w:r>
        <w:rPr>
          <w:sz w:val="24"/>
          <w:szCs w:val="24"/>
        </w:rPr>
        <w:t xml:space="preserve">1) устанавливает личность заявителя либо его представителя; </w:t>
      </w:r>
    </w:p>
    <w:p w:rsidR="000832B7" w:rsidRDefault="006A43B8">
      <w:pPr>
        <w:widowControl w:val="0"/>
        <w:ind w:firstLine="709"/>
        <w:jc w:val="both"/>
      </w:pPr>
      <w:r>
        <w:rPr>
          <w:sz w:val="24"/>
          <w:szCs w:val="24"/>
        </w:rPr>
        <w:t xml:space="preserve">2) проверяет правомочия представителя заявителя действовать от имени заявителя при получении документов; </w:t>
      </w:r>
    </w:p>
    <w:p w:rsidR="000832B7" w:rsidRDefault="006A43B8">
      <w:pPr>
        <w:widowControl w:val="0"/>
        <w:ind w:firstLine="709"/>
        <w:jc w:val="both"/>
      </w:pPr>
      <w:r>
        <w:rPr>
          <w:sz w:val="24"/>
          <w:szCs w:val="24"/>
        </w:rPr>
        <w:t xml:space="preserve">3) выдает документы; </w:t>
      </w:r>
    </w:p>
    <w:p w:rsidR="000832B7" w:rsidRDefault="006A43B8">
      <w:pPr>
        <w:widowControl w:val="0"/>
        <w:ind w:firstLine="709"/>
        <w:jc w:val="both"/>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0832B7" w:rsidRDefault="006A43B8">
      <w:pPr>
        <w:widowControl w:val="0"/>
        <w:ind w:firstLine="709"/>
        <w:jc w:val="both"/>
      </w:pPr>
      <w:r>
        <w:rPr>
          <w:sz w:val="24"/>
          <w:szCs w:val="24"/>
        </w:rPr>
        <w:t xml:space="preserve">5) отказывает в выдаче результата предоставления муниципальной услуги в случаях: </w:t>
      </w:r>
    </w:p>
    <w:p w:rsidR="000832B7" w:rsidRDefault="006A43B8">
      <w:pPr>
        <w:widowControl w:val="0"/>
        <w:ind w:firstLine="709"/>
        <w:jc w:val="both"/>
      </w:pPr>
      <w:r>
        <w:rPr>
          <w:sz w:val="24"/>
          <w:szCs w:val="24"/>
        </w:rPr>
        <w:t xml:space="preserve">- за выдачей документов обратилось лицо, не являющееся заявителем (его представителем); </w:t>
      </w:r>
    </w:p>
    <w:p w:rsidR="000832B7" w:rsidRDefault="006A43B8">
      <w:pPr>
        <w:widowControl w:val="0"/>
        <w:ind w:firstLine="709"/>
        <w:jc w:val="both"/>
      </w:pPr>
      <w:r>
        <w:rPr>
          <w:sz w:val="24"/>
          <w:szCs w:val="24"/>
        </w:rPr>
        <w:t>- обратившееся лицо отказалось предъявить документ, удостоверяющий его личность.</w:t>
      </w:r>
    </w:p>
    <w:p w:rsidR="000832B7" w:rsidRDefault="006A43B8">
      <w:pPr>
        <w:widowControl w:val="0"/>
        <w:ind w:firstLine="709"/>
        <w:jc w:val="both"/>
      </w:pPr>
      <w:r>
        <w:rPr>
          <w:sz w:val="24"/>
          <w:szCs w:val="24"/>
        </w:rPr>
        <w:t>Один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листа согласования, документы, предоставленные Заявителем, остаются на хранении в Уполномоченном органе. Второй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выдается Заявителю.</w:t>
      </w:r>
    </w:p>
    <w:p w:rsidR="00E75D14" w:rsidRDefault="006A43B8">
      <w:pPr>
        <w:widowControl w:val="0"/>
        <w:ind w:firstLine="709"/>
        <w:jc w:val="both"/>
        <w:rPr>
          <w:iCs/>
          <w:sz w:val="24"/>
          <w:szCs w:val="24"/>
        </w:rPr>
      </w:pPr>
      <w:r>
        <w:rPr>
          <w:sz w:val="24"/>
          <w:szCs w:val="24"/>
        </w:rPr>
        <w:t xml:space="preserve">Соглашение о расторжении договора аренды земельного участка, соглашение о расторжении договора безвозмездного пользования земельного участка, соглашение о прекращении сервитута выдаются Заявителю </w:t>
      </w:r>
      <w:r w:rsidRPr="00E75D14">
        <w:rPr>
          <w:iCs/>
          <w:sz w:val="24"/>
          <w:szCs w:val="24"/>
        </w:rPr>
        <w:t>для подписания</w:t>
      </w:r>
      <w:r w:rsidR="00E75D14" w:rsidRPr="00E75D14">
        <w:rPr>
          <w:iCs/>
          <w:sz w:val="24"/>
          <w:szCs w:val="24"/>
        </w:rPr>
        <w:t xml:space="preserve"> второго экземпляра и </w:t>
      </w:r>
      <w:r w:rsidR="00E75D14">
        <w:rPr>
          <w:iCs/>
          <w:sz w:val="24"/>
          <w:szCs w:val="24"/>
        </w:rPr>
        <w:t xml:space="preserve">подписи </w:t>
      </w:r>
      <w:r w:rsidR="00E75D14" w:rsidRPr="00E75D14">
        <w:rPr>
          <w:iCs/>
          <w:sz w:val="24"/>
          <w:szCs w:val="24"/>
        </w:rPr>
        <w:t>в журнале исходящей корреспонденции.</w:t>
      </w:r>
      <w:r w:rsidRPr="00E75D14">
        <w:rPr>
          <w:iCs/>
          <w:sz w:val="24"/>
          <w:szCs w:val="24"/>
        </w:rPr>
        <w:t xml:space="preserve"> </w:t>
      </w:r>
    </w:p>
    <w:p w:rsidR="000832B7" w:rsidRDefault="006A43B8">
      <w:pPr>
        <w:widowControl w:val="0"/>
        <w:ind w:firstLine="709"/>
        <w:jc w:val="both"/>
      </w:pPr>
      <w:r>
        <w:rPr>
          <w:sz w:val="24"/>
          <w:szCs w:val="24"/>
        </w:rPr>
        <w:t>В случае подачи заявления посредством ЕПГУ скан образ результата предоставления услуги направляется в «личный кабинет» заявителя на ЕПГУ в течение 1 дня, следующего за днем подписания результата предоставления услуги.</w:t>
      </w:r>
    </w:p>
    <w:p w:rsidR="000832B7" w:rsidRDefault="006A43B8">
      <w:pPr>
        <w:widowControl w:val="0"/>
        <w:ind w:firstLine="709"/>
        <w:jc w:val="both"/>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0832B7" w:rsidRDefault="006A43B8">
      <w:pPr>
        <w:widowControl w:val="0"/>
        <w:ind w:firstLine="709"/>
        <w:jc w:val="both"/>
      </w:pPr>
      <w:r>
        <w:rPr>
          <w:sz w:val="24"/>
          <w:szCs w:val="24"/>
        </w:rPr>
        <w:t>26.4. Результатом административной процедуры является выдача, направление через ЕПГУ заявителю документа, являющегося результатом предоставления услуги.</w:t>
      </w:r>
    </w:p>
    <w:p w:rsidR="000832B7" w:rsidRDefault="006A43B8">
      <w:pPr>
        <w:widowControl w:val="0"/>
        <w:ind w:firstLine="709"/>
        <w:jc w:val="both"/>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AF2A80">
        <w:rPr>
          <w:iCs/>
          <w:sz w:val="24"/>
          <w:szCs w:val="24"/>
        </w:rPr>
        <w:t>журнале регистрации</w:t>
      </w:r>
      <w:r>
        <w:rPr>
          <w:sz w:val="24"/>
          <w:szCs w:val="24"/>
        </w:rPr>
        <w:t>.</w:t>
      </w:r>
    </w:p>
    <w:p w:rsidR="000832B7" w:rsidRDefault="006A43B8">
      <w:pPr>
        <w:widowControl w:val="0"/>
        <w:ind w:firstLine="709"/>
        <w:jc w:val="both"/>
      </w:pPr>
      <w:r>
        <w:rPr>
          <w:sz w:val="24"/>
          <w:szCs w:val="24"/>
        </w:rPr>
        <w:t>26.5. Максимальный срок выполнения данной административной процедуры составляет не более 3 календарных дней.</w:t>
      </w:r>
    </w:p>
    <w:p w:rsidR="000832B7" w:rsidRDefault="006A43B8">
      <w:pPr>
        <w:widowControl w:val="0"/>
        <w:ind w:firstLine="709"/>
        <w:jc w:val="both"/>
      </w:pPr>
      <w:r>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0832B7" w:rsidRDefault="006A43B8">
      <w:pPr>
        <w:ind w:firstLine="709"/>
        <w:jc w:val="both"/>
      </w:pPr>
      <w:r>
        <w:rPr>
          <w:sz w:val="24"/>
          <w:szCs w:val="24"/>
        </w:rPr>
        <w:t xml:space="preserve">27. Способ фиксации: </w:t>
      </w:r>
      <w:r w:rsidR="00AF2A80">
        <w:rPr>
          <w:sz w:val="24"/>
          <w:szCs w:val="24"/>
        </w:rPr>
        <w:t>журнал регистрации исходящих заявлений</w:t>
      </w:r>
      <w:r>
        <w:rPr>
          <w:sz w:val="24"/>
          <w:szCs w:val="24"/>
        </w:rPr>
        <w:t>.</w:t>
      </w:r>
    </w:p>
    <w:p w:rsidR="000832B7" w:rsidRDefault="006A43B8">
      <w:pPr>
        <w:ind w:firstLine="709"/>
        <w:jc w:val="both"/>
      </w:pPr>
      <w:r>
        <w:rPr>
          <w:sz w:val="24"/>
          <w:szCs w:val="24"/>
        </w:rPr>
        <w:t xml:space="preserve">28. В соответствии с частью 2 статьи 53 Земельного кодекса право собственности на земельный участок прекращается </w:t>
      </w:r>
      <w:proofErr w:type="gramStart"/>
      <w:r>
        <w:rPr>
          <w:sz w:val="24"/>
          <w:szCs w:val="24"/>
        </w:rPr>
        <w:t>с даты</w:t>
      </w:r>
      <w:proofErr w:type="gramEnd"/>
      <w:r>
        <w:rPr>
          <w:sz w:val="24"/>
          <w:szCs w:val="24"/>
        </w:rPr>
        <w:t xml:space="preserve"> государственной регистрации прекращения указанного права.</w:t>
      </w:r>
    </w:p>
    <w:p w:rsidR="000832B7" w:rsidRDefault="006A43B8">
      <w:pPr>
        <w:ind w:firstLine="709"/>
        <w:jc w:val="both"/>
      </w:pPr>
      <w:r>
        <w:rPr>
          <w:sz w:val="24"/>
          <w:szCs w:val="24"/>
        </w:rPr>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статьи 53 Земельного кодекса, за исключением случая отказа от права на земельный участок, образуемый в соответствии с Земельным кодексом.</w:t>
      </w:r>
    </w:p>
    <w:p w:rsidR="000832B7" w:rsidRDefault="006A43B8">
      <w:pPr>
        <w:ind w:firstLine="709"/>
        <w:jc w:val="both"/>
      </w:pPr>
      <w:r>
        <w:rPr>
          <w:sz w:val="24"/>
          <w:szCs w:val="24"/>
        </w:rPr>
        <w:lastRenderedPageBreak/>
        <w:t>В случае</w:t>
      </w:r>
      <w:proofErr w:type="gramStart"/>
      <w:r>
        <w:rPr>
          <w:sz w:val="24"/>
          <w:szCs w:val="24"/>
        </w:rPr>
        <w:t>,</w:t>
      </w:r>
      <w:proofErr w:type="gramEnd"/>
      <w:r>
        <w:rPr>
          <w:sz w:val="24"/>
          <w:szCs w:val="24"/>
        </w:rPr>
        <w:t xml:space="preserve"> если право на земельный участок было ранее зарегистрировано в Едином государственном реестре недвижимости, Уполномоченный орган в недельный срок со дня принятия решения, указанного в пункте 4 статьи 53 Земельного кодекса,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832B7" w:rsidRDefault="006A43B8">
      <w:pPr>
        <w:ind w:firstLine="709"/>
        <w:jc w:val="both"/>
      </w:pPr>
      <w:proofErr w:type="gramStart"/>
      <w:r>
        <w:rPr>
          <w:sz w:val="24"/>
          <w:szCs w:val="24"/>
        </w:rPr>
        <w:t>Уполномоченный орган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статьи 53 Земельного кодекса.</w:t>
      </w:r>
      <w:proofErr w:type="gramEnd"/>
    </w:p>
    <w:p w:rsidR="000832B7" w:rsidRDefault="000832B7">
      <w:pPr>
        <w:ind w:firstLine="720"/>
        <w:jc w:val="both"/>
        <w:rPr>
          <w:sz w:val="24"/>
          <w:szCs w:val="24"/>
        </w:rPr>
      </w:pPr>
    </w:p>
    <w:p w:rsidR="000832B7" w:rsidRDefault="006A43B8">
      <w:pPr>
        <w:ind w:firstLine="709"/>
        <w:jc w:val="cente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832B7" w:rsidRDefault="000832B7">
      <w:pPr>
        <w:ind w:firstLine="709"/>
        <w:jc w:val="center"/>
        <w:rPr>
          <w:b/>
          <w:sz w:val="24"/>
          <w:szCs w:val="24"/>
        </w:rPr>
      </w:pPr>
    </w:p>
    <w:p w:rsidR="000832B7" w:rsidRDefault="006A43B8">
      <w:pPr>
        <w:ind w:firstLine="851"/>
        <w:jc w:val="center"/>
      </w:pPr>
      <w:r>
        <w:rPr>
          <w:rFonts w:eastAsia="Times New Roman"/>
          <w:b/>
          <w:sz w:val="24"/>
          <w:szCs w:val="24"/>
        </w:rPr>
        <w:t>27.1. Получение информации о порядке и сроках предоставления услуги</w:t>
      </w:r>
    </w:p>
    <w:p w:rsidR="000832B7" w:rsidRDefault="006A43B8">
      <w:pPr>
        <w:ind w:firstLine="851"/>
        <w:jc w:val="both"/>
      </w:pPr>
      <w:r>
        <w:rPr>
          <w:rFonts w:eastAsia="Times New Roman"/>
          <w:sz w:val="24"/>
          <w:szCs w:val="24"/>
        </w:rPr>
        <w:t>Посредством ЕПГУ и РПГУ обеспечивается возможность информирования заявителя в части:</w:t>
      </w:r>
    </w:p>
    <w:p w:rsidR="000832B7" w:rsidRDefault="006A43B8">
      <w:pPr>
        <w:ind w:firstLine="851"/>
        <w:jc w:val="both"/>
      </w:pPr>
      <w:r>
        <w:rPr>
          <w:rFonts w:eastAsia="Times New Roman"/>
          <w:sz w:val="24"/>
          <w:szCs w:val="24"/>
        </w:rPr>
        <w:t>1) доступа заявителей к сведениям об услуге;</w:t>
      </w:r>
    </w:p>
    <w:p w:rsidR="000832B7" w:rsidRDefault="006A43B8">
      <w:pPr>
        <w:ind w:firstLine="851"/>
        <w:jc w:val="both"/>
      </w:pPr>
      <w:r>
        <w:rPr>
          <w:rFonts w:eastAsia="Times New Roman"/>
          <w:sz w:val="24"/>
          <w:szCs w:val="24"/>
        </w:rPr>
        <w:t>2) копирования в электронной форме запроса и иных документов, необходимых для получения услуги;</w:t>
      </w:r>
    </w:p>
    <w:p w:rsidR="000832B7" w:rsidRDefault="006A43B8">
      <w:pPr>
        <w:ind w:firstLine="851"/>
        <w:jc w:val="both"/>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0832B7" w:rsidRDefault="006A43B8">
      <w:pPr>
        <w:ind w:firstLine="851"/>
        <w:jc w:val="both"/>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4" w:name="_Hlk140836213"/>
      <w:r>
        <w:rPr>
          <w:rFonts w:eastAsia="Times New Roman"/>
          <w:sz w:val="24"/>
          <w:szCs w:val="24"/>
        </w:rPr>
        <w:t>ЕПГУ</w:t>
      </w:r>
      <w:bookmarkEnd w:id="4"/>
      <w:r>
        <w:rPr>
          <w:rFonts w:eastAsia="Times New Roman"/>
          <w:sz w:val="24"/>
          <w:szCs w:val="24"/>
        </w:rPr>
        <w:t>, РПГУ;</w:t>
      </w:r>
    </w:p>
    <w:p w:rsidR="000832B7" w:rsidRDefault="006A43B8">
      <w:pPr>
        <w:ind w:firstLine="851"/>
        <w:jc w:val="both"/>
      </w:pPr>
      <w:r>
        <w:rPr>
          <w:rFonts w:eastAsia="Times New Roman"/>
          <w:sz w:val="24"/>
          <w:szCs w:val="24"/>
        </w:rPr>
        <w:t>5) получения результата предоставления услуги в электронной форме;</w:t>
      </w:r>
    </w:p>
    <w:p w:rsidR="000832B7" w:rsidRDefault="006A43B8">
      <w:pPr>
        <w:ind w:firstLine="851"/>
        <w:jc w:val="both"/>
      </w:pPr>
      <w:r>
        <w:rPr>
          <w:rFonts w:eastAsia="Times New Roman"/>
          <w:sz w:val="24"/>
          <w:szCs w:val="24"/>
        </w:rPr>
        <w:t>6) осуществления оценки качества предоставления услуги;</w:t>
      </w:r>
    </w:p>
    <w:p w:rsidR="000832B7" w:rsidRDefault="006A43B8">
      <w:pPr>
        <w:ind w:firstLine="851"/>
        <w:jc w:val="both"/>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832B7" w:rsidRDefault="006A43B8">
      <w:pPr>
        <w:ind w:firstLine="851"/>
        <w:jc w:val="both"/>
      </w:pPr>
      <w:r>
        <w:rPr>
          <w:rFonts w:eastAsia="Times New Roman"/>
          <w:sz w:val="24"/>
          <w:szCs w:val="24"/>
        </w:rPr>
        <w:t>На официальном сайте Уполномоченного органа, предоставляющего услугу, обеспечивается возможность:</w:t>
      </w:r>
    </w:p>
    <w:p w:rsidR="000832B7" w:rsidRDefault="006A43B8">
      <w:pPr>
        <w:ind w:firstLine="851"/>
        <w:jc w:val="both"/>
      </w:pPr>
      <w:r>
        <w:rPr>
          <w:rFonts w:eastAsia="Times New Roman"/>
          <w:sz w:val="24"/>
          <w:szCs w:val="24"/>
        </w:rPr>
        <w:t>1) доступа заявителей к сведениям об услуге;</w:t>
      </w:r>
    </w:p>
    <w:p w:rsidR="000832B7" w:rsidRDefault="006A43B8">
      <w:pPr>
        <w:ind w:firstLine="851"/>
        <w:jc w:val="both"/>
      </w:pPr>
      <w:r>
        <w:rPr>
          <w:rFonts w:eastAsia="Times New Roman"/>
          <w:sz w:val="24"/>
          <w:szCs w:val="24"/>
        </w:rPr>
        <w:t>2) копирования в электронной форме запроса и иных документов, необходимых для получения услуги;</w:t>
      </w:r>
    </w:p>
    <w:p w:rsidR="000832B7" w:rsidRDefault="006A43B8">
      <w:pPr>
        <w:ind w:firstLine="851"/>
        <w:jc w:val="both"/>
      </w:pPr>
      <w:r>
        <w:rPr>
          <w:rFonts w:eastAsia="Times New Roman"/>
          <w:sz w:val="24"/>
          <w:szCs w:val="24"/>
        </w:rPr>
        <w:t>3) осуществления оценки качества предоставления услуги;</w:t>
      </w:r>
    </w:p>
    <w:p w:rsidR="000832B7" w:rsidRDefault="006A43B8">
      <w:pPr>
        <w:ind w:firstLine="851"/>
        <w:jc w:val="both"/>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27.2. Формирование запроса</w:t>
      </w:r>
    </w:p>
    <w:p w:rsidR="000832B7" w:rsidRDefault="006A43B8">
      <w:pPr>
        <w:ind w:firstLine="851"/>
        <w:jc w:val="both"/>
      </w:pPr>
      <w:r>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832B7" w:rsidRDefault="006A43B8">
      <w:pPr>
        <w:ind w:firstLine="851"/>
        <w:jc w:val="both"/>
      </w:pPr>
      <w:r>
        <w:rPr>
          <w:rFonts w:eastAsia="Times New Roman"/>
          <w:sz w:val="24"/>
          <w:szCs w:val="24"/>
        </w:rPr>
        <w:t xml:space="preserve">При заполнении заявителем интерактивной формы обеспечивается </w:t>
      </w:r>
      <w:proofErr w:type="spellStart"/>
      <w:r>
        <w:rPr>
          <w:rFonts w:eastAsia="Times New Roman"/>
          <w:sz w:val="24"/>
          <w:szCs w:val="24"/>
        </w:rPr>
        <w:t>автозаполнение</w:t>
      </w:r>
      <w:proofErr w:type="spellEnd"/>
      <w:r>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0832B7" w:rsidRDefault="006A43B8">
      <w:pPr>
        <w:ind w:firstLine="851"/>
        <w:jc w:val="both"/>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32B7" w:rsidRDefault="006A43B8">
      <w:pPr>
        <w:ind w:firstLine="851"/>
        <w:jc w:val="both"/>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Pr>
          <w:rFonts w:eastAsia="Times New Roman"/>
          <w:sz w:val="24"/>
          <w:szCs w:val="24"/>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832B7" w:rsidRDefault="006A43B8">
      <w:pPr>
        <w:ind w:firstLine="851"/>
        <w:jc w:val="both"/>
      </w:pPr>
      <w:r>
        <w:rPr>
          <w:rFonts w:eastAsia="Times New Roman"/>
          <w:sz w:val="24"/>
          <w:szCs w:val="24"/>
        </w:rPr>
        <w:t xml:space="preserve">При формировании заявления заявителю обеспечивается: </w:t>
      </w:r>
    </w:p>
    <w:p w:rsidR="000832B7" w:rsidRDefault="006A43B8">
      <w:pPr>
        <w:ind w:firstLine="851"/>
        <w:jc w:val="both"/>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832B7" w:rsidRDefault="006A43B8">
      <w:pPr>
        <w:ind w:firstLine="851"/>
        <w:jc w:val="both"/>
      </w:pPr>
      <w:r>
        <w:rPr>
          <w:rFonts w:eastAsia="Times New Roman"/>
          <w:sz w:val="24"/>
          <w:szCs w:val="24"/>
        </w:rPr>
        <w:t xml:space="preserve">б) возможность печати на бумажном носителе копии электронной формы заявления; </w:t>
      </w:r>
    </w:p>
    <w:p w:rsidR="000832B7" w:rsidRDefault="006A43B8">
      <w:pPr>
        <w:ind w:firstLine="851"/>
        <w:jc w:val="both"/>
      </w:pPr>
      <w:r>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832B7" w:rsidRDefault="006A43B8">
      <w:pPr>
        <w:ind w:firstLine="851"/>
        <w:jc w:val="both"/>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832B7" w:rsidRDefault="006A43B8">
      <w:pPr>
        <w:ind w:firstLine="851"/>
        <w:jc w:val="both"/>
      </w:pPr>
      <w:r>
        <w:rPr>
          <w:rFonts w:eastAsia="Times New Roman"/>
          <w:sz w:val="24"/>
          <w:szCs w:val="24"/>
        </w:rPr>
        <w:t xml:space="preserve">д) возможность вернуться на любой из этапов заполнения электронной формы заявления без </w:t>
      </w:r>
      <w:proofErr w:type="gramStart"/>
      <w:r>
        <w:rPr>
          <w:rFonts w:eastAsia="Times New Roman"/>
          <w:sz w:val="24"/>
          <w:szCs w:val="24"/>
        </w:rPr>
        <w:t>потери</w:t>
      </w:r>
      <w:proofErr w:type="gramEnd"/>
      <w:r>
        <w:rPr>
          <w:rFonts w:eastAsia="Times New Roman"/>
          <w:sz w:val="24"/>
          <w:szCs w:val="24"/>
        </w:rPr>
        <w:t xml:space="preserve"> ранее введенной информации; </w:t>
      </w:r>
    </w:p>
    <w:p w:rsidR="000832B7" w:rsidRDefault="006A43B8">
      <w:pPr>
        <w:ind w:firstLine="851"/>
        <w:jc w:val="both"/>
      </w:pPr>
      <w:r>
        <w:rPr>
          <w:rFonts w:eastAsia="Times New Roman"/>
          <w:sz w:val="24"/>
          <w:szCs w:val="24"/>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0832B7" w:rsidRDefault="006A43B8">
      <w:pPr>
        <w:ind w:firstLine="851"/>
        <w:jc w:val="both"/>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0832B7" w:rsidRDefault="006A43B8">
      <w:pPr>
        <w:ind w:firstLine="851"/>
        <w:jc w:val="both"/>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0832B7" w:rsidRDefault="006A43B8">
      <w:pPr>
        <w:ind w:firstLine="851"/>
        <w:jc w:val="both"/>
      </w:pPr>
      <w:r>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5" w:name="_Hlk140836334"/>
      <w:r>
        <w:rPr>
          <w:rFonts w:eastAsia="Times New Roman"/>
          <w:sz w:val="24"/>
          <w:szCs w:val="24"/>
        </w:rPr>
        <w:t>ЕПГУ</w:t>
      </w:r>
      <w:bookmarkEnd w:id="5"/>
      <w:r>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0832B7" w:rsidRDefault="006A43B8">
      <w:pPr>
        <w:ind w:firstLine="851"/>
        <w:jc w:val="both"/>
      </w:pPr>
      <w:r>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A9154E">
        <w:rPr>
          <w:rFonts w:eastAsia="Times New Roman"/>
          <w:sz w:val="24"/>
          <w:szCs w:val="24"/>
        </w:rPr>
        <w:t>регистрации в журнале</w:t>
      </w:r>
      <w:r>
        <w:rPr>
          <w:rFonts w:eastAsia="Times New Roman"/>
          <w:sz w:val="24"/>
          <w:szCs w:val="24"/>
        </w:rPr>
        <w:t xml:space="preserve">. </w:t>
      </w:r>
    </w:p>
    <w:p w:rsidR="000832B7" w:rsidRDefault="006A43B8">
      <w:pPr>
        <w:ind w:firstLine="851"/>
        <w:jc w:val="both"/>
      </w:pPr>
      <w:r>
        <w:rPr>
          <w:rFonts w:eastAsia="Times New Roman"/>
          <w:sz w:val="24"/>
          <w:szCs w:val="24"/>
        </w:rPr>
        <w:t xml:space="preserve">Ответственное должностное лицо: </w:t>
      </w:r>
    </w:p>
    <w:p w:rsidR="000832B7" w:rsidRDefault="006A43B8">
      <w:pPr>
        <w:ind w:firstLine="851"/>
        <w:jc w:val="both"/>
      </w:pPr>
      <w:r>
        <w:rPr>
          <w:rFonts w:eastAsia="Times New Roman"/>
          <w:sz w:val="24"/>
          <w:szCs w:val="24"/>
        </w:rPr>
        <w:t xml:space="preserve">проверяет наличие электронных заявлений, поступивших с ЕПГУ с периодом не реже 2 раз в день; </w:t>
      </w:r>
    </w:p>
    <w:p w:rsidR="000832B7" w:rsidRDefault="006A43B8">
      <w:pPr>
        <w:ind w:firstLine="851"/>
        <w:jc w:val="both"/>
      </w:pPr>
      <w:r>
        <w:rPr>
          <w:rFonts w:eastAsia="Times New Roman"/>
          <w:sz w:val="24"/>
          <w:szCs w:val="24"/>
        </w:rPr>
        <w:t xml:space="preserve">рассматривает поступившие заявления и приложенные образы документов (документы); </w:t>
      </w:r>
    </w:p>
    <w:p w:rsidR="000832B7" w:rsidRDefault="006A43B8">
      <w:pPr>
        <w:ind w:firstLine="851"/>
        <w:jc w:val="both"/>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832B7" w:rsidRDefault="006A43B8">
      <w:pPr>
        <w:ind w:firstLine="851"/>
        <w:jc w:val="both"/>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eastAsia="Times New Roman"/>
          <w:sz w:val="24"/>
          <w:szCs w:val="24"/>
        </w:rPr>
        <w:t>осуществляется</w:t>
      </w:r>
      <w:proofErr w:type="gramEnd"/>
      <w:r>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w:t>
      </w:r>
      <w:r>
        <w:rPr>
          <w:rFonts w:eastAsia="Times New Roman"/>
          <w:sz w:val="24"/>
          <w:szCs w:val="24"/>
        </w:rPr>
        <w:lastRenderedPageBreak/>
        <w:t xml:space="preserve">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27.5. Получение результата предоставления услуги</w:t>
      </w:r>
    </w:p>
    <w:p w:rsidR="000832B7" w:rsidRDefault="006A43B8">
      <w:pPr>
        <w:ind w:firstLine="851"/>
        <w:jc w:val="both"/>
      </w:pPr>
      <w:r>
        <w:rPr>
          <w:rFonts w:eastAsia="Times New Roman"/>
          <w:sz w:val="24"/>
          <w:szCs w:val="24"/>
        </w:rPr>
        <w:t>Заявителю в качестве результата предоставления муниципальной услуги обеспечивается возможность получения документа в «личный кабинет» на ЕПГУ в форме скан образа.</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27.6. Получение сведений о ходе выполнения запроса</w:t>
      </w:r>
    </w:p>
    <w:p w:rsidR="000832B7" w:rsidRDefault="006A43B8">
      <w:pPr>
        <w:ind w:firstLine="851"/>
        <w:jc w:val="both"/>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832B7" w:rsidRDefault="006A43B8">
      <w:pPr>
        <w:ind w:firstLine="851"/>
        <w:jc w:val="both"/>
      </w:pPr>
      <w:r>
        <w:rPr>
          <w:rFonts w:eastAsia="Times New Roman"/>
          <w:sz w:val="24"/>
          <w:szCs w:val="24"/>
        </w:rPr>
        <w:t xml:space="preserve">При предоставлении муниципальной услуги в электронной форме заявителю направляется: </w:t>
      </w:r>
    </w:p>
    <w:p w:rsidR="000832B7" w:rsidRDefault="006A43B8">
      <w:pPr>
        <w:ind w:firstLine="851"/>
        <w:jc w:val="both"/>
      </w:pPr>
      <w:proofErr w:type="gramStart"/>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832B7" w:rsidRDefault="006A43B8">
      <w:pPr>
        <w:ind w:firstLine="851"/>
        <w:jc w:val="both"/>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27.7. Осуществление оценки качества предоставления услуги</w:t>
      </w:r>
    </w:p>
    <w:p w:rsidR="000832B7" w:rsidRDefault="006A43B8">
      <w:pPr>
        <w:ind w:firstLine="851"/>
        <w:jc w:val="both"/>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0832B7" w:rsidRDefault="000832B7">
      <w:pPr>
        <w:ind w:firstLine="851"/>
        <w:jc w:val="both"/>
        <w:rPr>
          <w:rFonts w:eastAsia="Times New Roman"/>
          <w:sz w:val="24"/>
          <w:szCs w:val="24"/>
        </w:rPr>
      </w:pPr>
    </w:p>
    <w:p w:rsidR="000832B7" w:rsidRDefault="006A43B8">
      <w:pPr>
        <w:ind w:firstLine="851"/>
        <w:jc w:val="center"/>
      </w:pPr>
      <w:r>
        <w:rPr>
          <w:rFonts w:eastAsia="Times New Roman"/>
          <w:b/>
          <w:sz w:val="24"/>
          <w:szCs w:val="24"/>
        </w:rPr>
        <w:t xml:space="preserve">27.8. </w:t>
      </w:r>
      <w:proofErr w:type="gramStart"/>
      <w:r>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832B7" w:rsidRDefault="006A43B8">
      <w:pPr>
        <w:ind w:firstLine="709"/>
        <w:jc w:val="both"/>
      </w:pPr>
      <w:proofErr w:type="gramStart"/>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Pr>
          <w:rFonts w:eastAsia="Times New Roman"/>
          <w:sz w:val="24"/>
          <w:szCs w:val="24"/>
        </w:rPr>
        <w:b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eastAsia="Times New Roman"/>
          <w:sz w:val="24"/>
          <w:szCs w:val="24"/>
        </w:rPr>
        <w:t xml:space="preserve"> муниципальных услуг. </w:t>
      </w:r>
    </w:p>
    <w:p w:rsidR="000832B7" w:rsidRDefault="000832B7">
      <w:pPr>
        <w:ind w:firstLine="709"/>
        <w:jc w:val="both"/>
        <w:rPr>
          <w:rFonts w:eastAsia="Times New Roman"/>
          <w:sz w:val="24"/>
          <w:szCs w:val="24"/>
        </w:rPr>
      </w:pPr>
    </w:p>
    <w:p w:rsidR="000832B7" w:rsidRDefault="006A43B8">
      <w:pPr>
        <w:ind w:firstLine="709"/>
        <w:jc w:val="center"/>
      </w:pPr>
      <w:r>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0832B7" w:rsidRDefault="006A43B8">
      <w:pPr>
        <w:ind w:firstLine="709"/>
        <w:jc w:val="both"/>
      </w:pPr>
      <w:r>
        <w:rPr>
          <w:sz w:val="24"/>
          <w:szCs w:val="24"/>
        </w:rPr>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(согласно Приложению №6 к Административному регламенту, далее – заявление об исправлении допущенных опечаток и ошибок). </w:t>
      </w:r>
    </w:p>
    <w:p w:rsidR="000832B7" w:rsidRDefault="006A43B8">
      <w:pPr>
        <w:ind w:firstLine="709"/>
        <w:jc w:val="both"/>
      </w:pPr>
      <w:proofErr w:type="gramStart"/>
      <w:r>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w:t>
      </w:r>
      <w:r>
        <w:rPr>
          <w:sz w:val="24"/>
          <w:szCs w:val="24"/>
        </w:rPr>
        <w:lastRenderedPageBreak/>
        <w:t>указанных документов в срок, не превышающий 5 рабочих дней с момента регистрации соответствующего заявления.</w:t>
      </w:r>
      <w:proofErr w:type="gramEnd"/>
    </w:p>
    <w:p w:rsidR="000832B7" w:rsidRDefault="006A43B8">
      <w:pPr>
        <w:ind w:firstLine="709"/>
        <w:jc w:val="both"/>
      </w:pPr>
      <w:proofErr w:type="gramStart"/>
      <w:r>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исправлении опечаток и (или) ошибок (Приложение №5 к Административному регламенту) в срок, не превышающий 5 рабочих дней с момента регистрации соответствующего заявления.</w:t>
      </w:r>
      <w:proofErr w:type="gramEnd"/>
    </w:p>
    <w:p w:rsidR="000832B7" w:rsidRDefault="006A43B8">
      <w:pPr>
        <w:ind w:firstLine="709"/>
        <w:jc w:val="both"/>
      </w:pPr>
      <w:r>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0832B7" w:rsidRDefault="006A43B8">
      <w:pPr>
        <w:ind w:firstLine="709"/>
        <w:jc w:val="both"/>
      </w:pPr>
      <w:r>
        <w:rPr>
          <w:sz w:val="24"/>
          <w:szCs w:val="24"/>
        </w:rPr>
        <w:t xml:space="preserve">а) несоответствие заявителя кругу лиц, указанному в пункте 2.1 настоящего Административного регламента; </w:t>
      </w:r>
    </w:p>
    <w:p w:rsidR="000832B7" w:rsidRDefault="006A43B8">
      <w:pPr>
        <w:ind w:firstLine="709"/>
        <w:jc w:val="both"/>
      </w:pPr>
      <w:r>
        <w:rPr>
          <w:sz w:val="24"/>
          <w:szCs w:val="24"/>
        </w:rPr>
        <w:t>б) отсутствие факта допущения опечаток и ошибок в уведомлении о соответствии, уведомлении о несоответствии.</w:t>
      </w:r>
    </w:p>
    <w:p w:rsidR="000832B7" w:rsidRDefault="000832B7">
      <w:pPr>
        <w:suppressLineNumbers/>
        <w:ind w:firstLine="709"/>
        <w:jc w:val="center"/>
        <w:rPr>
          <w:rFonts w:eastAsia="Times New Roman"/>
          <w:b/>
          <w:sz w:val="24"/>
          <w:szCs w:val="24"/>
          <w:lang w:eastAsia="ar-SA"/>
        </w:rPr>
      </w:pPr>
    </w:p>
    <w:p w:rsidR="000832B7" w:rsidRDefault="006A43B8">
      <w:pPr>
        <w:suppressLineNumbers/>
        <w:ind w:firstLine="709"/>
        <w:jc w:val="cente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rsidR="000832B7" w:rsidRDefault="000832B7">
      <w:pPr>
        <w:ind w:firstLine="709"/>
        <w:jc w:val="both"/>
        <w:rPr>
          <w:rFonts w:eastAsia="Times New Roman"/>
          <w:sz w:val="24"/>
          <w:szCs w:val="24"/>
        </w:rPr>
      </w:pPr>
    </w:p>
    <w:p w:rsidR="000832B7" w:rsidRDefault="006A43B8">
      <w:pPr>
        <w:ind w:firstLine="709"/>
        <w:jc w:val="center"/>
      </w:pPr>
      <w:r>
        <w:rPr>
          <w:rFonts w:eastAsia="Times New Roman"/>
          <w:b/>
          <w:sz w:val="24"/>
          <w:szCs w:val="24"/>
        </w:rPr>
        <w:t xml:space="preserve">29. Порядок осуществления текущего </w:t>
      </w:r>
      <w:proofErr w:type="gramStart"/>
      <w:r>
        <w:rPr>
          <w:rFonts w:eastAsia="Times New Roman"/>
          <w:b/>
          <w:sz w:val="24"/>
          <w:szCs w:val="24"/>
        </w:rPr>
        <w:t>контроля за</w:t>
      </w:r>
      <w:proofErr w:type="gramEnd"/>
      <w:r>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32B7" w:rsidRDefault="006A43B8">
      <w:pPr>
        <w:ind w:firstLine="709"/>
        <w:jc w:val="both"/>
      </w:pPr>
      <w:r>
        <w:rPr>
          <w:sz w:val="24"/>
          <w:szCs w:val="24"/>
        </w:rPr>
        <w:t xml:space="preserve">29.1. Текущий </w:t>
      </w:r>
      <w:proofErr w:type="gramStart"/>
      <w:r>
        <w:rPr>
          <w:sz w:val="24"/>
          <w:szCs w:val="24"/>
        </w:rPr>
        <w:t>контроль за</w:t>
      </w:r>
      <w:proofErr w:type="gramEnd"/>
      <w:r>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0832B7" w:rsidRDefault="006A43B8">
      <w:pPr>
        <w:ind w:firstLine="709"/>
        <w:jc w:val="both"/>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832B7" w:rsidRDefault="000832B7">
      <w:pPr>
        <w:ind w:firstLine="709"/>
        <w:jc w:val="both"/>
        <w:rPr>
          <w:rFonts w:eastAsia="Times New Roman"/>
          <w:sz w:val="24"/>
          <w:szCs w:val="24"/>
        </w:rPr>
      </w:pPr>
    </w:p>
    <w:p w:rsidR="000832B7" w:rsidRDefault="006A43B8">
      <w:pPr>
        <w:ind w:firstLine="709"/>
        <w:jc w:val="center"/>
      </w:pPr>
      <w:r>
        <w:rPr>
          <w:rFonts w:eastAsia="Times New Roman"/>
          <w:b/>
          <w:sz w:val="24"/>
          <w:szCs w:val="24"/>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Times New Roman"/>
          <w:b/>
          <w:sz w:val="24"/>
          <w:szCs w:val="24"/>
        </w:rPr>
        <w:t>контроля за</w:t>
      </w:r>
      <w:proofErr w:type="gramEnd"/>
      <w:r>
        <w:rPr>
          <w:rFonts w:eastAsia="Times New Roman"/>
          <w:b/>
          <w:sz w:val="24"/>
          <w:szCs w:val="24"/>
        </w:rPr>
        <w:t xml:space="preserve"> полнотой и качеством предоставления муниципальной услуги</w:t>
      </w:r>
    </w:p>
    <w:p w:rsidR="000832B7" w:rsidRDefault="006A43B8">
      <w:pPr>
        <w:ind w:firstLine="709"/>
        <w:jc w:val="both"/>
      </w:pPr>
      <w:r>
        <w:rPr>
          <w:sz w:val="24"/>
          <w:szCs w:val="24"/>
        </w:rPr>
        <w:t xml:space="preserve">30.1. Текущий контроль осуществляется путем проведения проверок: </w:t>
      </w:r>
    </w:p>
    <w:p w:rsidR="000832B7" w:rsidRDefault="006A43B8">
      <w:pPr>
        <w:ind w:firstLine="709"/>
        <w:jc w:val="both"/>
      </w:pPr>
      <w:r>
        <w:rPr>
          <w:sz w:val="24"/>
          <w:szCs w:val="24"/>
        </w:rPr>
        <w:t xml:space="preserve">решений о предоставлении (об отказе в предоставлении) муниципальной услуги; </w:t>
      </w:r>
    </w:p>
    <w:p w:rsidR="000832B7" w:rsidRDefault="006A43B8">
      <w:pPr>
        <w:ind w:firstLine="709"/>
        <w:jc w:val="both"/>
      </w:pPr>
      <w:r>
        <w:rPr>
          <w:sz w:val="24"/>
          <w:szCs w:val="24"/>
        </w:rPr>
        <w:t xml:space="preserve">выявления и устранения нарушений прав граждан; </w:t>
      </w:r>
    </w:p>
    <w:p w:rsidR="000832B7" w:rsidRDefault="006A43B8">
      <w:pPr>
        <w:ind w:firstLine="709"/>
        <w:jc w:val="both"/>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832B7" w:rsidRDefault="006A43B8">
      <w:pPr>
        <w:ind w:firstLine="709"/>
        <w:jc w:val="both"/>
      </w:pPr>
      <w:r>
        <w:rPr>
          <w:sz w:val="24"/>
          <w:szCs w:val="24"/>
        </w:rPr>
        <w:t xml:space="preserve">30.2.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0832B7" w:rsidRDefault="006A43B8">
      <w:pPr>
        <w:ind w:firstLine="709"/>
        <w:jc w:val="both"/>
      </w:pPr>
      <w:r>
        <w:rPr>
          <w:sz w:val="24"/>
          <w:szCs w:val="24"/>
        </w:rPr>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832B7" w:rsidRDefault="006A43B8">
      <w:pPr>
        <w:ind w:firstLine="709"/>
        <w:jc w:val="both"/>
      </w:pPr>
      <w:r>
        <w:rPr>
          <w:sz w:val="24"/>
          <w:szCs w:val="24"/>
        </w:rPr>
        <w:t xml:space="preserve">соблюдение сроков предоставления муниципальной услуги; </w:t>
      </w:r>
    </w:p>
    <w:p w:rsidR="000832B7" w:rsidRDefault="006A43B8">
      <w:pPr>
        <w:ind w:firstLine="709"/>
        <w:jc w:val="both"/>
      </w:pPr>
      <w:r>
        <w:rPr>
          <w:sz w:val="24"/>
          <w:szCs w:val="24"/>
        </w:rPr>
        <w:t xml:space="preserve">соблюдение положений настоящего Административного регламента; </w:t>
      </w:r>
    </w:p>
    <w:p w:rsidR="000832B7" w:rsidRDefault="006A43B8">
      <w:pPr>
        <w:ind w:firstLine="709"/>
        <w:jc w:val="both"/>
      </w:pPr>
      <w:r>
        <w:rPr>
          <w:sz w:val="24"/>
          <w:szCs w:val="24"/>
        </w:rPr>
        <w:t xml:space="preserve">правильность и обоснованность принятого решения об отказе в предоставлении муниципальной услуги. </w:t>
      </w:r>
    </w:p>
    <w:p w:rsidR="000832B7" w:rsidRDefault="006A43B8">
      <w:pPr>
        <w:ind w:firstLine="709"/>
        <w:jc w:val="both"/>
      </w:pPr>
      <w:r>
        <w:rPr>
          <w:sz w:val="24"/>
          <w:szCs w:val="24"/>
        </w:rPr>
        <w:t xml:space="preserve">Основанием для проведения внеплановых проверок являются: </w:t>
      </w:r>
    </w:p>
    <w:p w:rsidR="000832B7" w:rsidRDefault="006A43B8">
      <w:pPr>
        <w:ind w:firstLine="709"/>
        <w:jc w:val="both"/>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rsidR="000832B7" w:rsidRDefault="006A43B8">
      <w:pPr>
        <w:ind w:firstLine="709"/>
        <w:jc w:val="both"/>
      </w:pPr>
      <w:r>
        <w:rPr>
          <w:sz w:val="24"/>
          <w:szCs w:val="24"/>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0832B7" w:rsidRDefault="006A43B8">
      <w:pPr>
        <w:ind w:firstLine="709"/>
        <w:jc w:val="both"/>
      </w:pPr>
      <w:r>
        <w:rPr>
          <w:sz w:val="24"/>
          <w:szCs w:val="24"/>
        </w:rPr>
        <w:t>Срок проведения проверок не должен превышать 20 календарных дней.</w:t>
      </w:r>
    </w:p>
    <w:p w:rsidR="000832B7" w:rsidRDefault="000832B7">
      <w:pPr>
        <w:ind w:firstLine="709"/>
        <w:jc w:val="both"/>
        <w:rPr>
          <w:rFonts w:eastAsia="Times New Roman"/>
          <w:sz w:val="24"/>
          <w:szCs w:val="24"/>
        </w:rPr>
      </w:pPr>
    </w:p>
    <w:p w:rsidR="000832B7" w:rsidRDefault="006A43B8">
      <w:pPr>
        <w:ind w:firstLine="709"/>
        <w:jc w:val="center"/>
      </w:pPr>
      <w:r>
        <w:rPr>
          <w:rFonts w:eastAsia="Times New Roman"/>
          <w:b/>
          <w:sz w:val="24"/>
          <w:szCs w:val="24"/>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832B7" w:rsidRDefault="006A43B8">
      <w:pPr>
        <w:ind w:firstLine="709"/>
        <w:jc w:val="both"/>
      </w:pPr>
      <w:r>
        <w:rPr>
          <w:rFonts w:eastAsia="Times New Roman"/>
          <w:sz w:val="24"/>
          <w:szCs w:val="24"/>
        </w:rPr>
        <w:t xml:space="preserve">31.1.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1C7C8D">
        <w:rPr>
          <w:sz w:val="24"/>
          <w:szCs w:val="24"/>
        </w:rPr>
        <w:t>органов местного самоуправления</w:t>
      </w:r>
      <w:r w:rsidR="00A9154E" w:rsidRPr="00A9154E">
        <w:rPr>
          <w:sz w:val="24"/>
          <w:szCs w:val="24"/>
        </w:rPr>
        <w:t xml:space="preserve"> Марьяновского сельского поселения Красногвардейского района Республики Крым</w:t>
      </w:r>
      <w:r w:rsidRPr="00A9154E">
        <w:rPr>
          <w:sz w:val="24"/>
          <w:szCs w:val="24"/>
        </w:rPr>
        <w:t xml:space="preserve"> осуществляется привлечение виновных лиц к ответственности в соответствии с законодательством Российской Федерации</w:t>
      </w:r>
      <w:r>
        <w:rPr>
          <w:sz w:val="24"/>
          <w:szCs w:val="24"/>
        </w:rPr>
        <w:t xml:space="preserve">. </w:t>
      </w:r>
    </w:p>
    <w:p w:rsidR="000832B7" w:rsidRDefault="006A43B8">
      <w:pPr>
        <w:ind w:firstLine="709"/>
        <w:jc w:val="both"/>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832B7" w:rsidRDefault="000832B7">
      <w:pPr>
        <w:ind w:firstLine="709"/>
        <w:jc w:val="both"/>
        <w:rPr>
          <w:rFonts w:eastAsia="Times New Roman"/>
          <w:sz w:val="24"/>
          <w:szCs w:val="24"/>
        </w:rPr>
      </w:pPr>
    </w:p>
    <w:p w:rsidR="000832B7" w:rsidRDefault="006A43B8">
      <w:pPr>
        <w:ind w:firstLine="709"/>
        <w:jc w:val="center"/>
      </w:pPr>
      <w:r>
        <w:rPr>
          <w:rFonts w:eastAsia="Times New Roman"/>
          <w:b/>
          <w:sz w:val="24"/>
          <w:szCs w:val="24"/>
        </w:rPr>
        <w:t xml:space="preserve">32. Положения, характеризующие требования к порядку и формам </w:t>
      </w:r>
      <w:proofErr w:type="gramStart"/>
      <w:r>
        <w:rPr>
          <w:rFonts w:eastAsia="Times New Roman"/>
          <w:b/>
          <w:sz w:val="24"/>
          <w:szCs w:val="24"/>
        </w:rPr>
        <w:t>контроля за</w:t>
      </w:r>
      <w:proofErr w:type="gramEnd"/>
      <w:r>
        <w:rPr>
          <w:rFonts w:eastAsia="Times New Roman"/>
          <w:b/>
          <w:sz w:val="24"/>
          <w:szCs w:val="24"/>
        </w:rPr>
        <w:t xml:space="preserve"> предоставлением муниципальной услуги, в том числе со стороны граждан, их объединений и организаций</w:t>
      </w:r>
    </w:p>
    <w:p w:rsidR="000832B7" w:rsidRDefault="006A43B8">
      <w:pPr>
        <w:ind w:firstLine="709"/>
        <w:jc w:val="both"/>
      </w:pPr>
      <w:r>
        <w:rPr>
          <w:rFonts w:eastAsia="Times New Roman"/>
          <w:sz w:val="24"/>
          <w:szCs w:val="24"/>
        </w:rPr>
        <w:t xml:space="preserve">32.1. Граждане, их объединения и организации имеют право осуществлять </w:t>
      </w:r>
      <w:proofErr w:type="gramStart"/>
      <w:r>
        <w:rPr>
          <w:rFonts w:eastAsia="Times New Roman"/>
          <w:sz w:val="24"/>
          <w:szCs w:val="24"/>
        </w:rPr>
        <w:t>контроль за</w:t>
      </w:r>
      <w:proofErr w:type="gramEnd"/>
      <w:r>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832B7" w:rsidRDefault="006A43B8">
      <w:pPr>
        <w:ind w:firstLine="709"/>
        <w:jc w:val="both"/>
      </w:pPr>
      <w:r>
        <w:rPr>
          <w:rFonts w:eastAsia="Times New Roman"/>
          <w:sz w:val="24"/>
          <w:szCs w:val="24"/>
        </w:rPr>
        <w:t xml:space="preserve">Граждане, их объединения и организации также имеют право: </w:t>
      </w:r>
    </w:p>
    <w:p w:rsidR="000832B7" w:rsidRDefault="006A43B8">
      <w:pPr>
        <w:ind w:firstLine="709"/>
        <w:jc w:val="both"/>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0832B7" w:rsidRDefault="006A43B8">
      <w:pPr>
        <w:ind w:firstLine="709"/>
        <w:jc w:val="both"/>
      </w:pPr>
      <w:r>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0832B7" w:rsidRDefault="006A43B8">
      <w:pPr>
        <w:ind w:firstLine="709"/>
        <w:jc w:val="both"/>
      </w:pPr>
      <w:r>
        <w:rPr>
          <w:rFonts w:eastAsia="Times New Roman"/>
          <w:sz w:val="24"/>
          <w:szCs w:val="24"/>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832B7" w:rsidRDefault="006A43B8">
      <w:pPr>
        <w:ind w:firstLine="709"/>
        <w:jc w:val="both"/>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832B7" w:rsidRDefault="000832B7">
      <w:pPr>
        <w:ind w:firstLine="709"/>
        <w:jc w:val="both"/>
        <w:rPr>
          <w:rFonts w:eastAsia="Times New Roman"/>
          <w:sz w:val="24"/>
          <w:szCs w:val="24"/>
        </w:rPr>
      </w:pPr>
    </w:p>
    <w:p w:rsidR="000832B7" w:rsidRDefault="006A43B8">
      <w:pPr>
        <w:ind w:firstLine="709"/>
        <w:jc w:val="cente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0832B7" w:rsidRDefault="000832B7">
      <w:pPr>
        <w:ind w:firstLine="709"/>
        <w:jc w:val="both"/>
        <w:rPr>
          <w:rFonts w:eastAsia="Times New Roman"/>
          <w:b/>
          <w:sz w:val="24"/>
          <w:szCs w:val="24"/>
          <w:lang w:eastAsia="en-US"/>
        </w:rPr>
      </w:pPr>
    </w:p>
    <w:p w:rsidR="000832B7" w:rsidRDefault="006A43B8">
      <w:pPr>
        <w:ind w:firstLine="709"/>
        <w:jc w:val="center"/>
      </w:pPr>
      <w:r>
        <w:rPr>
          <w:rFonts w:eastAsia="Times New Roman"/>
          <w:b/>
          <w:sz w:val="24"/>
          <w:szCs w:val="24"/>
          <w:lang w:eastAsia="en-US"/>
        </w:rPr>
        <w:t>33. Информация для заявителя о его праве подать жалобу</w:t>
      </w:r>
    </w:p>
    <w:p w:rsidR="000832B7" w:rsidRDefault="006A43B8">
      <w:pPr>
        <w:ind w:firstLine="709"/>
        <w:jc w:val="both"/>
      </w:pPr>
      <w:r>
        <w:rPr>
          <w:rFonts w:eastAsia="Times New Roman"/>
          <w:sz w:val="24"/>
          <w:szCs w:val="24"/>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rsidR="000832B7" w:rsidRDefault="006A43B8">
      <w:pPr>
        <w:ind w:firstLine="709"/>
        <w:jc w:val="both"/>
      </w:pPr>
      <w:r>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832B7" w:rsidRDefault="006A43B8">
      <w:pPr>
        <w:ind w:firstLine="709"/>
        <w:jc w:val="both"/>
      </w:pPr>
      <w:r>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832B7" w:rsidRDefault="000832B7">
      <w:pPr>
        <w:ind w:firstLine="709"/>
        <w:jc w:val="both"/>
        <w:rPr>
          <w:rFonts w:eastAsia="Times New Roman"/>
          <w:b/>
          <w:sz w:val="24"/>
          <w:szCs w:val="24"/>
          <w:lang w:eastAsia="en-US"/>
        </w:rPr>
      </w:pPr>
    </w:p>
    <w:p w:rsidR="000832B7" w:rsidRDefault="006A43B8">
      <w:pPr>
        <w:ind w:firstLine="709"/>
        <w:jc w:val="center"/>
      </w:pPr>
      <w:r>
        <w:rPr>
          <w:rFonts w:eastAsia="Times New Roman"/>
          <w:b/>
          <w:sz w:val="24"/>
          <w:szCs w:val="24"/>
          <w:lang w:eastAsia="en-US"/>
        </w:rPr>
        <w:t>34. Предмет жалобы</w:t>
      </w:r>
    </w:p>
    <w:p w:rsidR="000832B7" w:rsidRDefault="006A43B8">
      <w:pPr>
        <w:ind w:firstLine="709"/>
        <w:jc w:val="both"/>
      </w:pPr>
      <w:r>
        <w:rPr>
          <w:rFonts w:eastAsia="Times New Roman"/>
          <w:sz w:val="24"/>
          <w:szCs w:val="24"/>
          <w:lang w:eastAsia="en-US"/>
        </w:rPr>
        <w:lastRenderedPageBreak/>
        <w:t>34.1. Нарушение срока регистрации запроса (комплексного запроса) о предоставлении муниципальной услуги.</w:t>
      </w:r>
    </w:p>
    <w:p w:rsidR="000832B7" w:rsidRDefault="006A43B8">
      <w:pPr>
        <w:ind w:firstLine="709"/>
        <w:jc w:val="both"/>
      </w:pPr>
      <w:r>
        <w:rPr>
          <w:rFonts w:eastAsia="Times New Roman"/>
          <w:sz w:val="24"/>
          <w:szCs w:val="24"/>
          <w:lang w:eastAsia="en-US"/>
        </w:rPr>
        <w:t xml:space="preserve">34.2. Нарушение срока предоставления муниципальной услуги. </w:t>
      </w:r>
    </w:p>
    <w:p w:rsidR="000832B7" w:rsidRDefault="006A43B8">
      <w:pPr>
        <w:ind w:firstLine="709"/>
        <w:jc w:val="both"/>
      </w:pPr>
      <w:r>
        <w:rPr>
          <w:rFonts w:eastAsia="Times New Roman"/>
          <w:sz w:val="24"/>
          <w:szCs w:val="24"/>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832B7" w:rsidRDefault="006A43B8">
      <w:pPr>
        <w:ind w:firstLine="709"/>
        <w:jc w:val="both"/>
      </w:pPr>
      <w:r>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832B7" w:rsidRDefault="006A43B8">
      <w:pPr>
        <w:ind w:firstLine="709"/>
        <w:jc w:val="both"/>
      </w:pPr>
      <w:r>
        <w:rPr>
          <w:rFonts w:eastAsia="Times New Roman"/>
          <w:sz w:val="24"/>
          <w:szCs w:val="24"/>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832B7" w:rsidRDefault="006A43B8">
      <w:pPr>
        <w:ind w:firstLine="709"/>
        <w:jc w:val="both"/>
      </w:pPr>
      <w:r>
        <w:rPr>
          <w:rFonts w:eastAsia="Times New Roman"/>
          <w:sz w:val="24"/>
          <w:szCs w:val="24"/>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832B7" w:rsidRDefault="006A43B8">
      <w:pPr>
        <w:ind w:firstLine="709"/>
        <w:jc w:val="both"/>
      </w:pPr>
      <w:r>
        <w:rPr>
          <w:rFonts w:eastAsia="Times New Roman"/>
          <w:sz w:val="24"/>
          <w:szCs w:val="24"/>
          <w:lang w:eastAsia="en-US"/>
        </w:rPr>
        <w:t xml:space="preserve">34.7. </w:t>
      </w:r>
      <w:proofErr w:type="gramStart"/>
      <w:r>
        <w:rPr>
          <w:rFonts w:eastAsia="Times New Roman"/>
          <w:sz w:val="24"/>
          <w:szCs w:val="24"/>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32B7" w:rsidRDefault="006A43B8">
      <w:pPr>
        <w:ind w:firstLine="709"/>
        <w:jc w:val="both"/>
      </w:pPr>
      <w:r>
        <w:rPr>
          <w:rFonts w:eastAsia="Times New Roman"/>
          <w:sz w:val="24"/>
          <w:szCs w:val="24"/>
          <w:lang w:eastAsia="en-US"/>
        </w:rPr>
        <w:t>34.8. Нарушение срока или порядка выдачи документов по результатам предоставления муниципальной услуги.</w:t>
      </w:r>
    </w:p>
    <w:p w:rsidR="000832B7" w:rsidRDefault="006A43B8">
      <w:pPr>
        <w:ind w:firstLine="709"/>
        <w:jc w:val="both"/>
      </w:pPr>
      <w:r>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832B7" w:rsidRDefault="006A43B8">
      <w:pPr>
        <w:ind w:firstLine="709"/>
        <w:jc w:val="both"/>
      </w:pPr>
      <w:r>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0832B7" w:rsidRDefault="000832B7">
      <w:pPr>
        <w:ind w:firstLine="709"/>
        <w:jc w:val="both"/>
        <w:rPr>
          <w:rFonts w:eastAsia="Times New Roman"/>
          <w:b/>
          <w:sz w:val="24"/>
          <w:szCs w:val="24"/>
          <w:lang w:eastAsia="en-US"/>
        </w:rPr>
      </w:pPr>
    </w:p>
    <w:p w:rsidR="000832B7" w:rsidRDefault="006A43B8">
      <w:pPr>
        <w:ind w:firstLine="709"/>
        <w:jc w:val="center"/>
      </w:pPr>
      <w:r>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0832B7" w:rsidRDefault="006A43B8">
      <w:pPr>
        <w:ind w:firstLine="709"/>
        <w:jc w:val="both"/>
      </w:pPr>
      <w:r>
        <w:rPr>
          <w:rFonts w:eastAsia="Times New Roman"/>
          <w:sz w:val="24"/>
          <w:szCs w:val="24"/>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0832B7" w:rsidRDefault="006A43B8">
      <w:pPr>
        <w:ind w:firstLine="709"/>
        <w:jc w:val="both"/>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0832B7" w:rsidRDefault="006A43B8">
      <w:pPr>
        <w:ind w:firstLine="709"/>
        <w:jc w:val="both"/>
      </w:pPr>
      <w:r>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в </w:t>
      </w:r>
      <w:r w:rsidR="001C7C8D">
        <w:rPr>
          <w:rFonts w:eastAsia="Times New Roman"/>
          <w:sz w:val="24"/>
          <w:szCs w:val="24"/>
          <w:lang w:eastAsia="en-US"/>
        </w:rPr>
        <w:t>Совет министров Республики Крым</w:t>
      </w:r>
      <w:r>
        <w:rPr>
          <w:rFonts w:eastAsia="Times New Roman"/>
          <w:sz w:val="24"/>
          <w:szCs w:val="24"/>
          <w:lang w:eastAsia="en-US"/>
        </w:rPr>
        <w:t>.</w:t>
      </w:r>
    </w:p>
    <w:p w:rsidR="000832B7" w:rsidRDefault="006A43B8">
      <w:pPr>
        <w:ind w:firstLine="709"/>
        <w:jc w:val="both"/>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0832B7" w:rsidRDefault="006A43B8">
      <w:pPr>
        <w:ind w:firstLine="709"/>
        <w:jc w:val="both"/>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1C7C8D" w:rsidRDefault="001C7C8D">
      <w:pPr>
        <w:ind w:firstLine="709"/>
        <w:jc w:val="center"/>
        <w:rPr>
          <w:rFonts w:eastAsia="Times New Roman"/>
          <w:b/>
          <w:sz w:val="24"/>
          <w:szCs w:val="24"/>
          <w:lang w:eastAsia="en-US"/>
        </w:rPr>
      </w:pPr>
    </w:p>
    <w:p w:rsidR="000832B7" w:rsidRDefault="006A43B8">
      <w:pPr>
        <w:ind w:firstLine="709"/>
        <w:jc w:val="center"/>
      </w:pPr>
      <w:r>
        <w:rPr>
          <w:rFonts w:eastAsia="Times New Roman"/>
          <w:b/>
          <w:sz w:val="24"/>
          <w:szCs w:val="24"/>
          <w:lang w:eastAsia="en-US"/>
        </w:rPr>
        <w:t>36. Порядок подачи и рассмотрения жалобы</w:t>
      </w:r>
    </w:p>
    <w:p w:rsidR="000832B7" w:rsidRDefault="006A43B8">
      <w:pPr>
        <w:ind w:firstLine="709"/>
        <w:jc w:val="both"/>
      </w:pPr>
      <w:r>
        <w:rPr>
          <w:rFonts w:eastAsia="Times New Roman"/>
          <w:sz w:val="24"/>
          <w:szCs w:val="24"/>
          <w:lang w:eastAsia="en-US"/>
        </w:rPr>
        <w:t xml:space="preserve">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w:t>
      </w:r>
      <w:r>
        <w:rPr>
          <w:rFonts w:eastAsia="Times New Roman"/>
          <w:sz w:val="24"/>
          <w:szCs w:val="24"/>
          <w:lang w:eastAsia="en-US"/>
        </w:rPr>
        <w:lastRenderedPageBreak/>
        <w:t>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0832B7" w:rsidRDefault="006A43B8">
      <w:pPr>
        <w:ind w:firstLine="709"/>
        <w:jc w:val="both"/>
      </w:pPr>
      <w:r>
        <w:rPr>
          <w:rFonts w:eastAsia="Times New Roman"/>
          <w:sz w:val="24"/>
          <w:szCs w:val="24"/>
          <w:lang w:eastAsia="en-US"/>
        </w:rPr>
        <w:t>Жалоба должна содержать:</w:t>
      </w:r>
    </w:p>
    <w:p w:rsidR="000832B7" w:rsidRDefault="006A43B8">
      <w:pPr>
        <w:ind w:firstLine="709"/>
        <w:jc w:val="both"/>
      </w:pPr>
      <w:r>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832B7" w:rsidRDefault="006A43B8">
      <w:pPr>
        <w:ind w:firstLine="709"/>
        <w:jc w:val="both"/>
      </w:pPr>
      <w:proofErr w:type="gramStart"/>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32B7" w:rsidRDefault="006A43B8">
      <w:pPr>
        <w:ind w:firstLine="709"/>
        <w:jc w:val="both"/>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832B7" w:rsidRDefault="006A43B8">
      <w:pPr>
        <w:ind w:firstLine="709"/>
        <w:jc w:val="both"/>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32B7" w:rsidRDefault="000832B7">
      <w:pPr>
        <w:ind w:firstLine="709"/>
        <w:jc w:val="both"/>
        <w:rPr>
          <w:rFonts w:eastAsia="Times New Roman"/>
          <w:b/>
          <w:sz w:val="24"/>
          <w:szCs w:val="24"/>
          <w:lang w:eastAsia="en-US"/>
        </w:rPr>
      </w:pPr>
    </w:p>
    <w:p w:rsidR="000832B7" w:rsidRDefault="006A43B8">
      <w:pPr>
        <w:ind w:firstLine="709"/>
        <w:jc w:val="center"/>
      </w:pPr>
      <w:r>
        <w:rPr>
          <w:rFonts w:eastAsia="Times New Roman"/>
          <w:b/>
          <w:sz w:val="24"/>
          <w:szCs w:val="24"/>
          <w:lang w:eastAsia="en-US"/>
        </w:rPr>
        <w:t>37. Сроки рассмотрения жалобы</w:t>
      </w:r>
    </w:p>
    <w:p w:rsidR="000832B7" w:rsidRDefault="006A43B8">
      <w:pPr>
        <w:ind w:firstLine="709"/>
        <w:jc w:val="both"/>
      </w:pPr>
      <w:r>
        <w:rPr>
          <w:rFonts w:eastAsia="Times New Roman"/>
          <w:sz w:val="24"/>
          <w:szCs w:val="24"/>
          <w:lang w:eastAsia="en-US"/>
        </w:rPr>
        <w:t xml:space="preserve">37.1. </w:t>
      </w:r>
      <w:proofErr w:type="gramStart"/>
      <w:r>
        <w:rPr>
          <w:rFonts w:eastAsia="Times New Roman"/>
          <w:sz w:val="24"/>
          <w:szCs w:val="24"/>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Times New Roman"/>
          <w:sz w:val="24"/>
          <w:szCs w:val="24"/>
          <w:lang w:eastAsia="en-US"/>
        </w:rPr>
        <w:t xml:space="preserve"> 5 рабочих дней со дня ее регистрации.</w:t>
      </w:r>
    </w:p>
    <w:p w:rsidR="000832B7" w:rsidRDefault="006A43B8">
      <w:pPr>
        <w:ind w:firstLine="709"/>
        <w:jc w:val="both"/>
      </w:pPr>
      <w:r>
        <w:rPr>
          <w:rFonts w:eastAsia="Times New Roman"/>
          <w:sz w:val="24"/>
          <w:szCs w:val="24"/>
          <w:lang w:eastAsia="en-US"/>
        </w:rPr>
        <w:t>Жалоба регистрируется в Уполномоченном органе в течение 1 рабочего дня.</w:t>
      </w:r>
    </w:p>
    <w:p w:rsidR="000832B7" w:rsidRDefault="000832B7">
      <w:pPr>
        <w:ind w:firstLine="709"/>
        <w:jc w:val="both"/>
        <w:rPr>
          <w:rFonts w:eastAsia="Times New Roman"/>
          <w:sz w:val="24"/>
          <w:szCs w:val="24"/>
          <w:lang w:eastAsia="en-US"/>
        </w:rPr>
      </w:pPr>
    </w:p>
    <w:p w:rsidR="000832B7" w:rsidRDefault="006A43B8">
      <w:pPr>
        <w:ind w:firstLine="709"/>
        <w:jc w:val="center"/>
      </w:pPr>
      <w:r>
        <w:rPr>
          <w:rFonts w:eastAsia="Times New Roman"/>
          <w:b/>
          <w:sz w:val="24"/>
          <w:szCs w:val="24"/>
          <w:lang w:eastAsia="en-US"/>
        </w:rPr>
        <w:t>38. Результат рассмотрения жалобы</w:t>
      </w:r>
    </w:p>
    <w:p w:rsidR="000832B7" w:rsidRDefault="006A43B8">
      <w:pPr>
        <w:ind w:firstLine="709"/>
        <w:jc w:val="both"/>
      </w:pPr>
      <w:r>
        <w:rPr>
          <w:rFonts w:eastAsia="Times New Roman"/>
          <w:sz w:val="24"/>
          <w:szCs w:val="24"/>
          <w:lang w:eastAsia="en-US"/>
        </w:rPr>
        <w:t>38.1. По результатам рассмотрения жалобы принимается одно из следующих решений:</w:t>
      </w:r>
    </w:p>
    <w:p w:rsidR="000832B7" w:rsidRDefault="006A43B8">
      <w:pPr>
        <w:ind w:firstLine="709"/>
        <w:jc w:val="both"/>
      </w:pPr>
      <w:proofErr w:type="gramStart"/>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0832B7" w:rsidRDefault="006A43B8">
      <w:pPr>
        <w:ind w:firstLine="709"/>
        <w:jc w:val="both"/>
      </w:pPr>
      <w:r>
        <w:rPr>
          <w:rFonts w:eastAsia="Times New Roman"/>
          <w:sz w:val="24"/>
          <w:szCs w:val="24"/>
          <w:lang w:eastAsia="en-US"/>
        </w:rPr>
        <w:t>2) в удовлетворении жалобы отказывается.</w:t>
      </w:r>
    </w:p>
    <w:p w:rsidR="000832B7" w:rsidRDefault="006A43B8">
      <w:pPr>
        <w:ind w:firstLine="709"/>
        <w:jc w:val="both"/>
      </w:pPr>
      <w:r>
        <w:rPr>
          <w:rFonts w:eastAsia="Times New Roman"/>
          <w:sz w:val="24"/>
          <w:szCs w:val="24"/>
          <w:lang w:eastAsia="en-US"/>
        </w:rPr>
        <w:t xml:space="preserve">38.2. В случае установления в ходе или по результатам </w:t>
      </w:r>
      <w:proofErr w:type="gramStart"/>
      <w:r>
        <w:rPr>
          <w:rFonts w:eastAsia="Times New Roman"/>
          <w:sz w:val="24"/>
          <w:szCs w:val="24"/>
          <w:lang w:eastAsia="en-US"/>
        </w:rPr>
        <w:t>рассмотрения жалобы признаков состава административного правонарушения</w:t>
      </w:r>
      <w:proofErr w:type="gramEnd"/>
      <w:r>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832B7" w:rsidRDefault="000832B7">
      <w:pPr>
        <w:ind w:firstLine="709"/>
        <w:jc w:val="both"/>
        <w:rPr>
          <w:rFonts w:eastAsia="Times New Roman"/>
          <w:b/>
          <w:sz w:val="24"/>
          <w:szCs w:val="24"/>
          <w:lang w:eastAsia="en-US"/>
        </w:rPr>
      </w:pPr>
    </w:p>
    <w:p w:rsidR="000832B7" w:rsidRDefault="006A43B8">
      <w:pPr>
        <w:ind w:firstLine="709"/>
        <w:jc w:val="center"/>
      </w:pPr>
      <w:r>
        <w:rPr>
          <w:rFonts w:eastAsia="Times New Roman"/>
          <w:b/>
          <w:sz w:val="24"/>
          <w:szCs w:val="24"/>
          <w:lang w:eastAsia="en-US"/>
        </w:rPr>
        <w:t>39. Порядок информирования заявителя о результатах рассмотрения жалобы</w:t>
      </w:r>
    </w:p>
    <w:p w:rsidR="000832B7" w:rsidRDefault="006A43B8">
      <w:pPr>
        <w:ind w:firstLine="709"/>
        <w:jc w:val="both"/>
      </w:pPr>
      <w:r>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2B7" w:rsidRDefault="006A43B8">
      <w:pPr>
        <w:ind w:firstLine="709"/>
        <w:jc w:val="both"/>
      </w:pPr>
      <w:r>
        <w:rPr>
          <w:rFonts w:eastAsia="Times New Roman"/>
          <w:sz w:val="24"/>
          <w:szCs w:val="24"/>
          <w:lang w:eastAsia="en-US"/>
        </w:rPr>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sz w:val="24"/>
          <w:szCs w:val="24"/>
          <w:lang w:eastAsia="en-US"/>
        </w:rPr>
        <w:t>неудобства</w:t>
      </w:r>
      <w:proofErr w:type="gramEnd"/>
      <w:r>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32B7" w:rsidRDefault="006A43B8">
      <w:pPr>
        <w:ind w:firstLine="709"/>
        <w:jc w:val="both"/>
      </w:pPr>
      <w:r>
        <w:rPr>
          <w:rFonts w:eastAsia="Times New Roman"/>
          <w:sz w:val="24"/>
          <w:szCs w:val="24"/>
          <w:lang w:eastAsia="en-US"/>
        </w:rPr>
        <w:lastRenderedPageBreak/>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32B7" w:rsidRDefault="000832B7">
      <w:pPr>
        <w:ind w:firstLine="709"/>
        <w:jc w:val="both"/>
        <w:rPr>
          <w:rFonts w:eastAsia="Times New Roman"/>
          <w:sz w:val="24"/>
          <w:szCs w:val="24"/>
          <w:lang w:eastAsia="en-US"/>
        </w:rPr>
      </w:pPr>
    </w:p>
    <w:p w:rsidR="000832B7" w:rsidRDefault="006A43B8">
      <w:pPr>
        <w:ind w:firstLine="709"/>
        <w:jc w:val="center"/>
      </w:pPr>
      <w:r>
        <w:rPr>
          <w:rFonts w:eastAsia="Times New Roman"/>
          <w:b/>
          <w:sz w:val="24"/>
          <w:szCs w:val="24"/>
          <w:lang w:eastAsia="en-US"/>
        </w:rPr>
        <w:t>40. Порядок обжалования решения по жалобе</w:t>
      </w:r>
    </w:p>
    <w:p w:rsidR="000832B7" w:rsidRDefault="006A43B8">
      <w:pPr>
        <w:ind w:firstLine="709"/>
        <w:jc w:val="both"/>
      </w:pPr>
      <w:r>
        <w:rPr>
          <w:rFonts w:eastAsia="Times New Roman"/>
          <w:sz w:val="24"/>
          <w:szCs w:val="24"/>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832B7" w:rsidRDefault="000832B7">
      <w:pPr>
        <w:ind w:firstLine="709"/>
        <w:jc w:val="both"/>
        <w:rPr>
          <w:rFonts w:eastAsia="Times New Roman"/>
          <w:sz w:val="24"/>
          <w:szCs w:val="24"/>
          <w:lang w:eastAsia="en-US"/>
        </w:rPr>
      </w:pPr>
    </w:p>
    <w:p w:rsidR="000832B7" w:rsidRDefault="006A43B8">
      <w:pPr>
        <w:ind w:firstLine="709"/>
        <w:jc w:val="center"/>
      </w:pPr>
      <w:r>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0832B7" w:rsidRDefault="006A43B8">
      <w:pPr>
        <w:ind w:firstLine="709"/>
        <w:jc w:val="both"/>
      </w:pPr>
      <w:r>
        <w:rPr>
          <w:rFonts w:eastAsia="Times New Roman"/>
          <w:sz w:val="24"/>
          <w:szCs w:val="24"/>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832B7" w:rsidRDefault="000832B7">
      <w:pPr>
        <w:ind w:firstLine="709"/>
        <w:jc w:val="both"/>
        <w:rPr>
          <w:rFonts w:eastAsia="Times New Roman"/>
          <w:sz w:val="24"/>
          <w:szCs w:val="24"/>
          <w:lang w:eastAsia="en-US"/>
        </w:rPr>
      </w:pPr>
    </w:p>
    <w:p w:rsidR="000832B7" w:rsidRDefault="006A43B8">
      <w:pPr>
        <w:ind w:firstLine="709"/>
        <w:jc w:val="center"/>
      </w:pPr>
      <w:r>
        <w:rPr>
          <w:rFonts w:eastAsia="Times New Roman"/>
          <w:b/>
          <w:sz w:val="24"/>
          <w:szCs w:val="24"/>
          <w:lang w:eastAsia="en-US"/>
        </w:rPr>
        <w:t>42. Способы информирования заявителей о порядке подачи и рассмотрения жалобы</w:t>
      </w:r>
    </w:p>
    <w:p w:rsidR="000832B7" w:rsidRDefault="006A43B8">
      <w:pPr>
        <w:ind w:firstLine="709"/>
        <w:jc w:val="both"/>
      </w:pPr>
      <w:r>
        <w:rPr>
          <w:rFonts w:eastAsia="Times New Roman"/>
          <w:sz w:val="24"/>
          <w:szCs w:val="24"/>
          <w:lang w:eastAsia="en-US"/>
        </w:rPr>
        <w:t xml:space="preserve">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A9154E" w:rsidRPr="00A9154E">
        <w:rPr>
          <w:rFonts w:eastAsia="Times New Roman"/>
          <w:sz w:val="24"/>
          <w:szCs w:val="24"/>
          <w:lang w:eastAsia="en-US"/>
        </w:rPr>
        <w:t>krgv.rk.gov.ru</w:t>
      </w:r>
      <w:proofErr w:type="gramStart"/>
      <w:r w:rsidR="00A9154E">
        <w:rPr>
          <w:rFonts w:eastAsia="Times New Roman"/>
          <w:sz w:val="24"/>
          <w:szCs w:val="24"/>
          <w:lang w:eastAsia="en-US"/>
        </w:rPr>
        <w:t xml:space="preserve"> </w:t>
      </w:r>
      <w:r>
        <w:rPr>
          <w:rFonts w:eastAsia="Times New Roman"/>
          <w:sz w:val="24"/>
          <w:szCs w:val="24"/>
          <w:lang w:eastAsia="en-US"/>
        </w:rPr>
        <w:t>)</w:t>
      </w:r>
      <w:proofErr w:type="gramEnd"/>
      <w:r>
        <w:rPr>
          <w:rFonts w:eastAsia="Times New Roman"/>
          <w:sz w:val="24"/>
          <w:szCs w:val="24"/>
          <w:lang w:eastAsia="en-US"/>
        </w:rPr>
        <w:t>.</w:t>
      </w:r>
    </w:p>
    <w:p w:rsidR="000832B7" w:rsidRDefault="000832B7">
      <w:pPr>
        <w:ind w:firstLine="709"/>
        <w:jc w:val="both"/>
        <w:rPr>
          <w:rFonts w:eastAsia="Times New Roman"/>
          <w:color w:val="000000"/>
          <w:sz w:val="24"/>
          <w:szCs w:val="24"/>
          <w:lang w:eastAsia="ar-SA"/>
        </w:rPr>
      </w:pPr>
    </w:p>
    <w:p w:rsidR="000832B7" w:rsidRDefault="000832B7">
      <w:pPr>
        <w:ind w:firstLine="709"/>
        <w:jc w:val="both"/>
        <w:rPr>
          <w:rFonts w:eastAsia="Times New Roman"/>
          <w:color w:val="000000"/>
          <w:sz w:val="24"/>
          <w:szCs w:val="24"/>
          <w:lang w:eastAsia="ar-SA"/>
        </w:rPr>
      </w:pPr>
    </w:p>
    <w:p w:rsidR="000832B7" w:rsidRDefault="006A43B8">
      <w:pPr>
        <w:rPr>
          <w:color w:val="000000"/>
          <w:sz w:val="24"/>
          <w:szCs w:val="24"/>
        </w:rPr>
      </w:pPr>
      <w:r>
        <w:br w:type="page"/>
      </w:r>
    </w:p>
    <w:p w:rsidR="000832B7" w:rsidRPr="003E5CC1" w:rsidRDefault="006A43B8" w:rsidP="003E5CC1">
      <w:pPr>
        <w:widowControl w:val="0"/>
        <w:tabs>
          <w:tab w:val="left" w:leader="underscore" w:pos="9955"/>
        </w:tabs>
        <w:spacing w:line="322" w:lineRule="exact"/>
        <w:ind w:left="5670"/>
        <w:jc w:val="both"/>
        <w:rPr>
          <w:sz w:val="24"/>
          <w:szCs w:val="24"/>
        </w:rPr>
      </w:pPr>
      <w:r w:rsidRPr="003E5CC1">
        <w:rPr>
          <w:rFonts w:eastAsia="Times New Roman"/>
          <w:color w:val="000000"/>
          <w:sz w:val="24"/>
          <w:szCs w:val="24"/>
          <w:lang w:bidi="ru-RU"/>
        </w:rPr>
        <w:lastRenderedPageBreak/>
        <w:t xml:space="preserve">Приложение № 1 </w:t>
      </w:r>
    </w:p>
    <w:p w:rsidR="000832B7" w:rsidRPr="003E5CC1" w:rsidRDefault="006A43B8" w:rsidP="003E5CC1">
      <w:pPr>
        <w:widowControl w:val="0"/>
        <w:spacing w:after="600" w:line="322" w:lineRule="exact"/>
        <w:ind w:left="5670"/>
        <w:jc w:val="both"/>
        <w:rPr>
          <w:rFonts w:eastAsia="Times New Roman"/>
          <w:b/>
          <w:sz w:val="24"/>
          <w:szCs w:val="24"/>
        </w:rPr>
      </w:pPr>
      <w:r w:rsidRPr="003E5CC1">
        <w:rPr>
          <w:rFonts w:eastAsia="Times New Roman"/>
          <w:color w:val="000000"/>
          <w:sz w:val="24"/>
          <w:szCs w:val="24"/>
          <w:lang w:bidi="ru-RU"/>
        </w:rPr>
        <w:t xml:space="preserve">к Административному регламенту по предоставлению муниципальной услуги </w:t>
      </w:r>
      <w:r w:rsidR="00A9154E" w:rsidRPr="003E5CC1">
        <w:rPr>
          <w:rFonts w:eastAsia="Times New Roman"/>
          <w:color w:val="000000"/>
          <w:sz w:val="24"/>
          <w:szCs w:val="24"/>
          <w:lang w:bidi="ru-RU"/>
        </w:rPr>
        <w:t>«Прекращение прав на земельный участок» на территории Марьяновского сельского поселения Красногвардейского района  Республики Крым</w:t>
      </w:r>
    </w:p>
    <w:p w:rsidR="003E5CC1" w:rsidRDefault="003E5CC1" w:rsidP="003E5CC1">
      <w:pPr>
        <w:pStyle w:val="ae"/>
        <w:ind w:left="4253" w:right="-57"/>
      </w:pPr>
      <w:r>
        <w:rPr>
          <w:spacing w:val="-2"/>
          <w:sz w:val="24"/>
        </w:rPr>
        <w:t>В Администрацию Марьяновского сельского поселения Красногвардейского района Республики Крым</w:t>
      </w:r>
    </w:p>
    <w:p w:rsidR="003E5CC1" w:rsidRDefault="003E5CC1" w:rsidP="003E5CC1">
      <w:pPr>
        <w:tabs>
          <w:tab w:val="left" w:pos="14155"/>
        </w:tabs>
        <w:ind w:left="4224" w:right="124"/>
        <w:rPr>
          <w:spacing w:val="-6"/>
        </w:rPr>
      </w:pPr>
      <w:r>
        <w:rPr>
          <w:spacing w:val="-6"/>
        </w:rPr>
        <w:t xml:space="preserve">от __________________________________________ </w:t>
      </w:r>
    </w:p>
    <w:p w:rsidR="003E5CC1" w:rsidRDefault="003E5CC1" w:rsidP="003E5CC1">
      <w:pPr>
        <w:tabs>
          <w:tab w:val="left" w:pos="14155"/>
        </w:tabs>
        <w:ind w:left="4224" w:right="124"/>
      </w:pPr>
      <w:r>
        <w:rPr>
          <w:spacing w:val="-6"/>
        </w:rPr>
        <w:t>________________________________________________________________________________________________________________________________________________________________________________</w:t>
      </w:r>
      <w:r>
        <w:rPr>
          <w:sz w:val="18"/>
          <w:szCs w:val="18"/>
          <w:u w:val="single"/>
        </w:rPr>
        <w:t xml:space="preserve"> </w:t>
      </w:r>
    </w:p>
    <w:p w:rsidR="003E5CC1" w:rsidRDefault="003E5CC1" w:rsidP="003E5CC1">
      <w:pPr>
        <w:tabs>
          <w:tab w:val="left" w:pos="14155"/>
        </w:tabs>
        <w:ind w:left="4224" w:right="124"/>
      </w:pPr>
      <w:r>
        <w:rPr>
          <w:rFonts w:eastAsia="Liberation Serif" w:cs="Liberation Serif"/>
          <w:sz w:val="18"/>
          <w:szCs w:val="18"/>
        </w:rPr>
        <w:t xml:space="preserve"> </w:t>
      </w:r>
      <w:r>
        <w:rPr>
          <w:i/>
          <w:sz w:val="18"/>
          <w:szCs w:val="18"/>
        </w:rPr>
        <w:t>(фамилия,</w:t>
      </w:r>
      <w:r>
        <w:rPr>
          <w:i/>
          <w:spacing w:val="40"/>
          <w:sz w:val="18"/>
          <w:szCs w:val="18"/>
        </w:rPr>
        <w:t xml:space="preserve"> </w:t>
      </w:r>
      <w:r>
        <w:rPr>
          <w:i/>
          <w:sz w:val="18"/>
          <w:szCs w:val="18"/>
        </w:rPr>
        <w:t>имя,</w:t>
      </w:r>
      <w:r>
        <w:rPr>
          <w:i/>
          <w:spacing w:val="40"/>
          <w:sz w:val="18"/>
          <w:szCs w:val="18"/>
        </w:rPr>
        <w:t xml:space="preserve"> </w:t>
      </w:r>
      <w:r>
        <w:rPr>
          <w:i/>
          <w:sz w:val="18"/>
          <w:szCs w:val="18"/>
        </w:rPr>
        <w:t>отчество</w:t>
      </w:r>
      <w:r>
        <w:rPr>
          <w:i/>
          <w:spacing w:val="40"/>
          <w:sz w:val="18"/>
          <w:szCs w:val="18"/>
        </w:rPr>
        <w:t xml:space="preserve"> </w:t>
      </w:r>
      <w:r>
        <w:rPr>
          <w:i/>
          <w:sz w:val="18"/>
          <w:szCs w:val="18"/>
        </w:rPr>
        <w:t>(при</w:t>
      </w:r>
      <w:r>
        <w:rPr>
          <w:i/>
          <w:spacing w:val="40"/>
          <w:sz w:val="18"/>
          <w:szCs w:val="18"/>
        </w:rPr>
        <w:t xml:space="preserve"> </w:t>
      </w:r>
      <w:r>
        <w:rPr>
          <w:i/>
          <w:sz w:val="18"/>
          <w:szCs w:val="18"/>
        </w:rPr>
        <w:t>наличии),</w:t>
      </w:r>
      <w:r>
        <w:rPr>
          <w:i/>
          <w:spacing w:val="40"/>
          <w:sz w:val="18"/>
          <w:szCs w:val="18"/>
        </w:rPr>
        <w:t xml:space="preserve"> </w:t>
      </w:r>
      <w:r>
        <w:rPr>
          <w:i/>
          <w:sz w:val="18"/>
          <w:szCs w:val="18"/>
        </w:rPr>
        <w:t>паспортные данные,</w:t>
      </w:r>
      <w:r>
        <w:rPr>
          <w:i/>
          <w:spacing w:val="80"/>
          <w:sz w:val="18"/>
          <w:szCs w:val="18"/>
        </w:rPr>
        <w:t xml:space="preserve"> </w:t>
      </w:r>
      <w:r>
        <w:rPr>
          <w:i/>
          <w:sz w:val="18"/>
          <w:szCs w:val="18"/>
        </w:rPr>
        <w:t>регистрация</w:t>
      </w:r>
      <w:r>
        <w:rPr>
          <w:i/>
          <w:spacing w:val="80"/>
          <w:sz w:val="18"/>
          <w:szCs w:val="18"/>
        </w:rPr>
        <w:t xml:space="preserve"> </w:t>
      </w:r>
      <w:r>
        <w:rPr>
          <w:i/>
          <w:sz w:val="18"/>
          <w:szCs w:val="18"/>
        </w:rPr>
        <w:t>по</w:t>
      </w:r>
      <w:r>
        <w:rPr>
          <w:i/>
          <w:spacing w:val="80"/>
          <w:sz w:val="18"/>
          <w:szCs w:val="18"/>
        </w:rPr>
        <w:t xml:space="preserve"> </w:t>
      </w:r>
      <w:r>
        <w:rPr>
          <w:i/>
          <w:sz w:val="18"/>
          <w:szCs w:val="18"/>
        </w:rPr>
        <w:t>месту</w:t>
      </w:r>
      <w:r>
        <w:rPr>
          <w:i/>
          <w:spacing w:val="80"/>
          <w:sz w:val="18"/>
          <w:szCs w:val="18"/>
        </w:rPr>
        <w:t xml:space="preserve"> </w:t>
      </w:r>
      <w:r>
        <w:rPr>
          <w:i/>
          <w:sz w:val="18"/>
          <w:szCs w:val="18"/>
        </w:rPr>
        <w:t>жительства,</w:t>
      </w:r>
      <w:r>
        <w:rPr>
          <w:i/>
          <w:spacing w:val="80"/>
          <w:sz w:val="18"/>
          <w:szCs w:val="18"/>
        </w:rPr>
        <w:t xml:space="preserve"> </w:t>
      </w:r>
      <w:r>
        <w:rPr>
          <w:i/>
          <w:sz w:val="18"/>
          <w:szCs w:val="18"/>
        </w:rPr>
        <w:t xml:space="preserve">адрес </w:t>
      </w:r>
      <w:r>
        <w:rPr>
          <w:i/>
          <w:spacing w:val="-2"/>
          <w:sz w:val="18"/>
          <w:szCs w:val="18"/>
        </w:rPr>
        <w:t xml:space="preserve">фактического проживания телефон, адрес электронной </w:t>
      </w:r>
      <w:r>
        <w:rPr>
          <w:i/>
          <w:sz w:val="18"/>
          <w:szCs w:val="18"/>
        </w:rPr>
        <w:t>почты заявителя;</w:t>
      </w:r>
    </w:p>
    <w:p w:rsidR="003E5CC1" w:rsidRDefault="003E5CC1" w:rsidP="003E5CC1">
      <w:pPr>
        <w:ind w:left="4224" w:right="124"/>
        <w:jc w:val="both"/>
      </w:pPr>
      <w:proofErr w:type="gramStart"/>
      <w:r>
        <w:rPr>
          <w:i/>
          <w:sz w:val="18"/>
          <w:szCs w:val="18"/>
        </w:rPr>
        <w:t xml:space="preserve">При направлении заявления представителем заявителя также фамилия, имя, отчество (при наличии), </w:t>
      </w:r>
      <w:r>
        <w:rPr>
          <w:i/>
          <w:spacing w:val="-4"/>
          <w:sz w:val="18"/>
          <w:szCs w:val="18"/>
        </w:rPr>
        <w:t xml:space="preserve">паспортные данные, регистрация по месту жительства, </w:t>
      </w:r>
      <w:r>
        <w:rPr>
          <w:i/>
          <w:sz w:val="18"/>
          <w:szCs w:val="18"/>
        </w:rPr>
        <w:t>реквизиты документа подтверждающего полномочия представителя, телефон, адрес электронной почты представителя заявителя).</w:t>
      </w:r>
      <w:proofErr w:type="gramEnd"/>
    </w:p>
    <w:p w:rsidR="003E5CC1" w:rsidRDefault="003E5CC1" w:rsidP="003E5CC1">
      <w:pPr>
        <w:pStyle w:val="affa"/>
        <w:jc w:val="center"/>
      </w:pPr>
      <w:r>
        <w:rPr>
          <w:rFonts w:ascii="Times New Roman" w:hAnsi="Times New Roman" w:cs="Times New Roman"/>
          <w:b/>
          <w:color w:val="22272F"/>
          <w:sz w:val="24"/>
          <w:szCs w:val="24"/>
        </w:rPr>
        <w:t>Заявление</w:t>
      </w:r>
    </w:p>
    <w:p w:rsidR="003E5CC1" w:rsidRDefault="003E5CC1" w:rsidP="003E5CC1">
      <w:pPr>
        <w:pStyle w:val="affa"/>
        <w:jc w:val="center"/>
      </w:pPr>
      <w:r>
        <w:rPr>
          <w:rFonts w:ascii="Times New Roman" w:hAnsi="Times New Roman" w:cs="Times New Roman"/>
          <w:b/>
          <w:color w:val="22272F"/>
          <w:sz w:val="24"/>
          <w:szCs w:val="24"/>
        </w:rPr>
        <w:t>о прекращении права на земельный участок</w:t>
      </w:r>
    </w:p>
    <w:p w:rsidR="003E5CC1" w:rsidRDefault="003E5CC1" w:rsidP="003E5CC1">
      <w:pPr>
        <w:pStyle w:val="affa"/>
        <w:jc w:val="center"/>
      </w:pPr>
      <w:bookmarkStart w:id="6" w:name="p_15180"/>
      <w:bookmarkEnd w:id="6"/>
      <w:r>
        <w:rPr>
          <w:rFonts w:ascii="Times New Roman" w:hAnsi="Times New Roman" w:cs="Times New Roman"/>
          <w:color w:val="22272F"/>
          <w:sz w:val="24"/>
          <w:szCs w:val="24"/>
        </w:rPr>
        <w:t>От ______________________________________________________________________________</w:t>
      </w:r>
    </w:p>
    <w:p w:rsidR="003E5CC1" w:rsidRDefault="003E5CC1" w:rsidP="003E5CC1">
      <w:pPr>
        <w:pStyle w:val="affa"/>
        <w:jc w:val="both"/>
      </w:pPr>
      <w:bookmarkStart w:id="7" w:name="p_2131"/>
      <w:bookmarkEnd w:id="7"/>
      <w:r>
        <w:rPr>
          <w:rFonts w:ascii="Times New Roman" w:hAnsi="Times New Roman" w:cs="Times New Roman"/>
          <w:color w:val="22272F"/>
          <w:sz w:val="24"/>
          <w:szCs w:val="24"/>
        </w:rPr>
        <w:t>____________________________________________________________________________________</w:t>
      </w:r>
    </w:p>
    <w:p w:rsidR="003E5CC1" w:rsidRDefault="003E5CC1" w:rsidP="003E5CC1">
      <w:pPr>
        <w:pStyle w:val="affa"/>
        <w:jc w:val="both"/>
      </w:pPr>
      <w:bookmarkStart w:id="8" w:name="p_2141"/>
      <w:bookmarkEnd w:id="8"/>
      <w:r>
        <w:rPr>
          <w:rFonts w:ascii="Times New Roman" w:hAnsi="Times New Roman" w:cs="Times New Roman"/>
          <w:color w:val="22272F"/>
          <w:sz w:val="24"/>
          <w:szCs w:val="24"/>
        </w:rPr>
        <w:t>___________________________________________________________________________________</w:t>
      </w:r>
    </w:p>
    <w:p w:rsidR="003E5CC1" w:rsidRDefault="003E5CC1" w:rsidP="003E5CC1">
      <w:pPr>
        <w:pStyle w:val="affa"/>
        <w:jc w:val="both"/>
      </w:pPr>
      <w:bookmarkStart w:id="9" w:name="p_2198"/>
      <w:bookmarkEnd w:id="9"/>
      <w:r>
        <w:rPr>
          <w:rFonts w:ascii="Times New Roman" w:hAnsi="Times New Roman" w:cs="Times New Roman"/>
          <w:color w:val="22272F"/>
          <w:sz w:val="24"/>
          <w:szCs w:val="24"/>
        </w:rPr>
        <w:t>____________________________________________________________________________________</w:t>
      </w:r>
    </w:p>
    <w:p w:rsidR="003E5CC1" w:rsidRDefault="003E5CC1" w:rsidP="003E5CC1">
      <w:pPr>
        <w:pStyle w:val="affa"/>
        <w:jc w:val="both"/>
      </w:pPr>
      <w:bookmarkStart w:id="10" w:name="p_335"/>
      <w:bookmarkEnd w:id="10"/>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11" w:name="p_15181"/>
      <w:bookmarkEnd w:id="11"/>
      <w:r>
        <w:rPr>
          <w:rFonts w:ascii="Times New Roman" w:hAnsi="Times New Roman" w:cs="Times New Roman"/>
          <w:color w:val="22272F"/>
          <w:sz w:val="24"/>
          <w:szCs w:val="24"/>
        </w:rPr>
        <w:t>_____________________________________________________________________</w:t>
      </w:r>
      <w:r>
        <w:rPr>
          <w:rFonts w:ascii="Times New Roman" w:hAnsi="Times New Roman" w:cs="Times New Roman"/>
          <w:color w:val="22272F"/>
          <w:sz w:val="18"/>
          <w:szCs w:val="18"/>
        </w:rPr>
        <w:t>(далее - заявител</w:t>
      </w:r>
      <w:proofErr w:type="gramStart"/>
      <w:r>
        <w:rPr>
          <w:rFonts w:ascii="Times New Roman" w:hAnsi="Times New Roman" w:cs="Times New Roman"/>
          <w:color w:val="22272F"/>
          <w:sz w:val="18"/>
          <w:szCs w:val="18"/>
        </w:rPr>
        <w:t>ь(</w:t>
      </w:r>
      <w:proofErr w:type="gramEnd"/>
      <w:r>
        <w:rPr>
          <w:rFonts w:ascii="Times New Roman" w:hAnsi="Times New Roman" w:cs="Times New Roman"/>
          <w:color w:val="22272F"/>
          <w:sz w:val="18"/>
          <w:szCs w:val="18"/>
        </w:rPr>
        <w:t>и))</w:t>
      </w:r>
    </w:p>
    <w:p w:rsidR="003E5CC1" w:rsidRDefault="003E5CC1" w:rsidP="003E5CC1">
      <w:pPr>
        <w:pStyle w:val="affa"/>
        <w:jc w:val="both"/>
      </w:pPr>
      <w:bookmarkStart w:id="12" w:name="p_15182"/>
      <w:bookmarkEnd w:id="12"/>
      <w:proofErr w:type="gramStart"/>
      <w:r>
        <w:rPr>
          <w:rFonts w:ascii="Times New Roman" w:hAnsi="Times New Roman" w:cs="Times New Roman"/>
          <w:color w:val="22272F"/>
          <w:sz w:val="18"/>
          <w:szCs w:val="18"/>
        </w:rPr>
        <w:t>(для юридических лиц - полное наименование, организационно-правовая</w:t>
      </w:r>
      <w:bookmarkStart w:id="13" w:name="p_15183"/>
      <w:bookmarkEnd w:id="13"/>
      <w:r>
        <w:rPr>
          <w:rFonts w:ascii="Times New Roman" w:hAnsi="Times New Roman" w:cs="Times New Roman"/>
          <w:color w:val="22272F"/>
          <w:sz w:val="18"/>
          <w:szCs w:val="18"/>
        </w:rPr>
        <w:t xml:space="preserve">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w:t>
      </w:r>
      <w:bookmarkStart w:id="14" w:name="p_15186"/>
      <w:bookmarkEnd w:id="14"/>
      <w:r>
        <w:rPr>
          <w:rFonts w:ascii="Times New Roman" w:hAnsi="Times New Roman" w:cs="Times New Roman"/>
          <w:color w:val="22272F"/>
          <w:sz w:val="18"/>
          <w:szCs w:val="18"/>
        </w:rPr>
        <w:t xml:space="preserve"> дата выдачи свидетельства о регистрации в налоговом органе); для</w:t>
      </w:r>
      <w:bookmarkStart w:id="15" w:name="p_15187"/>
      <w:bookmarkEnd w:id="15"/>
      <w:r>
        <w:rPr>
          <w:rFonts w:ascii="Times New Roman" w:hAnsi="Times New Roman" w:cs="Times New Roman"/>
          <w:color w:val="22272F"/>
          <w:sz w:val="18"/>
          <w:szCs w:val="18"/>
        </w:rPr>
        <w:t xml:space="preserve">  физических лиц - фамилия, имя, отчество; ИНН налогоплательщика, паспортные данные (серия, N, выдан, дата)</w:t>
      </w:r>
      <w:proofErr w:type="gramEnd"/>
    </w:p>
    <w:p w:rsidR="003E5CC1" w:rsidRDefault="003E5CC1" w:rsidP="003E5CC1">
      <w:pPr>
        <w:pStyle w:val="affa"/>
        <w:jc w:val="both"/>
      </w:pPr>
      <w:bookmarkStart w:id="16" w:name="p_15189"/>
      <w:bookmarkEnd w:id="16"/>
      <w:r>
        <w:rPr>
          <w:rFonts w:ascii="Times New Roman" w:hAnsi="Times New Roman" w:cs="Times New Roman"/>
          <w:color w:val="22272F"/>
          <w:sz w:val="24"/>
          <w:szCs w:val="24"/>
        </w:rPr>
        <w:t>Адрес заявител</w:t>
      </w:r>
      <w:proofErr w:type="gramStart"/>
      <w:r>
        <w:rPr>
          <w:rFonts w:ascii="Times New Roman" w:hAnsi="Times New Roman" w:cs="Times New Roman"/>
          <w:color w:val="22272F"/>
          <w:sz w:val="24"/>
          <w:szCs w:val="24"/>
        </w:rPr>
        <w:t>я(</w:t>
      </w:r>
      <w:proofErr w:type="gramEnd"/>
      <w:r>
        <w:rPr>
          <w:rFonts w:ascii="Times New Roman" w:hAnsi="Times New Roman" w:cs="Times New Roman"/>
          <w:color w:val="22272F"/>
          <w:sz w:val="24"/>
          <w:szCs w:val="24"/>
        </w:rPr>
        <w:t>ей)____________________________________________________________________</w:t>
      </w:r>
    </w:p>
    <w:p w:rsidR="003E5CC1" w:rsidRDefault="003E5CC1" w:rsidP="003E5CC1">
      <w:pPr>
        <w:pStyle w:val="affa"/>
        <w:jc w:val="both"/>
      </w:pPr>
      <w:bookmarkStart w:id="17" w:name="p_2203"/>
      <w:bookmarkEnd w:id="17"/>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18" w:name="p_15190"/>
      <w:bookmarkEnd w:id="18"/>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19" w:name="p_15191"/>
      <w:bookmarkEnd w:id="19"/>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20" w:name="p_15192"/>
      <w:bookmarkEnd w:id="20"/>
      <w:r>
        <w:rPr>
          <w:rFonts w:ascii="Times New Roman" w:eastAsia="Times New Roman" w:hAnsi="Times New Roman" w:cs="Times New Roman"/>
          <w:color w:val="22272F"/>
          <w:sz w:val="24"/>
          <w:szCs w:val="24"/>
        </w:rPr>
        <w:t xml:space="preserve">   </w:t>
      </w:r>
      <w:r>
        <w:rPr>
          <w:rFonts w:ascii="Times New Roman" w:hAnsi="Times New Roman" w:cs="Times New Roman"/>
          <w:color w:val="22272F"/>
          <w:sz w:val="18"/>
          <w:szCs w:val="18"/>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
    <w:p w:rsidR="003E5CC1" w:rsidRDefault="003E5CC1" w:rsidP="003E5CC1">
      <w:pPr>
        <w:pStyle w:val="affa"/>
        <w:jc w:val="both"/>
      </w:pPr>
      <w:bookmarkStart w:id="21" w:name="p_15195"/>
      <w:bookmarkEnd w:id="21"/>
      <w:r>
        <w:rPr>
          <w:rFonts w:ascii="Times New Roman" w:hAnsi="Times New Roman" w:cs="Times New Roman"/>
          <w:color w:val="22272F"/>
          <w:sz w:val="24"/>
          <w:szCs w:val="24"/>
        </w:rPr>
        <w:t>В лице_______________________________________________________________________________</w:t>
      </w:r>
    </w:p>
    <w:p w:rsidR="003E5CC1" w:rsidRDefault="003E5CC1" w:rsidP="003E5CC1">
      <w:pPr>
        <w:pStyle w:val="affa"/>
        <w:jc w:val="both"/>
      </w:pPr>
      <w:bookmarkStart w:id="22" w:name="p_15196"/>
      <w:bookmarkEnd w:id="22"/>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23" w:name="p_15197"/>
      <w:bookmarkEnd w:id="23"/>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24" w:name="p_15198"/>
      <w:bookmarkEnd w:id="24"/>
      <w:r>
        <w:rPr>
          <w:rFonts w:ascii="Times New Roman" w:eastAsia="Times New Roman" w:hAnsi="Times New Roman" w:cs="Times New Roman"/>
          <w:color w:val="22272F"/>
          <w:sz w:val="18"/>
          <w:szCs w:val="18"/>
        </w:rPr>
        <w:t xml:space="preserve">                                                        </w:t>
      </w:r>
      <w:r>
        <w:rPr>
          <w:rFonts w:ascii="Times New Roman" w:hAnsi="Times New Roman" w:cs="Times New Roman"/>
          <w:color w:val="22272F"/>
          <w:sz w:val="18"/>
          <w:szCs w:val="18"/>
        </w:rPr>
        <w:t>(фамилия, имя, отчество и должность представителя заявителя)</w:t>
      </w:r>
      <w:bookmarkStart w:id="25" w:name="p_15199"/>
      <w:bookmarkEnd w:id="25"/>
      <w:r>
        <w:rPr>
          <w:rFonts w:ascii="Times New Roman" w:hAnsi="Times New Roman" w:cs="Times New Roman"/>
          <w:color w:val="22272F"/>
          <w:sz w:val="24"/>
          <w:szCs w:val="24"/>
        </w:rPr>
        <w:t xml:space="preserve"> </w:t>
      </w:r>
    </w:p>
    <w:p w:rsidR="003E5CC1" w:rsidRDefault="003E5CC1" w:rsidP="003E5CC1">
      <w:pPr>
        <w:pStyle w:val="affa"/>
        <w:jc w:val="both"/>
      </w:pPr>
      <w:proofErr w:type="gramStart"/>
      <w:r>
        <w:rPr>
          <w:rFonts w:ascii="Times New Roman" w:hAnsi="Times New Roman" w:cs="Times New Roman"/>
          <w:color w:val="22272F"/>
          <w:sz w:val="24"/>
          <w:szCs w:val="24"/>
        </w:rPr>
        <w:t>действующего</w:t>
      </w:r>
      <w:proofErr w:type="gramEnd"/>
      <w:r>
        <w:rPr>
          <w:rFonts w:ascii="Times New Roman" w:hAnsi="Times New Roman" w:cs="Times New Roman"/>
          <w:color w:val="22272F"/>
          <w:sz w:val="24"/>
          <w:szCs w:val="24"/>
        </w:rPr>
        <w:t xml:space="preserve"> на основании ____________________________________________________________</w:t>
      </w:r>
    </w:p>
    <w:p w:rsidR="003E5CC1" w:rsidRDefault="003E5CC1" w:rsidP="003E5CC1">
      <w:pPr>
        <w:pStyle w:val="affa"/>
        <w:jc w:val="both"/>
      </w:pPr>
      <w:bookmarkStart w:id="26" w:name="p_15200"/>
      <w:bookmarkEnd w:id="26"/>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27" w:name="p_15201"/>
      <w:bookmarkEnd w:id="27"/>
      <w:r>
        <w:rPr>
          <w:rFonts w:ascii="Times New Roman" w:hAnsi="Times New Roman" w:cs="Times New Roman"/>
          <w:color w:val="22272F"/>
          <w:sz w:val="24"/>
          <w:szCs w:val="24"/>
        </w:rPr>
        <w:t>______________________________________________________________________________________</w:t>
      </w:r>
    </w:p>
    <w:p w:rsidR="003E5CC1" w:rsidRDefault="003E5CC1" w:rsidP="003E5CC1">
      <w:pPr>
        <w:pStyle w:val="affa"/>
        <w:jc w:val="both"/>
      </w:pPr>
      <w:bookmarkStart w:id="28" w:name="p_15202"/>
      <w:bookmarkEnd w:id="28"/>
      <w:r>
        <w:rPr>
          <w:rFonts w:ascii="Times New Roman" w:hAnsi="Times New Roman" w:cs="Times New Roman"/>
          <w:color w:val="22272F"/>
          <w:sz w:val="24"/>
          <w:szCs w:val="24"/>
        </w:rPr>
        <w:lastRenderedPageBreak/>
        <w:t>_____________________________________________________________________________________</w:t>
      </w:r>
    </w:p>
    <w:p w:rsidR="003E5CC1" w:rsidRDefault="003E5CC1" w:rsidP="003E5CC1">
      <w:pPr>
        <w:pStyle w:val="affa"/>
        <w:jc w:val="both"/>
      </w:pPr>
      <w:bookmarkStart w:id="29" w:name="p_15203"/>
      <w:bookmarkEnd w:id="29"/>
      <w:r>
        <w:rPr>
          <w:rFonts w:ascii="Times New Roman" w:eastAsia="Times New Roman" w:hAnsi="Times New Roman" w:cs="Times New Roman"/>
          <w:color w:val="22272F"/>
          <w:sz w:val="24"/>
          <w:szCs w:val="24"/>
        </w:rPr>
        <w:t xml:space="preserve">             </w:t>
      </w:r>
      <w:r>
        <w:rPr>
          <w:rFonts w:ascii="Times New Roman" w:eastAsia="Times New Roman" w:hAnsi="Times New Roman" w:cs="Times New Roman"/>
          <w:color w:val="22272F"/>
          <w:sz w:val="18"/>
          <w:szCs w:val="18"/>
        </w:rPr>
        <w:t xml:space="preserve"> </w:t>
      </w:r>
      <w:r>
        <w:rPr>
          <w:rFonts w:ascii="Times New Roman" w:hAnsi="Times New Roman" w:cs="Times New Roman"/>
          <w:color w:val="22272F"/>
          <w:sz w:val="18"/>
          <w:szCs w:val="18"/>
        </w:rPr>
        <w:t>(номер и дата документа, удостоверяющего   полномочия представителя заявителя)</w:t>
      </w:r>
    </w:p>
    <w:p w:rsidR="003E5CC1" w:rsidRDefault="003E5CC1" w:rsidP="003E5CC1">
      <w:pPr>
        <w:pStyle w:val="affa"/>
        <w:jc w:val="both"/>
        <w:rPr>
          <w:rFonts w:ascii="Times New Roman" w:hAnsi="Times New Roman" w:cs="Times New Roman"/>
          <w:color w:val="22272F"/>
          <w:sz w:val="24"/>
          <w:szCs w:val="24"/>
        </w:rPr>
      </w:pPr>
      <w:bookmarkStart w:id="30" w:name="p_15205"/>
      <w:bookmarkEnd w:id="30"/>
      <w:r>
        <w:rPr>
          <w:rFonts w:ascii="Times New Roman" w:hAnsi="Times New Roman" w:cs="Times New Roman"/>
          <w:color w:val="22272F"/>
          <w:sz w:val="24"/>
          <w:szCs w:val="24"/>
        </w:rPr>
        <w:t>Контактные телефоны (факс) заявител</w:t>
      </w:r>
      <w:proofErr w:type="gramStart"/>
      <w:r>
        <w:rPr>
          <w:rFonts w:ascii="Times New Roman" w:hAnsi="Times New Roman" w:cs="Times New Roman"/>
          <w:color w:val="22272F"/>
          <w:sz w:val="24"/>
          <w:szCs w:val="24"/>
        </w:rPr>
        <w:t>я(</w:t>
      </w:r>
      <w:proofErr w:type="gramEnd"/>
      <w:r>
        <w:rPr>
          <w:rFonts w:ascii="Times New Roman" w:hAnsi="Times New Roman" w:cs="Times New Roman"/>
          <w:color w:val="22272F"/>
          <w:sz w:val="24"/>
          <w:szCs w:val="24"/>
        </w:rPr>
        <w:t>ей) (представителя заявителя</w:t>
      </w:r>
      <w:bookmarkStart w:id="31" w:name="p_15206"/>
      <w:bookmarkEnd w:id="31"/>
      <w:r>
        <w:rPr>
          <w:rFonts w:ascii="Times New Roman" w:hAnsi="Times New Roman" w:cs="Times New Roman"/>
          <w:color w:val="22272F"/>
          <w:sz w:val="24"/>
          <w:szCs w:val="24"/>
        </w:rPr>
        <w:t xml:space="preserve"> для связи: _________________</w:t>
      </w:r>
    </w:p>
    <w:p w:rsidR="003E5CC1" w:rsidRDefault="003E5CC1" w:rsidP="003E5CC1">
      <w:pPr>
        <w:pStyle w:val="affa"/>
        <w:jc w:val="both"/>
      </w:pPr>
      <w:r>
        <w:rPr>
          <w:rFonts w:ascii="Times New Roman" w:hAnsi="Times New Roman" w:cs="Times New Roman"/>
          <w:color w:val="22272F"/>
          <w:sz w:val="24"/>
          <w:szCs w:val="24"/>
        </w:rPr>
        <w:t>_____________________________________________________________________________________</w:t>
      </w:r>
    </w:p>
    <w:p w:rsidR="003E5CC1" w:rsidRDefault="003E5CC1" w:rsidP="003E5CC1">
      <w:pPr>
        <w:pStyle w:val="affa"/>
        <w:jc w:val="both"/>
      </w:pPr>
      <w:bookmarkStart w:id="32" w:name="p_498"/>
      <w:bookmarkEnd w:id="32"/>
      <w:r>
        <w:rPr>
          <w:rFonts w:ascii="Times New Roman" w:eastAsia="Times New Roman" w:hAnsi="Times New Roman" w:cs="Times New Roman"/>
          <w:color w:val="22272F"/>
          <w:sz w:val="24"/>
          <w:szCs w:val="24"/>
        </w:rPr>
        <w:t xml:space="preserve">  </w:t>
      </w:r>
      <w:r>
        <w:rPr>
          <w:rFonts w:ascii="Times New Roman" w:hAnsi="Times New Roman" w:cs="Times New Roman"/>
          <w:color w:val="22272F"/>
          <w:sz w:val="24"/>
          <w:szCs w:val="24"/>
        </w:rPr>
        <w:t>Прошу прекратить право ______________________________ на земельный участок с</w:t>
      </w:r>
      <w:bookmarkStart w:id="33" w:name="p_499"/>
      <w:bookmarkEnd w:id="33"/>
      <w:r>
        <w:rPr>
          <w:rFonts w:ascii="Times New Roman" w:hAnsi="Times New Roman" w:cs="Times New Roman"/>
          <w:color w:val="22272F"/>
          <w:sz w:val="24"/>
          <w:szCs w:val="24"/>
        </w:rPr>
        <w:t xml:space="preserve">                                                </w:t>
      </w:r>
      <w:r>
        <w:rPr>
          <w:rFonts w:ascii="Times New Roman" w:hAnsi="Times New Roman" w:cs="Times New Roman"/>
          <w:color w:val="22272F"/>
          <w:sz w:val="18"/>
          <w:szCs w:val="18"/>
        </w:rPr>
        <w:t xml:space="preserve">     </w:t>
      </w:r>
      <w:r>
        <w:rPr>
          <w:rFonts w:ascii="Times New Roman" w:hAnsi="Times New Roman" w:cs="Times New Roman"/>
          <w:color w:val="22272F"/>
          <w:sz w:val="18"/>
          <w:szCs w:val="18"/>
        </w:rPr>
        <w:tab/>
      </w:r>
      <w:r>
        <w:rPr>
          <w:rFonts w:ascii="Times New Roman" w:hAnsi="Times New Roman" w:cs="Times New Roman"/>
          <w:color w:val="22272F"/>
          <w:sz w:val="18"/>
          <w:szCs w:val="18"/>
        </w:rPr>
        <w:tab/>
      </w:r>
      <w:r>
        <w:rPr>
          <w:rFonts w:ascii="Times New Roman" w:hAnsi="Times New Roman" w:cs="Times New Roman"/>
          <w:color w:val="22272F"/>
          <w:sz w:val="18"/>
          <w:szCs w:val="18"/>
        </w:rPr>
        <w:tab/>
      </w:r>
      <w:r>
        <w:rPr>
          <w:rFonts w:ascii="Times New Roman" w:hAnsi="Times New Roman" w:cs="Times New Roman"/>
          <w:color w:val="22272F"/>
          <w:sz w:val="18"/>
          <w:szCs w:val="18"/>
        </w:rPr>
        <w:tab/>
      </w:r>
      <w:r>
        <w:rPr>
          <w:rFonts w:ascii="Times New Roman" w:hAnsi="Times New Roman" w:cs="Times New Roman"/>
          <w:color w:val="22272F"/>
          <w:sz w:val="18"/>
          <w:szCs w:val="18"/>
        </w:rPr>
        <w:tab/>
      </w:r>
      <w:r>
        <w:rPr>
          <w:rFonts w:ascii="Times New Roman" w:hAnsi="Times New Roman" w:cs="Times New Roman"/>
          <w:color w:val="22272F"/>
          <w:sz w:val="18"/>
          <w:szCs w:val="18"/>
        </w:rPr>
        <w:tab/>
        <w:t>(указать вид права)</w:t>
      </w:r>
    </w:p>
    <w:p w:rsidR="003E5CC1" w:rsidRDefault="003E5CC1" w:rsidP="003E5CC1">
      <w:pPr>
        <w:pStyle w:val="affa"/>
        <w:jc w:val="both"/>
      </w:pPr>
      <w:bookmarkStart w:id="34" w:name="p_500"/>
      <w:bookmarkEnd w:id="34"/>
      <w:r>
        <w:rPr>
          <w:rFonts w:ascii="Times New Roman" w:hAnsi="Times New Roman" w:cs="Times New Roman"/>
          <w:color w:val="22272F"/>
          <w:sz w:val="24"/>
          <w:szCs w:val="24"/>
        </w:rPr>
        <w:t>кадастровым номером ______________________________, площадью __________________ кв. м,</w:t>
      </w:r>
    </w:p>
    <w:p w:rsidR="003E5CC1" w:rsidRDefault="003E5CC1" w:rsidP="003E5CC1">
      <w:pPr>
        <w:pStyle w:val="affa"/>
        <w:jc w:val="both"/>
      </w:pPr>
      <w:bookmarkStart w:id="35" w:name="p_501"/>
      <w:bookmarkEnd w:id="35"/>
      <w:proofErr w:type="gramStart"/>
      <w:r>
        <w:rPr>
          <w:rFonts w:ascii="Times New Roman" w:hAnsi="Times New Roman" w:cs="Times New Roman"/>
          <w:color w:val="22272F"/>
          <w:sz w:val="24"/>
          <w:szCs w:val="24"/>
        </w:rPr>
        <w:t>расположенный</w:t>
      </w:r>
      <w:proofErr w:type="gramEnd"/>
      <w:r>
        <w:rPr>
          <w:rFonts w:ascii="Times New Roman" w:hAnsi="Times New Roman" w:cs="Times New Roman"/>
          <w:color w:val="22272F"/>
          <w:sz w:val="24"/>
          <w:szCs w:val="24"/>
        </w:rPr>
        <w:t xml:space="preserve"> по адресу: _____________________________________________________________</w:t>
      </w:r>
    </w:p>
    <w:p w:rsidR="003E5CC1" w:rsidRDefault="003E5CC1" w:rsidP="003E5CC1">
      <w:pPr>
        <w:pStyle w:val="affa"/>
        <w:jc w:val="both"/>
      </w:pPr>
      <w:bookmarkStart w:id="36" w:name="p_502"/>
      <w:bookmarkEnd w:id="36"/>
      <w:r>
        <w:rPr>
          <w:rFonts w:ascii="Times New Roman" w:hAnsi="Times New Roman" w:cs="Times New Roman"/>
          <w:color w:val="22272F"/>
          <w:sz w:val="24"/>
          <w:szCs w:val="24"/>
        </w:rPr>
        <w:t>____________________________________________________________________________________</w:t>
      </w:r>
    </w:p>
    <w:p w:rsidR="003E5CC1" w:rsidRDefault="003E5CC1" w:rsidP="003E5CC1">
      <w:pPr>
        <w:pStyle w:val="affa"/>
        <w:jc w:val="both"/>
      </w:pPr>
      <w:bookmarkStart w:id="37" w:name="p_503"/>
      <w:bookmarkEnd w:id="37"/>
      <w:r>
        <w:rPr>
          <w:rFonts w:ascii="Times New Roman" w:hAnsi="Times New Roman" w:cs="Times New Roman"/>
          <w:color w:val="22272F"/>
          <w:sz w:val="24"/>
          <w:szCs w:val="24"/>
        </w:rPr>
        <w:t>Основание прекращения ______________________________________________________________</w:t>
      </w:r>
    </w:p>
    <w:p w:rsidR="003E5CC1" w:rsidRDefault="003E5CC1" w:rsidP="003E5CC1">
      <w:pPr>
        <w:pStyle w:val="affa"/>
        <w:jc w:val="both"/>
      </w:pPr>
      <w:bookmarkStart w:id="38" w:name="p_504"/>
      <w:bookmarkEnd w:id="38"/>
      <w:r>
        <w:rPr>
          <w:rFonts w:ascii="Times New Roman" w:eastAsia="Times New Roman" w:hAnsi="Times New Roman" w:cs="Times New Roman"/>
          <w:color w:val="22272F"/>
          <w:sz w:val="24"/>
          <w:szCs w:val="24"/>
        </w:rPr>
        <w:t xml:space="preserve">                                    </w:t>
      </w:r>
      <w:proofErr w:type="gramStart"/>
      <w:r>
        <w:rPr>
          <w:rFonts w:ascii="Times New Roman" w:hAnsi="Times New Roman" w:cs="Times New Roman"/>
          <w:color w:val="22272F"/>
          <w:sz w:val="24"/>
          <w:szCs w:val="24"/>
        </w:rPr>
        <w:t>(</w:t>
      </w:r>
      <w:hyperlink r:id="rId11" w:anchor="/document/12124624/entry/45" w:history="1">
        <w:r>
          <w:rPr>
            <w:rStyle w:val="a9"/>
            <w:rFonts w:ascii="Times New Roman" w:hAnsi="Times New Roman"/>
            <w:color w:val="3272C0"/>
            <w:sz w:val="24"/>
            <w:szCs w:val="24"/>
          </w:rPr>
          <w:t>статья 45</w:t>
        </w:r>
      </w:hyperlink>
      <w:r>
        <w:rPr>
          <w:rFonts w:ascii="Times New Roman" w:hAnsi="Times New Roman" w:cs="Times New Roman"/>
          <w:color w:val="22272F"/>
          <w:sz w:val="24"/>
          <w:szCs w:val="24"/>
        </w:rPr>
        <w:t xml:space="preserve"> ЗК РФ, </w:t>
      </w:r>
      <w:hyperlink r:id="rId12" w:anchor="/document/12124624/entry/46" w:history="1">
        <w:r>
          <w:rPr>
            <w:rStyle w:val="a9"/>
            <w:rFonts w:ascii="Times New Roman" w:hAnsi="Times New Roman"/>
            <w:color w:val="3272C0"/>
            <w:sz w:val="24"/>
            <w:szCs w:val="24"/>
          </w:rPr>
          <w:t>статья 46</w:t>
        </w:r>
      </w:hyperlink>
      <w:r>
        <w:rPr>
          <w:rFonts w:ascii="Times New Roman" w:hAnsi="Times New Roman" w:cs="Times New Roman"/>
          <w:color w:val="22272F"/>
          <w:sz w:val="24"/>
          <w:szCs w:val="24"/>
        </w:rPr>
        <w:t xml:space="preserve"> ЗК РФ,</w:t>
      </w:r>
      <w:proofErr w:type="gramEnd"/>
    </w:p>
    <w:p w:rsidR="003E5CC1" w:rsidRDefault="003E5CC1" w:rsidP="003E5CC1">
      <w:pPr>
        <w:pStyle w:val="affa"/>
        <w:jc w:val="both"/>
      </w:pPr>
      <w:bookmarkStart w:id="39" w:name="p_505"/>
      <w:bookmarkEnd w:id="39"/>
      <w:r>
        <w:rPr>
          <w:rFonts w:ascii="Times New Roman" w:eastAsia="Times New Roman" w:hAnsi="Times New Roman" w:cs="Times New Roman"/>
          <w:color w:val="22272F"/>
          <w:sz w:val="24"/>
          <w:szCs w:val="24"/>
        </w:rPr>
        <w:t xml:space="preserve">                                     </w:t>
      </w:r>
      <w:hyperlink r:id="rId13" w:anchor="/document/12124624/entry/47" w:history="1">
        <w:r>
          <w:rPr>
            <w:rStyle w:val="a9"/>
            <w:rFonts w:ascii="Times New Roman" w:hAnsi="Times New Roman"/>
            <w:color w:val="3272C0"/>
            <w:sz w:val="24"/>
            <w:szCs w:val="24"/>
          </w:rPr>
          <w:t>статья 47</w:t>
        </w:r>
      </w:hyperlink>
      <w:r>
        <w:rPr>
          <w:rFonts w:ascii="Times New Roman" w:hAnsi="Times New Roman" w:cs="Times New Roman"/>
          <w:color w:val="22272F"/>
          <w:sz w:val="24"/>
          <w:szCs w:val="24"/>
        </w:rPr>
        <w:t xml:space="preserve"> ЗК РФ, </w:t>
      </w:r>
      <w:hyperlink r:id="rId14" w:anchor="/document/12124624/entry/48" w:history="1">
        <w:r>
          <w:rPr>
            <w:rStyle w:val="a9"/>
            <w:rFonts w:ascii="Times New Roman" w:hAnsi="Times New Roman"/>
            <w:color w:val="3272C0"/>
            <w:sz w:val="24"/>
            <w:szCs w:val="24"/>
          </w:rPr>
          <w:t>статья 48</w:t>
        </w:r>
      </w:hyperlink>
      <w:r>
        <w:rPr>
          <w:rFonts w:ascii="Times New Roman" w:hAnsi="Times New Roman" w:cs="Times New Roman"/>
          <w:color w:val="22272F"/>
          <w:sz w:val="24"/>
          <w:szCs w:val="24"/>
        </w:rPr>
        <w:t xml:space="preserve"> ЗК РФ)</w:t>
      </w:r>
    </w:p>
    <w:p w:rsidR="003E5CC1" w:rsidRDefault="003E5CC1" w:rsidP="003E5CC1">
      <w:pPr>
        <w:pStyle w:val="affa"/>
        <w:jc w:val="both"/>
        <w:rPr>
          <w:rFonts w:ascii="Times New Roman" w:hAnsi="Times New Roman" w:cs="Times New Roman"/>
          <w:color w:val="22272F"/>
          <w:sz w:val="24"/>
          <w:szCs w:val="24"/>
        </w:rPr>
      </w:pPr>
    </w:p>
    <w:p w:rsidR="003E5CC1" w:rsidRDefault="003E5CC1" w:rsidP="003E5CC1">
      <w:pPr>
        <w:pStyle w:val="affa"/>
        <w:jc w:val="both"/>
      </w:pPr>
      <w:bookmarkStart w:id="40" w:name="p_338"/>
      <w:bookmarkEnd w:id="40"/>
      <w:r>
        <w:rPr>
          <w:rFonts w:ascii="Times New Roman" w:hAnsi="Times New Roman" w:cs="Times New Roman"/>
          <w:color w:val="22272F"/>
          <w:sz w:val="24"/>
          <w:szCs w:val="24"/>
        </w:rPr>
        <w:t>К заявлению прилагаются следующие документы:</w:t>
      </w:r>
    </w:p>
    <w:tbl>
      <w:tblPr>
        <w:tblW w:w="0" w:type="auto"/>
        <w:tblInd w:w="-6" w:type="dxa"/>
        <w:tblLayout w:type="fixed"/>
        <w:tblCellMar>
          <w:top w:w="28" w:type="dxa"/>
          <w:left w:w="28" w:type="dxa"/>
          <w:bottom w:w="28" w:type="dxa"/>
          <w:right w:w="28" w:type="dxa"/>
        </w:tblCellMar>
        <w:tblLook w:val="0000" w:firstRow="0" w:lastRow="0" w:firstColumn="0" w:lastColumn="0" w:noHBand="0" w:noVBand="0"/>
      </w:tblPr>
      <w:tblGrid>
        <w:gridCol w:w="560"/>
        <w:gridCol w:w="8789"/>
        <w:gridCol w:w="1067"/>
      </w:tblGrid>
      <w:tr w:rsidR="003E5CC1" w:rsidTr="003E5CC1">
        <w:trPr>
          <w:trHeight w:val="612"/>
        </w:trPr>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bookmarkStart w:id="41" w:name="p_339"/>
            <w:bookmarkEnd w:id="41"/>
            <w:r>
              <w:rPr>
                <w:sz w:val="24"/>
                <w:szCs w:val="24"/>
              </w:rPr>
              <w:t>N</w:t>
            </w:r>
            <w:r>
              <w:rPr>
                <w:sz w:val="24"/>
                <w:szCs w:val="24"/>
              </w:rPr>
              <w:br/>
            </w:r>
            <w:proofErr w:type="gramStart"/>
            <w:r>
              <w:rPr>
                <w:sz w:val="24"/>
                <w:szCs w:val="24"/>
              </w:rPr>
              <w:t>п</w:t>
            </w:r>
            <w:proofErr w:type="gramEnd"/>
            <w:r>
              <w:rPr>
                <w:sz w:val="24"/>
                <w:szCs w:val="24"/>
              </w:rPr>
              <w:t>/п</w:t>
            </w:r>
          </w:p>
        </w:tc>
        <w:tc>
          <w:tcPr>
            <w:tcW w:w="8789"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bookmarkStart w:id="42" w:name="p_340"/>
            <w:bookmarkEnd w:id="42"/>
            <w:r>
              <w:rPr>
                <w:sz w:val="24"/>
                <w:szCs w:val="24"/>
              </w:rPr>
              <w:t>Наименование документа</w:t>
            </w:r>
          </w:p>
        </w:tc>
        <w:tc>
          <w:tcPr>
            <w:tcW w:w="1067"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bookmarkStart w:id="43" w:name="p_341"/>
            <w:bookmarkEnd w:id="43"/>
            <w:r>
              <w:rPr>
                <w:sz w:val="24"/>
                <w:szCs w:val="24"/>
              </w:rPr>
              <w:t>Кол-во листов</w:t>
            </w:r>
          </w:p>
        </w:tc>
      </w:tr>
      <w:tr w:rsidR="003E5CC1" w:rsidTr="003E5CC1">
        <w:trPr>
          <w:trHeight w:val="313"/>
        </w:trPr>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bookmarkStart w:id="44" w:name="p_342"/>
            <w:bookmarkEnd w:id="44"/>
            <w:r>
              <w:rPr>
                <w:sz w:val="24"/>
                <w:szCs w:val="24"/>
              </w:rPr>
              <w:t>1</w:t>
            </w:r>
          </w:p>
        </w:tc>
        <w:tc>
          <w:tcPr>
            <w:tcW w:w="8789"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c>
          <w:tcPr>
            <w:tcW w:w="1067"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r>
      <w:tr w:rsidR="003E5CC1" w:rsidTr="003E5CC1">
        <w:trPr>
          <w:trHeight w:val="299"/>
        </w:trPr>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r>
              <w:rPr>
                <w:sz w:val="24"/>
                <w:szCs w:val="24"/>
              </w:rPr>
              <w:t> 2</w:t>
            </w:r>
          </w:p>
        </w:tc>
        <w:tc>
          <w:tcPr>
            <w:tcW w:w="8789"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c>
          <w:tcPr>
            <w:tcW w:w="1067"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r>
      <w:tr w:rsidR="003E5CC1" w:rsidTr="003E5CC1">
        <w:trPr>
          <w:trHeight w:val="313"/>
        </w:trPr>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r>
              <w:rPr>
                <w:sz w:val="24"/>
                <w:szCs w:val="24"/>
              </w:rPr>
              <w:t>3</w:t>
            </w:r>
          </w:p>
        </w:tc>
        <w:tc>
          <w:tcPr>
            <w:tcW w:w="8789"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c>
          <w:tcPr>
            <w:tcW w:w="1067"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r>
      <w:tr w:rsidR="003E5CC1" w:rsidTr="003E5CC1">
        <w:trPr>
          <w:trHeight w:val="313"/>
        </w:trPr>
        <w:tc>
          <w:tcPr>
            <w:tcW w:w="560"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jc w:val="center"/>
            </w:pPr>
            <w:r>
              <w:rPr>
                <w:sz w:val="24"/>
                <w:szCs w:val="24"/>
              </w:rPr>
              <w:t>4</w:t>
            </w:r>
          </w:p>
        </w:tc>
        <w:tc>
          <w:tcPr>
            <w:tcW w:w="8789"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c>
          <w:tcPr>
            <w:tcW w:w="1067" w:type="dxa"/>
            <w:tcBorders>
              <w:top w:val="single" w:sz="6" w:space="0" w:color="000000"/>
              <w:left w:val="single" w:sz="6" w:space="0" w:color="000000"/>
              <w:bottom w:val="single" w:sz="6" w:space="0" w:color="000000"/>
              <w:right w:val="single" w:sz="6" w:space="0" w:color="000000"/>
            </w:tcBorders>
            <w:shd w:val="clear" w:color="auto" w:fill="auto"/>
          </w:tcPr>
          <w:p w:rsidR="003E5CC1" w:rsidRDefault="003E5CC1" w:rsidP="00551679">
            <w:pPr>
              <w:pStyle w:val="affb"/>
              <w:snapToGrid w:val="0"/>
              <w:rPr>
                <w:sz w:val="24"/>
                <w:szCs w:val="24"/>
              </w:rPr>
            </w:pPr>
          </w:p>
        </w:tc>
      </w:tr>
    </w:tbl>
    <w:p w:rsidR="003E5CC1" w:rsidRDefault="003E5CC1" w:rsidP="003E5CC1">
      <w:pPr>
        <w:pStyle w:val="ae"/>
        <w:jc w:val="both"/>
      </w:pPr>
      <w:r>
        <w:rPr>
          <w:color w:val="22272F"/>
          <w:sz w:val="24"/>
          <w:szCs w:val="24"/>
        </w:rPr>
        <w:t> </w:t>
      </w:r>
    </w:p>
    <w:p w:rsidR="003E5CC1" w:rsidRDefault="003E5CC1" w:rsidP="003E5CC1">
      <w:pPr>
        <w:pStyle w:val="affa"/>
        <w:jc w:val="both"/>
      </w:pPr>
      <w:bookmarkStart w:id="45" w:name="p_15210"/>
      <w:bookmarkEnd w:id="45"/>
      <w:r>
        <w:rPr>
          <w:rFonts w:ascii="Times New Roman" w:eastAsia="Times New Roman" w:hAnsi="Times New Roman" w:cs="Times New Roman"/>
          <w:color w:val="22272F"/>
          <w:sz w:val="24"/>
          <w:szCs w:val="24"/>
        </w:rPr>
        <w:t xml:space="preserve">     </w:t>
      </w:r>
      <w:r>
        <w:rPr>
          <w:rFonts w:ascii="Times New Roman" w:hAnsi="Times New Roman" w:cs="Times New Roman"/>
          <w:color w:val="22272F"/>
          <w:sz w:val="24"/>
          <w:szCs w:val="24"/>
        </w:rPr>
        <w:t>Я согласе</w:t>
      </w:r>
      <w:proofErr w:type="gramStart"/>
      <w:r>
        <w:rPr>
          <w:rFonts w:ascii="Times New Roman" w:hAnsi="Times New Roman" w:cs="Times New Roman"/>
          <w:color w:val="22272F"/>
          <w:sz w:val="24"/>
          <w:szCs w:val="24"/>
        </w:rPr>
        <w:t>н(</w:t>
      </w:r>
      <w:proofErr w:type="gramEnd"/>
      <w:r>
        <w:rPr>
          <w:rFonts w:ascii="Times New Roman" w:hAnsi="Times New Roman" w:cs="Times New Roman"/>
          <w:color w:val="22272F"/>
          <w:sz w:val="24"/>
          <w:szCs w:val="24"/>
        </w:rPr>
        <w:t>а) на обработку персональных данных в _____________________________________</w:t>
      </w:r>
    </w:p>
    <w:p w:rsidR="003E5CC1" w:rsidRDefault="003E5CC1" w:rsidP="003E5CC1">
      <w:pPr>
        <w:pStyle w:val="affa"/>
        <w:jc w:val="both"/>
      </w:pPr>
      <w:r>
        <w:rPr>
          <w:rFonts w:ascii="Times New Roman" w:hAnsi="Times New Roman" w:cs="Times New Roman"/>
          <w:color w:val="22272F"/>
          <w:sz w:val="24"/>
          <w:szCs w:val="24"/>
        </w:rPr>
        <w:t>________________________________________________________________.</w:t>
      </w:r>
    </w:p>
    <w:p w:rsidR="003E5CC1" w:rsidRDefault="003E5CC1" w:rsidP="003E5CC1">
      <w:pPr>
        <w:pStyle w:val="affa"/>
        <w:jc w:val="both"/>
        <w:rPr>
          <w:rFonts w:ascii="Times New Roman" w:hAnsi="Times New Roman" w:cs="Times New Roman"/>
          <w:color w:val="22272F"/>
          <w:sz w:val="24"/>
          <w:szCs w:val="24"/>
        </w:rPr>
      </w:pPr>
    </w:p>
    <w:p w:rsidR="003E5CC1" w:rsidRDefault="003E5CC1" w:rsidP="003E5CC1">
      <w:pPr>
        <w:pStyle w:val="affa"/>
        <w:jc w:val="both"/>
        <w:rPr>
          <w:rFonts w:ascii="Times New Roman" w:hAnsi="Times New Roman" w:cs="Times New Roman"/>
          <w:color w:val="22272F"/>
          <w:sz w:val="24"/>
          <w:szCs w:val="24"/>
        </w:rPr>
      </w:pPr>
      <w:bookmarkStart w:id="46" w:name="p_15212"/>
      <w:bookmarkEnd w:id="46"/>
    </w:p>
    <w:p w:rsidR="003E5CC1" w:rsidRDefault="003E5CC1" w:rsidP="003E5CC1">
      <w:pPr>
        <w:pStyle w:val="affa"/>
        <w:jc w:val="both"/>
      </w:pPr>
      <w:r>
        <w:rPr>
          <w:rFonts w:ascii="Times New Roman" w:hAnsi="Times New Roman" w:cs="Times New Roman"/>
          <w:color w:val="22272F"/>
          <w:sz w:val="24"/>
          <w:szCs w:val="24"/>
        </w:rPr>
        <w:t>Для физического лица: _________   _____________________________</w:t>
      </w:r>
    </w:p>
    <w:p w:rsidR="003E5CC1" w:rsidRDefault="003E5CC1" w:rsidP="003E5CC1">
      <w:pPr>
        <w:pStyle w:val="affa"/>
        <w:jc w:val="both"/>
      </w:pPr>
      <w:bookmarkStart w:id="47" w:name="p_15213"/>
      <w:bookmarkEnd w:id="47"/>
      <w:r>
        <w:rPr>
          <w:rFonts w:ascii="Times New Roman" w:eastAsia="Times New Roman" w:hAnsi="Times New Roman" w:cs="Times New Roman"/>
          <w:color w:val="22272F"/>
          <w:sz w:val="24"/>
          <w:szCs w:val="24"/>
        </w:rPr>
        <w:t xml:space="preserve">                                          </w:t>
      </w:r>
      <w:r>
        <w:rPr>
          <w:rFonts w:ascii="Times New Roman" w:eastAsia="Times New Roman" w:hAnsi="Times New Roman" w:cs="Times New Roman"/>
          <w:color w:val="22272F"/>
          <w:sz w:val="18"/>
          <w:szCs w:val="18"/>
        </w:rPr>
        <w:t xml:space="preserve"> </w:t>
      </w:r>
      <w:r>
        <w:rPr>
          <w:rFonts w:ascii="Times New Roman" w:hAnsi="Times New Roman" w:cs="Times New Roman"/>
          <w:color w:val="22272F"/>
          <w:sz w:val="18"/>
          <w:szCs w:val="18"/>
        </w:rPr>
        <w:t>подпись                     (Фамилия, инициалы)</w:t>
      </w:r>
    </w:p>
    <w:p w:rsidR="003E5CC1" w:rsidRDefault="003E5CC1" w:rsidP="003E5CC1">
      <w:pPr>
        <w:pStyle w:val="affa"/>
        <w:jc w:val="both"/>
        <w:rPr>
          <w:rFonts w:ascii="Times New Roman" w:hAnsi="Times New Roman" w:cs="Times New Roman"/>
          <w:color w:val="22272F"/>
          <w:sz w:val="24"/>
          <w:szCs w:val="24"/>
        </w:rPr>
      </w:pPr>
      <w:bookmarkStart w:id="48" w:name="p_356"/>
      <w:bookmarkEnd w:id="48"/>
    </w:p>
    <w:p w:rsidR="003E5CC1" w:rsidRDefault="003E5CC1" w:rsidP="003E5CC1">
      <w:pPr>
        <w:pStyle w:val="affa"/>
        <w:jc w:val="both"/>
      </w:pPr>
      <w:r>
        <w:rPr>
          <w:rFonts w:ascii="Times New Roman" w:hAnsi="Times New Roman" w:cs="Times New Roman"/>
          <w:color w:val="22272F"/>
          <w:sz w:val="24"/>
          <w:szCs w:val="24"/>
        </w:rPr>
        <w:t>Для юридического лица:</w:t>
      </w:r>
    </w:p>
    <w:p w:rsidR="003E5CC1" w:rsidRDefault="003E5CC1" w:rsidP="003E5CC1">
      <w:pPr>
        <w:pStyle w:val="affa"/>
        <w:jc w:val="both"/>
      </w:pPr>
      <w:bookmarkStart w:id="49" w:name="p_15214"/>
      <w:bookmarkEnd w:id="49"/>
      <w:r>
        <w:rPr>
          <w:rFonts w:ascii="Times New Roman" w:hAnsi="Times New Roman" w:cs="Times New Roman"/>
          <w:color w:val="22272F"/>
          <w:sz w:val="24"/>
          <w:szCs w:val="24"/>
        </w:rPr>
        <w:t>________________________ _________   ____________________________</w:t>
      </w:r>
    </w:p>
    <w:p w:rsidR="003E5CC1" w:rsidRDefault="003E5CC1" w:rsidP="003E5CC1">
      <w:pPr>
        <w:pStyle w:val="affa"/>
        <w:jc w:val="both"/>
      </w:pPr>
      <w:bookmarkStart w:id="50" w:name="p_15215"/>
      <w:bookmarkEnd w:id="50"/>
      <w:proofErr w:type="gramStart"/>
      <w:r>
        <w:rPr>
          <w:rFonts w:ascii="Times New Roman" w:hAnsi="Times New Roman" w:cs="Times New Roman"/>
          <w:color w:val="22272F"/>
          <w:sz w:val="18"/>
          <w:szCs w:val="18"/>
        </w:rPr>
        <w:t>(должность представителя                    (подпись)                   (имя, отчество, фамилия</w:t>
      </w:r>
      <w:proofErr w:type="gramEnd"/>
    </w:p>
    <w:p w:rsidR="003E5CC1" w:rsidRDefault="003E5CC1" w:rsidP="003E5CC1">
      <w:pPr>
        <w:pStyle w:val="affa"/>
        <w:jc w:val="both"/>
      </w:pPr>
      <w:bookmarkStart w:id="51" w:name="p_15216"/>
      <w:bookmarkEnd w:id="51"/>
      <w:r>
        <w:rPr>
          <w:rFonts w:ascii="Times New Roman" w:eastAsia="Times New Roman" w:hAnsi="Times New Roman" w:cs="Times New Roman"/>
          <w:color w:val="22272F"/>
          <w:sz w:val="18"/>
          <w:szCs w:val="18"/>
        </w:rPr>
        <w:t xml:space="preserve">   </w:t>
      </w:r>
      <w:proofErr w:type="gramStart"/>
      <w:r>
        <w:rPr>
          <w:rFonts w:ascii="Times New Roman" w:hAnsi="Times New Roman" w:cs="Times New Roman"/>
          <w:color w:val="22272F"/>
          <w:sz w:val="18"/>
          <w:szCs w:val="18"/>
        </w:rPr>
        <w:t>юридического лица)                                                               юридического лица)</w:t>
      </w:r>
      <w:proofErr w:type="gramEnd"/>
    </w:p>
    <w:p w:rsidR="003E5CC1" w:rsidRDefault="003E5CC1" w:rsidP="003E5CC1">
      <w:pPr>
        <w:pStyle w:val="affa"/>
        <w:widowControl w:val="0"/>
        <w:jc w:val="both"/>
        <w:rPr>
          <w:rFonts w:ascii="Times New Roman" w:hAnsi="Times New Roman" w:cs="Times New Roman"/>
          <w:sz w:val="24"/>
          <w:szCs w:val="24"/>
        </w:rPr>
      </w:pPr>
    </w:p>
    <w:p w:rsidR="003E5CC1" w:rsidRPr="003E5CC1" w:rsidRDefault="003E5CC1" w:rsidP="003E5CC1">
      <w:pPr>
        <w:pStyle w:val="affa"/>
        <w:widowControl w:val="0"/>
        <w:jc w:val="both"/>
        <w:rPr>
          <w:vertAlign w:val="superscript"/>
        </w:rPr>
      </w:pPr>
      <w:bookmarkStart w:id="52" w:name="p_361"/>
      <w:bookmarkEnd w:id="52"/>
      <w:r w:rsidRPr="003E5CC1">
        <w:rPr>
          <w:rFonts w:ascii="Times New Roman" w:hAnsi="Times New Roman" w:cs="Times New Roman"/>
          <w:color w:val="22272F"/>
          <w:sz w:val="24"/>
          <w:szCs w:val="24"/>
          <w:vertAlign w:val="superscript"/>
        </w:rPr>
        <w:t>М.П.</w:t>
      </w:r>
    </w:p>
    <w:p w:rsidR="003E5CC1" w:rsidRDefault="003E5CC1" w:rsidP="003E5CC1">
      <w:pPr>
        <w:pStyle w:val="affa"/>
        <w:widowControl w:val="0"/>
        <w:jc w:val="both"/>
        <w:rPr>
          <w:rFonts w:ascii="Times New Roman" w:hAnsi="Times New Roman" w:cs="Times New Roman"/>
          <w:color w:val="22272F"/>
          <w:sz w:val="24"/>
          <w:szCs w:val="24"/>
        </w:rPr>
      </w:pPr>
      <w:bookmarkStart w:id="53" w:name="p_15217"/>
      <w:bookmarkEnd w:id="53"/>
      <w:r>
        <w:rPr>
          <w:rFonts w:ascii="Times New Roman" w:hAnsi="Times New Roman" w:cs="Times New Roman"/>
          <w:color w:val="22272F"/>
          <w:sz w:val="24"/>
          <w:szCs w:val="24"/>
        </w:rPr>
        <w:t>"__"___________ 20__ г.</w:t>
      </w:r>
    </w:p>
    <w:p w:rsidR="000832B7" w:rsidRDefault="003E5CC1" w:rsidP="003E5CC1">
      <w:pPr>
        <w:pStyle w:val="affa"/>
        <w:widowControl w:val="0"/>
        <w:jc w:val="both"/>
        <w:rPr>
          <w:rFonts w:eastAsia="Times New Roman"/>
          <w:b/>
          <w:spacing w:val="-2"/>
        </w:rPr>
      </w:pPr>
      <w:r>
        <w:t xml:space="preserve"> </w:t>
      </w:r>
      <w:r w:rsidR="006A43B8">
        <w:br w:type="page"/>
      </w:r>
    </w:p>
    <w:p w:rsidR="000832B7" w:rsidRPr="003E5CC1" w:rsidRDefault="006A43B8" w:rsidP="003E5CC1">
      <w:pPr>
        <w:ind w:left="5670" w:right="-1"/>
        <w:jc w:val="both"/>
        <w:rPr>
          <w:sz w:val="24"/>
          <w:szCs w:val="24"/>
        </w:rPr>
      </w:pPr>
      <w:r w:rsidRPr="003E5CC1">
        <w:rPr>
          <w:rFonts w:eastAsia="Times New Roman"/>
          <w:color w:val="000000"/>
          <w:spacing w:val="-6"/>
          <w:sz w:val="24"/>
          <w:szCs w:val="24"/>
        </w:rPr>
        <w:lastRenderedPageBreak/>
        <w:t>Приложение № 2</w:t>
      </w:r>
    </w:p>
    <w:p w:rsidR="000832B7" w:rsidRPr="003E5CC1" w:rsidRDefault="006A43B8" w:rsidP="003E5CC1">
      <w:pPr>
        <w:widowControl w:val="0"/>
        <w:spacing w:after="600" w:line="322" w:lineRule="exact"/>
        <w:ind w:left="5670"/>
        <w:jc w:val="both"/>
        <w:rPr>
          <w:sz w:val="24"/>
          <w:szCs w:val="24"/>
        </w:rPr>
      </w:pPr>
      <w:r w:rsidRPr="003E5CC1">
        <w:rPr>
          <w:rFonts w:eastAsia="Times New Roman"/>
          <w:color w:val="000000"/>
          <w:sz w:val="24"/>
          <w:szCs w:val="24"/>
          <w:lang w:bidi="ru-RU"/>
        </w:rPr>
        <w:t xml:space="preserve">к Административному регламенту по предоставлению муниципальной услуги </w:t>
      </w:r>
      <w:r w:rsidR="00A9154E" w:rsidRPr="003E5CC1">
        <w:rPr>
          <w:rFonts w:eastAsia="Times New Roman"/>
          <w:color w:val="000000"/>
          <w:sz w:val="24"/>
          <w:szCs w:val="24"/>
          <w:lang w:bidi="ru-RU"/>
        </w:rPr>
        <w:t>«Прекращение прав на земельный участок» на территории Марьяновского сельского поселения Красногвардейского района  Республики Крым</w:t>
      </w:r>
    </w:p>
    <w:p w:rsidR="000832B7" w:rsidRDefault="006A43B8" w:rsidP="003E5CC1">
      <w:pPr>
        <w:jc w:val="center"/>
      </w:pPr>
      <w:proofErr w:type="gramStart"/>
      <w:r>
        <w:rPr>
          <w:rFonts w:eastAsia="Times New Roman"/>
          <w:sz w:val="24"/>
          <w:szCs w:val="24"/>
        </w:rPr>
        <w:t>(Бланк органа,</w:t>
      </w:r>
      <w:r w:rsidR="003E5CC1">
        <w:rPr>
          <w:rFonts w:eastAsia="Times New Roman"/>
          <w:sz w:val="24"/>
          <w:szCs w:val="24"/>
        </w:rPr>
        <w:t xml:space="preserve"> </w:t>
      </w:r>
      <w:r>
        <w:rPr>
          <w:rFonts w:eastAsia="Times New Roman"/>
          <w:sz w:val="24"/>
          <w:szCs w:val="24"/>
        </w:rPr>
        <w:t>осуществляющего</w:t>
      </w:r>
      <w:r w:rsidR="003E5CC1">
        <w:rPr>
          <w:rFonts w:eastAsia="Times New Roman"/>
          <w:sz w:val="24"/>
          <w:szCs w:val="24"/>
        </w:rPr>
        <w:t xml:space="preserve"> </w:t>
      </w:r>
      <w:r>
        <w:rPr>
          <w:rFonts w:eastAsia="Times New Roman"/>
          <w:sz w:val="24"/>
          <w:szCs w:val="24"/>
        </w:rPr>
        <w:t xml:space="preserve">предоставление </w:t>
      </w:r>
      <w:r>
        <w:rPr>
          <w:rFonts w:eastAsia="Times New Roman"/>
          <w:sz w:val="24"/>
          <w:szCs w:val="24"/>
          <w:lang w:bidi="ru-RU"/>
        </w:rPr>
        <w:t>муниципальной услуги</w:t>
      </w:r>
      <w:proofErr w:type="gramEnd"/>
    </w:p>
    <w:p w:rsidR="003E5CC1" w:rsidRDefault="003E5CC1">
      <w:pPr>
        <w:spacing w:line="276" w:lineRule="auto"/>
        <w:rPr>
          <w:rFonts w:eastAsia="Times New Roman"/>
          <w:color w:val="000000"/>
          <w:sz w:val="24"/>
          <w:szCs w:val="24"/>
        </w:rPr>
      </w:pPr>
    </w:p>
    <w:p w:rsidR="000832B7" w:rsidRDefault="003E5CC1" w:rsidP="003E5CC1">
      <w:pPr>
        <w:ind w:left="5245"/>
      </w:pPr>
      <w:proofErr w:type="gramStart"/>
      <w:r>
        <w:rPr>
          <w:i/>
        </w:rPr>
        <w:t>(</w:t>
      </w:r>
      <w:r w:rsidR="006A43B8">
        <w:rPr>
          <w:i/>
        </w:rPr>
        <w:t>фамилия,</w:t>
      </w:r>
      <w:r w:rsidR="006A43B8">
        <w:rPr>
          <w:i/>
          <w:spacing w:val="-11"/>
        </w:rPr>
        <w:t xml:space="preserve"> </w:t>
      </w:r>
      <w:r w:rsidR="006A43B8">
        <w:rPr>
          <w:i/>
        </w:rPr>
        <w:t>имя,</w:t>
      </w:r>
      <w:r w:rsidR="006A43B8">
        <w:rPr>
          <w:i/>
          <w:spacing w:val="-12"/>
        </w:rPr>
        <w:t xml:space="preserve"> </w:t>
      </w:r>
      <w:r w:rsidR="006A43B8">
        <w:rPr>
          <w:i/>
        </w:rPr>
        <w:t>отчество,</w:t>
      </w:r>
      <w:r>
        <w:rPr>
          <w:i/>
          <w:spacing w:val="-11"/>
        </w:rPr>
        <w:t xml:space="preserve">  </w:t>
      </w:r>
      <w:r w:rsidR="006A43B8">
        <w:rPr>
          <w:i/>
        </w:rPr>
        <w:t xml:space="preserve">место жительства – </w:t>
      </w:r>
      <w:r>
        <w:rPr>
          <w:i/>
        </w:rPr>
        <w:t>з</w:t>
      </w:r>
      <w:r w:rsidR="006A43B8">
        <w:rPr>
          <w:i/>
        </w:rPr>
        <w:t>аявителя (представителя заявителя)</w:t>
      </w:r>
      <w:proofErr w:type="gramEnd"/>
    </w:p>
    <w:p w:rsidR="000832B7" w:rsidRDefault="000832B7">
      <w:pPr>
        <w:pStyle w:val="ae"/>
        <w:rPr>
          <w:i/>
          <w:sz w:val="26"/>
        </w:rPr>
      </w:pPr>
    </w:p>
    <w:p w:rsidR="000832B7" w:rsidRDefault="006A43B8">
      <w:pPr>
        <w:ind w:right="162"/>
        <w:jc w:val="center"/>
      </w:pPr>
      <w:r>
        <w:rPr>
          <w:b/>
          <w:spacing w:val="-2"/>
          <w:sz w:val="26"/>
        </w:rPr>
        <w:t>УВЕДОМЛЕНИЕ</w:t>
      </w:r>
    </w:p>
    <w:p w:rsidR="000832B7" w:rsidRDefault="006A43B8">
      <w:pPr>
        <w:spacing w:before="23" w:line="259" w:lineRule="auto"/>
        <w:ind w:left="199" w:right="363"/>
        <w:jc w:val="center"/>
      </w:pPr>
      <w:r>
        <w:rPr>
          <w:b/>
          <w:sz w:val="26"/>
        </w:rPr>
        <w:t>об</w:t>
      </w:r>
      <w:r>
        <w:rPr>
          <w:b/>
          <w:spacing w:val="-7"/>
          <w:sz w:val="26"/>
        </w:rPr>
        <w:t xml:space="preserve"> </w:t>
      </w:r>
      <w:r>
        <w:rPr>
          <w:b/>
          <w:sz w:val="26"/>
        </w:rPr>
        <w:t>отказе</w:t>
      </w:r>
      <w:r>
        <w:rPr>
          <w:b/>
          <w:spacing w:val="-5"/>
          <w:sz w:val="26"/>
        </w:rPr>
        <w:t xml:space="preserve"> </w:t>
      </w:r>
      <w:r>
        <w:rPr>
          <w:b/>
          <w:sz w:val="26"/>
        </w:rPr>
        <w:t>в</w:t>
      </w:r>
      <w:r>
        <w:rPr>
          <w:b/>
          <w:spacing w:val="-7"/>
          <w:sz w:val="26"/>
        </w:rPr>
        <w:t xml:space="preserve"> </w:t>
      </w:r>
      <w:r>
        <w:rPr>
          <w:b/>
          <w:sz w:val="26"/>
        </w:rPr>
        <w:t>приеме</w:t>
      </w:r>
      <w:r>
        <w:rPr>
          <w:b/>
          <w:spacing w:val="-7"/>
          <w:sz w:val="26"/>
        </w:rPr>
        <w:t xml:space="preserve"> </w:t>
      </w:r>
      <w:r>
        <w:rPr>
          <w:b/>
          <w:sz w:val="26"/>
        </w:rPr>
        <w:t>документов,</w:t>
      </w:r>
      <w:r>
        <w:rPr>
          <w:b/>
          <w:spacing w:val="-5"/>
          <w:sz w:val="26"/>
        </w:rPr>
        <w:t xml:space="preserve"> </w:t>
      </w:r>
      <w:r>
        <w:rPr>
          <w:b/>
          <w:sz w:val="26"/>
        </w:rPr>
        <w:t>необходимых</w:t>
      </w:r>
      <w:r>
        <w:rPr>
          <w:b/>
          <w:spacing w:val="-5"/>
          <w:sz w:val="26"/>
        </w:rPr>
        <w:t xml:space="preserve"> </w:t>
      </w:r>
      <w:r>
        <w:rPr>
          <w:b/>
          <w:sz w:val="26"/>
        </w:rPr>
        <w:t>для</w:t>
      </w:r>
      <w:r>
        <w:rPr>
          <w:b/>
          <w:spacing w:val="-8"/>
          <w:sz w:val="26"/>
        </w:rPr>
        <w:t xml:space="preserve"> </w:t>
      </w:r>
      <w:r>
        <w:rPr>
          <w:b/>
          <w:sz w:val="26"/>
        </w:rPr>
        <w:t>предоставления муниципальной услуги</w:t>
      </w:r>
    </w:p>
    <w:p w:rsidR="000832B7" w:rsidRDefault="006A43B8" w:rsidP="003E5CC1">
      <w:pPr>
        <w:pStyle w:val="ae"/>
        <w:tabs>
          <w:tab w:val="left" w:pos="2500"/>
          <w:tab w:val="left" w:pos="4865"/>
        </w:tabs>
        <w:spacing w:after="0"/>
        <w:ind w:right="17"/>
        <w:jc w:val="center"/>
      </w:pPr>
      <w:r>
        <w:rPr>
          <w:spacing w:val="-5"/>
        </w:rPr>
        <w:t>от</w:t>
      </w:r>
      <w:r>
        <w:rPr>
          <w:u w:val="single"/>
        </w:rPr>
        <w:tab/>
      </w:r>
      <w:r>
        <w:rPr>
          <w:spacing w:val="-10"/>
        </w:rPr>
        <w:t>№</w:t>
      </w:r>
      <w:r>
        <w:rPr>
          <w:u w:val="single"/>
        </w:rPr>
        <w:tab/>
      </w:r>
    </w:p>
    <w:p w:rsidR="000832B7" w:rsidRDefault="000832B7" w:rsidP="003E5CC1">
      <w:pPr>
        <w:pStyle w:val="ae"/>
        <w:spacing w:after="0"/>
      </w:pPr>
    </w:p>
    <w:p w:rsidR="000832B7" w:rsidRDefault="000832B7" w:rsidP="003E5CC1">
      <w:pPr>
        <w:pStyle w:val="ae"/>
        <w:spacing w:after="0"/>
      </w:pPr>
    </w:p>
    <w:p w:rsidR="000832B7" w:rsidRDefault="006A43B8" w:rsidP="003E5CC1">
      <w:pPr>
        <w:pStyle w:val="ae"/>
        <w:tabs>
          <w:tab w:val="left" w:pos="10035"/>
        </w:tabs>
        <w:spacing w:after="0"/>
        <w:ind w:left="112" w:right="128" w:firstLine="708"/>
        <w:jc w:val="both"/>
      </w:pPr>
      <w:r>
        <w:t xml:space="preserve">По результатам рассмотрения заявления </w:t>
      </w:r>
      <w:r>
        <w:rPr>
          <w:u w:val="single"/>
        </w:rPr>
        <w:tab/>
      </w:r>
    </w:p>
    <w:p w:rsidR="003E5CC1" w:rsidRDefault="003E5CC1" w:rsidP="003E5CC1">
      <w:pPr>
        <w:pStyle w:val="ae"/>
        <w:spacing w:after="0"/>
        <w:jc w:val="both"/>
        <w:rPr>
          <w:sz w:val="20"/>
        </w:rPr>
      </w:pPr>
    </w:p>
    <w:p w:rsidR="000832B7" w:rsidRDefault="006A43B8" w:rsidP="003E5CC1">
      <w:pPr>
        <w:pStyle w:val="ae"/>
        <w:spacing w:after="0"/>
        <w:jc w:val="both"/>
        <w:rPr>
          <w:sz w:val="20"/>
        </w:rPr>
      </w:pPr>
      <w:r>
        <w:rPr>
          <w:noProof/>
          <w:sz w:val="20"/>
        </w:rPr>
        <mc:AlternateContent>
          <mc:Choice Requires="wps">
            <w:drawing>
              <wp:anchor distT="0" distB="0" distL="0" distR="0" simplePos="0" relativeHeight="23" behindDoc="0" locked="0" layoutInCell="0" allowOverlap="1" wp14:anchorId="0051E467" wp14:editId="60B3FF95">
                <wp:simplePos x="0" y="0"/>
                <wp:positionH relativeFrom="page">
                  <wp:posOffset>719455</wp:posOffset>
                </wp:positionH>
                <wp:positionV relativeFrom="paragraph">
                  <wp:posOffset>185420</wp:posOffset>
                </wp:positionV>
                <wp:extent cx="6313805" cy="1270"/>
                <wp:effectExtent l="0" t="4445" r="0" b="3175"/>
                <wp:wrapTopAndBottom/>
                <wp:docPr id="3" name="Graphic 7"/>
                <wp:cNvGraphicFramePr/>
                <a:graphic xmlns:a="http://schemas.openxmlformats.org/drawingml/2006/main">
                  <a:graphicData uri="http://schemas.microsoft.com/office/word/2010/wordprocessingShape">
                    <wps:wsp>
                      <wps:cNvSpPr/>
                      <wps:spPr>
                        <a:xfrm>
                          <a:off x="0" y="0"/>
                          <a:ext cx="6313680" cy="1440"/>
                        </a:xfrm>
                        <a:custGeom>
                          <a:avLst/>
                          <a:gdLst>
                            <a:gd name="textAreaLeft" fmla="*/ 0 w 3579480"/>
                            <a:gd name="textAreaRight" fmla="*/ 3584160 w 3579480"/>
                            <a:gd name="textAreaTop" fmla="*/ 0 h 720"/>
                            <a:gd name="textAreaBottom" fmla="*/ 113760 h 720"/>
                          </a:gdLst>
                          <a:ahLst/>
                          <a:cxnLst/>
                          <a:rect l="textAreaLeft" t="textAreaTop" r="textAreaRight" b="textAreaBottom"/>
                          <a:pathLst>
                            <a:path w="6313805">
                              <a:moveTo>
                                <a:pt x="0" y="0"/>
                              </a:moveTo>
                              <a:lnTo>
                                <a:pt x="6313748" y="0"/>
                              </a:lnTo>
                            </a:path>
                          </a:pathLst>
                        </a:custGeom>
                        <a:noFill/>
                        <a:ln w="891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p>
    <w:p w:rsidR="000832B7" w:rsidRDefault="006A43B8" w:rsidP="003E5CC1">
      <w:pPr>
        <w:ind w:left="3132"/>
        <w:jc w:val="both"/>
      </w:pPr>
      <w:r>
        <w:rPr>
          <w:i/>
          <w:sz w:val="22"/>
        </w:rPr>
        <w:t>(Ф.И.О.</w:t>
      </w:r>
      <w:r>
        <w:rPr>
          <w:i/>
          <w:spacing w:val="-7"/>
          <w:sz w:val="22"/>
        </w:rPr>
        <w:t xml:space="preserve"> </w:t>
      </w:r>
      <w:r>
        <w:rPr>
          <w:i/>
          <w:sz w:val="22"/>
        </w:rPr>
        <w:t>заявителя,</w:t>
      </w:r>
      <w:r>
        <w:rPr>
          <w:i/>
          <w:spacing w:val="-12"/>
          <w:sz w:val="22"/>
        </w:rPr>
        <w:t xml:space="preserve"> </w:t>
      </w:r>
      <w:r>
        <w:rPr>
          <w:i/>
          <w:sz w:val="22"/>
        </w:rPr>
        <w:t>дата</w:t>
      </w:r>
      <w:r>
        <w:rPr>
          <w:i/>
          <w:spacing w:val="-10"/>
          <w:sz w:val="22"/>
        </w:rPr>
        <w:t xml:space="preserve"> </w:t>
      </w:r>
      <w:r>
        <w:rPr>
          <w:i/>
          <w:sz w:val="22"/>
        </w:rPr>
        <w:t>направления</w:t>
      </w:r>
      <w:r>
        <w:rPr>
          <w:i/>
          <w:spacing w:val="-6"/>
          <w:sz w:val="22"/>
        </w:rPr>
        <w:t xml:space="preserve"> </w:t>
      </w:r>
      <w:r>
        <w:rPr>
          <w:i/>
          <w:spacing w:val="-2"/>
          <w:sz w:val="22"/>
        </w:rPr>
        <w:t>заявления)</w:t>
      </w:r>
    </w:p>
    <w:p w:rsidR="000832B7" w:rsidRDefault="006A43B8" w:rsidP="003E5CC1">
      <w:pPr>
        <w:pStyle w:val="ae"/>
        <w:spacing w:after="0"/>
        <w:jc w:val="both"/>
        <w:rPr>
          <w:i/>
          <w:sz w:val="17"/>
        </w:rPr>
      </w:pPr>
      <w:r>
        <w:rPr>
          <w:i/>
          <w:noProof/>
          <w:sz w:val="17"/>
        </w:rPr>
        <mc:AlternateContent>
          <mc:Choice Requires="wps">
            <w:drawing>
              <wp:anchor distT="635" distB="0" distL="0" distR="0" simplePos="0" relativeHeight="24" behindDoc="0" locked="0" layoutInCell="0" allowOverlap="1" wp14:anchorId="7460F1DC" wp14:editId="462B8161">
                <wp:simplePos x="0" y="0"/>
                <wp:positionH relativeFrom="page">
                  <wp:posOffset>719455</wp:posOffset>
                </wp:positionH>
                <wp:positionV relativeFrom="paragraph">
                  <wp:posOffset>146685</wp:posOffset>
                </wp:positionV>
                <wp:extent cx="6284595" cy="1270"/>
                <wp:effectExtent l="0" t="3810" r="0" b="2540"/>
                <wp:wrapTopAndBottom/>
                <wp:docPr id="4" name="Graphic 8"/>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p>
    <w:p w:rsidR="000832B7" w:rsidRDefault="000832B7" w:rsidP="003E5CC1">
      <w:pPr>
        <w:pStyle w:val="ae"/>
        <w:spacing w:after="0"/>
        <w:jc w:val="both"/>
        <w:rPr>
          <w:i/>
        </w:rPr>
      </w:pPr>
    </w:p>
    <w:p w:rsidR="000832B7" w:rsidRDefault="006A43B8" w:rsidP="003E5CC1">
      <w:pPr>
        <w:pStyle w:val="ae"/>
        <w:tabs>
          <w:tab w:val="left" w:pos="9894"/>
        </w:tabs>
        <w:spacing w:after="0"/>
        <w:ind w:left="112" w:right="130"/>
        <w:jc w:val="both"/>
      </w:pPr>
      <w:r>
        <w:t xml:space="preserve">принято решение об отказе в приеме документов, необходимых для предоставления муниципальной услуги «Прекращение прав на земельный участок» в связи </w:t>
      </w:r>
      <w:proofErr w:type="gramStart"/>
      <w:r>
        <w:t>с</w:t>
      </w:r>
      <w:proofErr w:type="gramEnd"/>
      <w:r>
        <w:t>:</w:t>
      </w:r>
      <w:r>
        <w:rPr>
          <w:u w:val="single"/>
        </w:rPr>
        <w:tab/>
      </w:r>
    </w:p>
    <w:p w:rsidR="000832B7" w:rsidRDefault="006A43B8" w:rsidP="003E5CC1">
      <w:pPr>
        <w:ind w:left="5489"/>
        <w:jc w:val="both"/>
      </w:pPr>
      <w:proofErr w:type="gramStart"/>
      <w:r>
        <w:rPr>
          <w:i/>
          <w:sz w:val="22"/>
        </w:rPr>
        <w:t>(указываются</w:t>
      </w:r>
      <w:r>
        <w:rPr>
          <w:i/>
          <w:spacing w:val="-15"/>
          <w:sz w:val="22"/>
        </w:rPr>
        <w:t xml:space="preserve"> </w:t>
      </w:r>
      <w:r>
        <w:rPr>
          <w:i/>
          <w:sz w:val="22"/>
        </w:rPr>
        <w:t>основания</w:t>
      </w:r>
      <w:r>
        <w:rPr>
          <w:i/>
          <w:spacing w:val="-12"/>
          <w:sz w:val="22"/>
        </w:rPr>
        <w:t xml:space="preserve"> </w:t>
      </w:r>
      <w:r>
        <w:rPr>
          <w:i/>
          <w:spacing w:val="-2"/>
          <w:sz w:val="22"/>
        </w:rPr>
        <w:t>отказа</w:t>
      </w:r>
      <w:proofErr w:type="gramEnd"/>
    </w:p>
    <w:p w:rsidR="000832B7" w:rsidRDefault="006A43B8" w:rsidP="003E5CC1">
      <w:pPr>
        <w:pStyle w:val="ae"/>
        <w:spacing w:after="0"/>
        <w:jc w:val="both"/>
        <w:rPr>
          <w:i/>
          <w:sz w:val="17"/>
        </w:rPr>
      </w:pPr>
      <w:r>
        <w:rPr>
          <w:i/>
          <w:noProof/>
          <w:sz w:val="17"/>
        </w:rPr>
        <mc:AlternateContent>
          <mc:Choice Requires="wps">
            <w:drawing>
              <wp:anchor distT="635" distB="0" distL="0" distR="0" simplePos="0" relativeHeight="25" behindDoc="0" locked="0" layoutInCell="0" allowOverlap="1" wp14:anchorId="0E0F34D7" wp14:editId="786AE455">
                <wp:simplePos x="0" y="0"/>
                <wp:positionH relativeFrom="page">
                  <wp:posOffset>727075</wp:posOffset>
                </wp:positionH>
                <wp:positionV relativeFrom="paragraph">
                  <wp:posOffset>144780</wp:posOffset>
                </wp:positionV>
                <wp:extent cx="6284595" cy="1270"/>
                <wp:effectExtent l="0" t="3810" r="0" b="2540"/>
                <wp:wrapTopAndBottom/>
                <wp:docPr id="5" name="Graphic 9"/>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mc:Fallback>
        </mc:AlternateContent>
      </w:r>
    </w:p>
    <w:p w:rsidR="000832B7" w:rsidRDefault="006A43B8" w:rsidP="003E5CC1">
      <w:pPr>
        <w:ind w:left="8" w:right="27"/>
        <w:jc w:val="both"/>
      </w:pPr>
      <w:r>
        <w:rPr>
          <w:i/>
          <w:sz w:val="22"/>
        </w:rPr>
        <w:t>в</w:t>
      </w:r>
      <w:r>
        <w:rPr>
          <w:i/>
          <w:spacing w:val="-8"/>
          <w:sz w:val="22"/>
        </w:rPr>
        <w:t xml:space="preserve"> </w:t>
      </w:r>
      <w:r>
        <w:rPr>
          <w:i/>
          <w:sz w:val="22"/>
        </w:rPr>
        <w:t>приеме</w:t>
      </w:r>
      <w:r>
        <w:rPr>
          <w:i/>
          <w:spacing w:val="-9"/>
          <w:sz w:val="22"/>
        </w:rPr>
        <w:t xml:space="preserve"> </w:t>
      </w:r>
      <w:r>
        <w:rPr>
          <w:i/>
          <w:sz w:val="22"/>
        </w:rPr>
        <w:t>документов,</w:t>
      </w:r>
      <w:r>
        <w:rPr>
          <w:i/>
          <w:spacing w:val="-7"/>
          <w:sz w:val="22"/>
        </w:rPr>
        <w:t xml:space="preserve"> </w:t>
      </w:r>
      <w:r>
        <w:rPr>
          <w:i/>
          <w:sz w:val="22"/>
        </w:rPr>
        <w:t>необходимых</w:t>
      </w:r>
      <w:r>
        <w:rPr>
          <w:i/>
          <w:spacing w:val="-10"/>
          <w:sz w:val="22"/>
        </w:rPr>
        <w:t xml:space="preserve"> </w:t>
      </w:r>
      <w:r>
        <w:rPr>
          <w:i/>
          <w:sz w:val="22"/>
        </w:rPr>
        <w:t>для</w:t>
      </w:r>
      <w:r>
        <w:rPr>
          <w:i/>
          <w:spacing w:val="-8"/>
          <w:sz w:val="22"/>
        </w:rPr>
        <w:t xml:space="preserve"> </w:t>
      </w:r>
      <w:r>
        <w:rPr>
          <w:i/>
          <w:sz w:val="22"/>
        </w:rPr>
        <w:t>предоставления</w:t>
      </w:r>
      <w:r>
        <w:rPr>
          <w:i/>
          <w:spacing w:val="-7"/>
          <w:sz w:val="22"/>
        </w:rPr>
        <w:t xml:space="preserve"> </w:t>
      </w:r>
      <w:r>
        <w:rPr>
          <w:i/>
          <w:sz w:val="22"/>
        </w:rPr>
        <w:t>муниципальной</w:t>
      </w:r>
      <w:r>
        <w:rPr>
          <w:i/>
          <w:spacing w:val="-7"/>
          <w:sz w:val="22"/>
        </w:rPr>
        <w:t xml:space="preserve"> </w:t>
      </w:r>
      <w:r>
        <w:rPr>
          <w:i/>
          <w:spacing w:val="-2"/>
          <w:sz w:val="22"/>
        </w:rPr>
        <w:t>услуги)</w:t>
      </w:r>
    </w:p>
    <w:p w:rsidR="000832B7" w:rsidRDefault="000832B7" w:rsidP="003E5CC1">
      <w:pPr>
        <w:pStyle w:val="ae"/>
        <w:spacing w:after="0"/>
        <w:jc w:val="both"/>
        <w:rPr>
          <w:i/>
          <w:sz w:val="22"/>
        </w:rPr>
      </w:pPr>
    </w:p>
    <w:p w:rsidR="000832B7" w:rsidRDefault="006A43B8" w:rsidP="00793D65">
      <w:pPr>
        <w:pStyle w:val="ae"/>
        <w:spacing w:after="0"/>
        <w:ind w:left="112" w:right="136" w:firstLine="461"/>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832B7" w:rsidRDefault="006A43B8" w:rsidP="00793D65">
      <w:pPr>
        <w:pStyle w:val="ae"/>
        <w:spacing w:before="78" w:after="0"/>
        <w:ind w:left="112" w:right="130" w:firstLine="461"/>
        <w:jc w:val="both"/>
      </w:pPr>
      <w:r>
        <w:t>Настоящее решение может быть обжаловано в досудебном порядке путем направления</w:t>
      </w:r>
      <w:r>
        <w:rPr>
          <w:spacing w:val="-13"/>
        </w:rPr>
        <w:t xml:space="preserve"> </w:t>
      </w:r>
      <w:r>
        <w:t>жалобы</w:t>
      </w:r>
      <w:r>
        <w:rPr>
          <w:spacing w:val="-13"/>
        </w:rPr>
        <w:t xml:space="preserve"> </w:t>
      </w:r>
      <w:r>
        <w:t>в</w:t>
      </w:r>
      <w:r>
        <w:rPr>
          <w:spacing w:val="-16"/>
        </w:rPr>
        <w:t xml:space="preserve"> </w:t>
      </w:r>
      <w:r>
        <w:t>орган,</w:t>
      </w:r>
      <w:r>
        <w:rPr>
          <w:spacing w:val="-14"/>
        </w:rPr>
        <w:t xml:space="preserve"> </w:t>
      </w:r>
      <w:r>
        <w:t>уполномоченный</w:t>
      </w:r>
      <w:r>
        <w:rPr>
          <w:spacing w:val="-15"/>
        </w:rPr>
        <w:t xml:space="preserve"> </w:t>
      </w:r>
      <w:r>
        <w:t>на</w:t>
      </w:r>
      <w:r>
        <w:rPr>
          <w:spacing w:val="-15"/>
        </w:rPr>
        <w:t xml:space="preserve"> </w:t>
      </w:r>
      <w:r>
        <w:t>предоставление</w:t>
      </w:r>
      <w:r>
        <w:rPr>
          <w:spacing w:val="-15"/>
        </w:rPr>
        <w:t xml:space="preserve"> </w:t>
      </w:r>
      <w:r>
        <w:t>услуги</w:t>
      </w:r>
      <w:r>
        <w:rPr>
          <w:spacing w:val="-5"/>
        </w:rPr>
        <w:t xml:space="preserve"> </w:t>
      </w:r>
      <w:r>
        <w:rPr>
          <w:i/>
        </w:rPr>
        <w:t>(указать уполномоченный орган)</w:t>
      </w:r>
      <w:r>
        <w:t>, а также в судебном порядке.</w:t>
      </w:r>
    </w:p>
    <w:p w:rsidR="000832B7" w:rsidRDefault="000832B7">
      <w:pPr>
        <w:pStyle w:val="ae"/>
        <w:spacing w:before="231" w:after="0"/>
      </w:pPr>
    </w:p>
    <w:p w:rsidR="000832B7" w:rsidRDefault="006A43B8">
      <w:pPr>
        <w:pStyle w:val="ae"/>
        <w:spacing w:after="7"/>
        <w:ind w:left="112"/>
      </w:pPr>
      <w:r>
        <w:t>Должностное</w:t>
      </w:r>
      <w:r>
        <w:rPr>
          <w:spacing w:val="-9"/>
        </w:rPr>
        <w:t xml:space="preserve"> </w:t>
      </w:r>
      <w:r>
        <w:t>лицо</w:t>
      </w:r>
      <w:r>
        <w:rPr>
          <w:spacing w:val="-7"/>
        </w:rPr>
        <w:t xml:space="preserve"> </w:t>
      </w:r>
      <w:r>
        <w:rPr>
          <w:spacing w:val="-4"/>
        </w:rPr>
        <w:t>(ФИО)</w:t>
      </w:r>
    </w:p>
    <w:p w:rsidR="000832B7" w:rsidRDefault="006A43B8">
      <w:pPr>
        <w:pStyle w:val="ae"/>
        <w:spacing w:line="20" w:lineRule="exact"/>
        <w:ind w:left="5755"/>
      </w:pPr>
      <w:r>
        <w:rPr>
          <w:noProof/>
        </w:rPr>
        <mc:AlternateContent>
          <mc:Choice Requires="wpg">
            <w:drawing>
              <wp:inline distT="0" distB="0" distL="0" distR="0" wp14:anchorId="54131535" wp14:editId="7B216C8A">
                <wp:extent cx="2735580" cy="6350"/>
                <wp:effectExtent l="0" t="0" r="0" b="0"/>
                <wp:docPr id="6" name="Group 10"/>
                <wp:cNvGraphicFramePr/>
                <a:graphic xmlns:a="http://schemas.openxmlformats.org/drawingml/2006/main">
                  <a:graphicData uri="http://schemas.microsoft.com/office/word/2010/wordprocessingGroup">
                    <wpg:wgp>
                      <wpg:cNvGrpSpPr/>
                      <wpg:grpSpPr>
                        <a:xfrm>
                          <a:off x="0" y="0"/>
                          <a:ext cx="2735640" cy="6480"/>
                          <a:chOff x="0" y="0"/>
                          <a:chExt cx="2735640" cy="6480"/>
                        </a:xfrm>
                      </wpg:grpSpPr>
                      <wps:wsp>
                        <wps:cNvPr id="7" name="Полилиния 7"/>
                        <wps:cNvSpPr/>
                        <wps:spPr>
                          <a:xfrm>
                            <a:off x="0" y="0"/>
                            <a:ext cx="2735640" cy="6480"/>
                          </a:xfrm>
                          <a:custGeom>
                            <a:avLst/>
                            <a:gdLst>
                              <a:gd name="textAreaLeft" fmla="*/ 0 w 1550880"/>
                              <a:gd name="textAreaRight" fmla="*/ 1555560 w 1550880"/>
                              <a:gd name="textAreaTop" fmla="*/ 0 h 3600"/>
                              <a:gd name="textAreaBottom" fmla="*/ 9360 h 3600"/>
                            </a:gdLst>
                            <a:ahLst/>
                            <a:cxnLst/>
                            <a:rect l="textAreaLeft" t="textAreaTop" r="textAreaRight" b="textAreaBottom"/>
                            <a:pathLst>
                              <a:path w="2735580" h="6350">
                                <a:moveTo>
                                  <a:pt x="2735554" y="6096"/>
                                </a:moveTo>
                                <a:lnTo>
                                  <a:pt x="0" y="6096"/>
                                </a:lnTo>
                                <a:lnTo>
                                  <a:pt x="0" y="0"/>
                                </a:lnTo>
                                <a:lnTo>
                                  <a:pt x="2735554" y="0"/>
                                </a:lnTo>
                                <a:lnTo>
                                  <a:pt x="2735554"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xmlns:w15="http://schemas.microsoft.com/office/word/2012/wordml">
            <w:pict>
              <v:group id="shape_0" alt="Group 10" style="position:absolute;margin-left:0pt;margin-top:-0.55pt;width:215.4pt;height:0.5pt" coordorigin="0,-11" coordsize="4308,10"/>
            </w:pict>
          </mc:Fallback>
        </mc:AlternateContent>
      </w:r>
    </w:p>
    <w:p w:rsidR="00793D65" w:rsidRDefault="006A43B8" w:rsidP="00793D65">
      <w:pPr>
        <w:spacing w:line="235" w:lineRule="auto"/>
        <w:ind w:left="5529" w:right="162"/>
        <w:jc w:val="center"/>
        <w:rPr>
          <w:rFonts w:eastAsia="Times New Roman"/>
          <w:spacing w:val="-2"/>
          <w:sz w:val="20"/>
          <w:szCs w:val="20"/>
        </w:rPr>
      </w:pPr>
      <w:proofErr w:type="gramStart"/>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r w:rsidR="00793D65">
        <w:rPr>
          <w:spacing w:val="-2"/>
          <w:sz w:val="20"/>
        </w:rPr>
        <w:t xml:space="preserve"> </w:t>
      </w:r>
      <w:r>
        <w:rPr>
          <w:spacing w:val="-2"/>
          <w:sz w:val="20"/>
        </w:rPr>
        <w:t>предоставление</w:t>
      </w:r>
      <w:r>
        <w:rPr>
          <w:spacing w:val="8"/>
          <w:sz w:val="20"/>
        </w:rPr>
        <w:t xml:space="preserve"> </w:t>
      </w:r>
      <w:proofErr w:type="gramEnd"/>
    </w:p>
    <w:p w:rsidR="000832B7" w:rsidRDefault="00793D65" w:rsidP="00793D65">
      <w:pPr>
        <w:spacing w:before="1"/>
        <w:ind w:left="5529" w:right="162"/>
        <w:jc w:val="center"/>
      </w:pPr>
      <w:r>
        <w:rPr>
          <w:rFonts w:eastAsia="Times New Roman"/>
          <w:spacing w:val="-2"/>
          <w:sz w:val="20"/>
          <w:szCs w:val="20"/>
        </w:rPr>
        <w:t>муниципальной</w:t>
      </w:r>
      <w:r w:rsidR="006A43B8">
        <w:rPr>
          <w:rFonts w:eastAsia="Times New Roman"/>
          <w:spacing w:val="12"/>
          <w:sz w:val="20"/>
          <w:szCs w:val="20"/>
        </w:rPr>
        <w:t xml:space="preserve"> </w:t>
      </w:r>
      <w:r w:rsidR="006A43B8">
        <w:rPr>
          <w:rFonts w:eastAsia="Times New Roman"/>
          <w:spacing w:val="-2"/>
          <w:sz w:val="20"/>
          <w:szCs w:val="20"/>
        </w:rPr>
        <w:t>услуги)</w:t>
      </w:r>
    </w:p>
    <w:p w:rsidR="000832B7" w:rsidRDefault="006A43B8">
      <w:r>
        <w:br w:type="page"/>
      </w:r>
    </w:p>
    <w:p w:rsidR="000832B7" w:rsidRPr="00793D65" w:rsidRDefault="006A43B8" w:rsidP="00793D65">
      <w:pPr>
        <w:ind w:left="5670" w:right="-1"/>
        <w:jc w:val="both"/>
        <w:rPr>
          <w:sz w:val="24"/>
          <w:szCs w:val="24"/>
        </w:rPr>
      </w:pPr>
      <w:r w:rsidRPr="00793D65">
        <w:rPr>
          <w:rFonts w:eastAsia="Times New Roman"/>
          <w:color w:val="000000"/>
          <w:spacing w:val="-6"/>
          <w:sz w:val="24"/>
          <w:szCs w:val="24"/>
        </w:rPr>
        <w:lastRenderedPageBreak/>
        <w:t>Приложение № 3</w:t>
      </w:r>
    </w:p>
    <w:p w:rsidR="000832B7" w:rsidRPr="00793D65" w:rsidRDefault="006A43B8" w:rsidP="00793D65">
      <w:pPr>
        <w:widowControl w:val="0"/>
        <w:spacing w:after="600" w:line="322" w:lineRule="exact"/>
        <w:ind w:left="5670"/>
        <w:jc w:val="both"/>
        <w:rPr>
          <w:sz w:val="24"/>
          <w:szCs w:val="24"/>
        </w:rPr>
      </w:pPr>
      <w:r w:rsidRPr="00793D65">
        <w:rPr>
          <w:rFonts w:eastAsia="Times New Roman"/>
          <w:color w:val="000000"/>
          <w:sz w:val="24"/>
          <w:szCs w:val="24"/>
          <w:lang w:bidi="ru-RU"/>
        </w:rPr>
        <w:t xml:space="preserve">к Административному регламенту по предоставлению муниципальной услуги </w:t>
      </w:r>
      <w:r w:rsidR="00A9154E" w:rsidRPr="00793D65">
        <w:rPr>
          <w:rFonts w:eastAsia="Times New Roman"/>
          <w:color w:val="000000"/>
          <w:sz w:val="24"/>
          <w:szCs w:val="24"/>
          <w:lang w:bidi="ru-RU"/>
        </w:rPr>
        <w:t>«Прекращение прав на земельный участок» на территории Марьяновского сельского поселения Красногвардейского района  Республики Крым</w:t>
      </w:r>
    </w:p>
    <w:p w:rsidR="000832B7" w:rsidRDefault="000832B7">
      <w:pPr>
        <w:sectPr w:rsidR="000832B7" w:rsidSect="00D60530">
          <w:headerReference w:type="default" r:id="rId15"/>
          <w:pgSz w:w="11906" w:h="16838"/>
          <w:pgMar w:top="1134" w:right="567" w:bottom="1134" w:left="1134" w:header="748" w:footer="0" w:gutter="0"/>
          <w:cols w:space="720"/>
          <w:formProt w:val="0"/>
          <w:docGrid w:linePitch="100"/>
        </w:sectPr>
      </w:pPr>
    </w:p>
    <w:p w:rsidR="000832B7" w:rsidRDefault="006A43B8">
      <w:pPr>
        <w:pStyle w:val="affa"/>
        <w:jc w:val="center"/>
      </w:pPr>
      <w:bookmarkStart w:id="54" w:name="p_724"/>
      <w:bookmarkEnd w:id="54"/>
      <w:r>
        <w:rPr>
          <w:rFonts w:ascii="Cousine;Courier new;Monaco;mono" w:hAnsi="Cousine;Courier new;Monaco;mono"/>
          <w:b/>
          <w:sz w:val="26"/>
          <w:szCs w:val="26"/>
        </w:rPr>
        <w:lastRenderedPageBreak/>
        <w:t>Соглашение</w:t>
      </w:r>
    </w:p>
    <w:p w:rsidR="000832B7" w:rsidRDefault="006A43B8">
      <w:pPr>
        <w:pStyle w:val="affa"/>
        <w:jc w:val="center"/>
        <w:rPr>
          <w:color w:val="22272F"/>
        </w:rPr>
      </w:pPr>
      <w:bookmarkStart w:id="55" w:name="p_725"/>
      <w:bookmarkEnd w:id="55"/>
      <w:r>
        <w:rPr>
          <w:rFonts w:ascii="Cousine;Courier new;Monaco;mono" w:hAnsi="Cousine;Courier new;Monaco;mono"/>
          <w:b/>
          <w:color w:val="22272F"/>
          <w:sz w:val="26"/>
        </w:rPr>
        <w:t>о расторжении договора аренды земельного участка</w:t>
      </w:r>
    </w:p>
    <w:p w:rsidR="000832B7" w:rsidRDefault="006A43B8">
      <w:pPr>
        <w:pStyle w:val="affa"/>
        <w:jc w:val="center"/>
        <w:rPr>
          <w:color w:val="22272F"/>
        </w:rPr>
      </w:pPr>
      <w:bookmarkStart w:id="56" w:name="p_726"/>
      <w:bookmarkEnd w:id="56"/>
      <w:r>
        <w:rPr>
          <w:rFonts w:ascii="Cousine;Courier new;Monaco;mono" w:hAnsi="Cousine;Courier new;Monaco;mono"/>
          <w:b/>
          <w:color w:val="22272F"/>
          <w:sz w:val="26"/>
        </w:rPr>
        <w:t>от _________ N ___</w:t>
      </w:r>
    </w:p>
    <w:p w:rsidR="000832B7" w:rsidRDefault="000832B7">
      <w:pPr>
        <w:pStyle w:val="affa"/>
        <w:jc w:val="center"/>
        <w:rPr>
          <w:rFonts w:ascii="Cousine;Courier new;Monaco;mono" w:hAnsi="Cousine;Courier new;Monaco;mono"/>
          <w:b/>
          <w:sz w:val="26"/>
        </w:rPr>
      </w:pPr>
    </w:p>
    <w:p w:rsidR="000832B7" w:rsidRDefault="006A43B8" w:rsidP="00793D65">
      <w:pPr>
        <w:pStyle w:val="affa"/>
        <w:tabs>
          <w:tab w:val="right" w:pos="10205"/>
        </w:tabs>
        <w:jc w:val="both"/>
        <w:rPr>
          <w:color w:val="22272F"/>
        </w:rPr>
      </w:pPr>
      <w:r>
        <w:rPr>
          <w:rFonts w:ascii="Cousine;Courier new;Monaco;mono" w:hAnsi="Cousine;Courier new;Monaco;mono"/>
          <w:color w:val="22272F"/>
          <w:sz w:val="26"/>
        </w:rPr>
        <w:t xml:space="preserve">"__" _______ ____ </w:t>
      </w:r>
      <w:proofErr w:type="gramStart"/>
      <w:r>
        <w:rPr>
          <w:rFonts w:ascii="Cousine;Courier new;Monaco;mono" w:hAnsi="Cousine;Courier new;Monaco;mono"/>
          <w:color w:val="22272F"/>
          <w:sz w:val="26"/>
        </w:rPr>
        <w:t>г</w:t>
      </w:r>
      <w:proofErr w:type="gramEnd"/>
      <w:r>
        <w:rPr>
          <w:rFonts w:ascii="Cousine;Courier new;Monaco;mono" w:hAnsi="Cousine;Courier new;Monaco;mono"/>
          <w:color w:val="22272F"/>
          <w:sz w:val="26"/>
        </w:rPr>
        <w:t>.</w:t>
      </w:r>
      <w:r w:rsidR="00793D65">
        <w:rPr>
          <w:rFonts w:ascii="Cousine;Courier new;Monaco;mono" w:hAnsi="Cousine;Courier new;Monaco;mono"/>
          <w:color w:val="22272F"/>
          <w:sz w:val="26"/>
        </w:rPr>
        <w:tab/>
      </w:r>
      <w:r>
        <w:rPr>
          <w:rFonts w:ascii="Cousine;Courier new;Monaco;mono" w:hAnsi="Cousine;Courier new;Monaco;mono"/>
          <w:color w:val="22272F"/>
          <w:sz w:val="26"/>
        </w:rPr>
        <w:t xml:space="preserve"> ___________________________</w:t>
      </w:r>
    </w:p>
    <w:p w:rsidR="000832B7" w:rsidRDefault="006A43B8">
      <w:pPr>
        <w:pStyle w:val="affa"/>
        <w:jc w:val="right"/>
        <w:rPr>
          <w:color w:val="22272F"/>
        </w:rPr>
      </w:pPr>
      <w:r>
        <w:rPr>
          <w:rFonts w:ascii="Cousine;Courier new;Monaco;mono" w:hAnsi="Cousine;Courier new;Monaco;mono"/>
          <w:color w:val="22272F"/>
        </w:rPr>
        <w:t>(наименование Уполномоченного органа)</w:t>
      </w:r>
    </w:p>
    <w:p w:rsidR="000832B7" w:rsidRDefault="000832B7">
      <w:pPr>
        <w:pStyle w:val="affa"/>
        <w:jc w:val="both"/>
        <w:rPr>
          <w:rFonts w:ascii="Cousine;Courier new;Monaco;mono" w:hAnsi="Cousine;Courier new;Monaco;mono"/>
        </w:rPr>
      </w:pPr>
    </w:p>
    <w:p w:rsidR="000832B7" w:rsidRDefault="006A43B8">
      <w:pPr>
        <w:pStyle w:val="affa"/>
        <w:jc w:val="both"/>
        <w:rPr>
          <w:color w:val="22272F"/>
        </w:rPr>
      </w:pPr>
      <w:bookmarkStart w:id="57" w:name="p_728"/>
      <w:bookmarkEnd w:id="57"/>
      <w:r>
        <w:rPr>
          <w:color w:val="22272F"/>
        </w:rPr>
        <w:t>___________________________________________________________________________</w:t>
      </w:r>
      <w:r w:rsidR="00793D65">
        <w:rPr>
          <w:color w:val="22272F"/>
        </w:rPr>
        <w:t>,</w:t>
      </w:r>
      <w:r>
        <w:rPr>
          <w:color w:val="22272F"/>
        </w:rPr>
        <w:t xml:space="preserve"> </w:t>
      </w:r>
      <w:r>
        <w:rPr>
          <w:rFonts w:ascii="Cousine;Courier new;Monaco;mono" w:hAnsi="Cousine;Courier new;Monaco;mono"/>
          <w:color w:val="22272F"/>
          <w:sz w:val="26"/>
        </w:rPr>
        <w:t>в лице</w:t>
      </w:r>
    </w:p>
    <w:p w:rsidR="000832B7" w:rsidRDefault="006A43B8">
      <w:pPr>
        <w:pStyle w:val="affa"/>
        <w:jc w:val="center"/>
        <w:rPr>
          <w:color w:val="22272F"/>
        </w:rPr>
      </w:pPr>
      <w:r>
        <w:rPr>
          <w:rFonts w:ascii="Cousine;Courier new;Monaco;mono" w:hAnsi="Cousine;Courier new;Monaco;mono"/>
          <w:color w:val="22272F"/>
        </w:rPr>
        <w:t xml:space="preserve">(наименование Уполномоченного органа) </w:t>
      </w:r>
    </w:p>
    <w:p w:rsidR="000832B7" w:rsidRDefault="006A43B8">
      <w:pPr>
        <w:pStyle w:val="affa"/>
        <w:jc w:val="both"/>
        <w:rPr>
          <w:rFonts w:ascii="Cousine;Courier new;Monaco;mono" w:hAnsi="Cousine;Courier new;Monaco;mono"/>
          <w:color w:val="22272F"/>
          <w:sz w:val="26"/>
        </w:rPr>
      </w:pPr>
      <w:bookmarkStart w:id="58" w:name="p_729"/>
      <w:bookmarkEnd w:id="58"/>
      <w:r>
        <w:rPr>
          <w:rFonts w:ascii="Cousine;Courier new;Monaco;mono" w:hAnsi="Cousine;Courier new;Monaco;mono"/>
          <w:color w:val="22272F"/>
          <w:sz w:val="26"/>
        </w:rPr>
        <w:t>__________________________________________________________________</w:t>
      </w:r>
      <w:r w:rsidR="00793D65">
        <w:rPr>
          <w:rFonts w:ascii="Cousine;Courier new;Monaco;mono" w:hAnsi="Cousine;Courier new;Monaco;mono"/>
          <w:color w:val="22272F"/>
          <w:sz w:val="26"/>
        </w:rPr>
        <w:t>________</w:t>
      </w:r>
    </w:p>
    <w:p w:rsidR="000832B7" w:rsidRDefault="006A43B8">
      <w:pPr>
        <w:pStyle w:val="affa"/>
        <w:jc w:val="both"/>
        <w:rPr>
          <w:rFonts w:ascii="Cousine;Courier new;Monaco;mono" w:hAnsi="Cousine;Courier new;Monaco;mono"/>
          <w:color w:val="22272F"/>
          <w:sz w:val="26"/>
        </w:rPr>
      </w:pPr>
      <w:bookmarkStart w:id="59" w:name="p_730"/>
      <w:bookmarkEnd w:id="59"/>
      <w:r>
        <w:rPr>
          <w:rFonts w:ascii="Cousine;Courier new;Monaco;mono" w:hAnsi="Cousine;Courier new;Monaco;mono"/>
          <w:color w:val="22272F"/>
          <w:sz w:val="26"/>
        </w:rPr>
        <w:t>(далее - Арендодатель) и _________________________________________</w:t>
      </w:r>
      <w:r w:rsidR="00793D65">
        <w:rPr>
          <w:rFonts w:ascii="Cousine;Courier new;Monaco;mono" w:hAnsi="Cousine;Courier new;Monaco;mono"/>
          <w:color w:val="22272F"/>
          <w:sz w:val="26"/>
        </w:rPr>
        <w:t>____________</w:t>
      </w:r>
    </w:p>
    <w:p w:rsidR="000832B7" w:rsidRDefault="006A43B8">
      <w:pPr>
        <w:pStyle w:val="affa"/>
        <w:jc w:val="both"/>
        <w:rPr>
          <w:rFonts w:ascii="Cousine;Courier new;Monaco;mono" w:hAnsi="Cousine;Courier new;Monaco;mono"/>
          <w:color w:val="22272F"/>
          <w:sz w:val="26"/>
        </w:rPr>
      </w:pPr>
      <w:bookmarkStart w:id="60" w:name="p_731"/>
      <w:bookmarkEnd w:id="60"/>
      <w:r>
        <w:rPr>
          <w:rFonts w:ascii="Cousine;Courier new;Monaco;mono" w:hAnsi="Cousine;Courier new;Monaco;mono"/>
          <w:color w:val="22272F"/>
          <w:sz w:val="26"/>
        </w:rPr>
        <w:t xml:space="preserve">(далее - Арендатор), вместе именуемые "Стороны", в соответствии </w:t>
      </w:r>
      <w:proofErr w:type="gramStart"/>
      <w:r>
        <w:rPr>
          <w:rFonts w:ascii="Cousine;Courier new;Monaco;mono" w:hAnsi="Cousine;Courier new;Monaco;mono"/>
          <w:color w:val="22272F"/>
          <w:sz w:val="26"/>
        </w:rPr>
        <w:t>с</w:t>
      </w:r>
      <w:proofErr w:type="gramEnd"/>
      <w:r>
        <w:rPr>
          <w:rFonts w:ascii="Cousine;Courier new;Monaco;mono" w:hAnsi="Cousine;Courier new;Monaco;mono"/>
          <w:color w:val="22272F"/>
          <w:sz w:val="26"/>
        </w:rPr>
        <w:t xml:space="preserve"> ________________________________________________________________</w:t>
      </w:r>
    </w:p>
    <w:p w:rsidR="000832B7" w:rsidRDefault="006A43B8">
      <w:pPr>
        <w:pStyle w:val="affa"/>
        <w:jc w:val="both"/>
        <w:rPr>
          <w:color w:val="22272F"/>
        </w:rPr>
      </w:pPr>
      <w:bookmarkStart w:id="61" w:name="p_733"/>
      <w:bookmarkEnd w:id="61"/>
      <w:r>
        <w:rPr>
          <w:rFonts w:ascii="Cousine;Courier new;Monaco;mono" w:hAnsi="Cousine;Courier new;Monaco;mono"/>
          <w:color w:val="22272F"/>
          <w:sz w:val="26"/>
        </w:rPr>
        <w:t>заключили настоящее соглашение (далее - Соглашение) о нижеследующем:</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pPr>
      <w:bookmarkStart w:id="62" w:name="p_734"/>
      <w:bookmarkEnd w:id="62"/>
      <w:r>
        <w:lastRenderedPageBreak/>
        <w:t xml:space="preserve"> </w:t>
      </w:r>
      <w:r>
        <w:rPr>
          <w:rFonts w:ascii="Cousine;Courier new;Monaco;mono" w:hAnsi="Cousine;Courier new;Monaco;mono"/>
          <w:color w:val="22272F"/>
          <w:sz w:val="26"/>
        </w:rPr>
        <w:t xml:space="preserve"> 1. Договор земельного участка от ________ N  _____,   находящегося в</w:t>
      </w:r>
      <w:bookmarkStart w:id="63" w:name="p_735"/>
      <w:bookmarkEnd w:id="63"/>
      <w:r>
        <w:rPr>
          <w:rFonts w:ascii="Cousine;Courier new;Monaco;mono" w:hAnsi="Cousine;Courier new;Monaco;mono"/>
          <w:color w:val="22272F"/>
          <w:sz w:val="26"/>
        </w:rPr>
        <w:t xml:space="preserve"> </w:t>
      </w:r>
      <w:r>
        <w:rPr>
          <w:rFonts w:ascii="Cousine;Courier new;Monaco;mono" w:hAnsi="Cousine;Courier new;Monaco;mono"/>
          <w:noProof/>
          <w:color w:val="22272F"/>
          <w:sz w:val="26"/>
        </w:rPr>
        <mc:AlternateContent>
          <mc:Choice Requires="wps">
            <w:drawing>
              <wp:anchor distT="0" distB="0" distL="0" distR="0" simplePos="0" relativeHeight="26" behindDoc="0" locked="0" layoutInCell="0" allowOverlap="1" wp14:anchorId="4C4DE59D" wp14:editId="636E9F0F">
                <wp:simplePos x="0" y="0"/>
                <wp:positionH relativeFrom="page">
                  <wp:posOffset>476250</wp:posOffset>
                </wp:positionH>
                <wp:positionV relativeFrom="line">
                  <wp:posOffset>-635</wp:posOffset>
                </wp:positionV>
                <wp:extent cx="228600" cy="228600"/>
                <wp:effectExtent l="0" t="0" r="0" b="0"/>
                <wp:wrapNone/>
                <wp:docPr id="9" name="entry_140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p>
                        </w:txbxContent>
                      </wps:txbx>
                      <wps:bodyPr lIns="0" tIns="0" rIns="0" bIns="0" anchor="t">
                        <a:noAutofit/>
                      </wps:bodyPr>
                    </wps:wsp>
                  </a:graphicData>
                </a:graphic>
              </wp:anchor>
            </w:drawing>
          </mc:Choice>
          <mc:Fallback>
            <w:pict>
              <v:rect id="entry_1401" o:spid="_x0000_s1026" style="position:absolute;left:0;text-align:left;margin-left:37.5pt;margin-top:-.05pt;width:18pt;height:18pt;z-index:2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YQ7AEAAEkEAAAOAAAAZHJzL2Uyb0RvYy54bWysVMGO0zAQvSPxD5bvNGmFVkvVdIVYFSEh&#10;WLFwRq5jN5ZsjzX2NsnfM3bSdIHTInJwxvHMm3lvxtndDc6ys8JowDd8vao5U15Ca/yp4T++H97c&#10;chaT8K2w4FXDRxX53f71q10ftmoDHdhWISMQH7d9aHiXUthWVZSdciKuIChPhxrQiURbPFUtip7Q&#10;na02dX1T9YBtQJAqRvp6Px3yfcHXWsn0VeuoErMNp9pSWbGsx7xW+53YnlCEzsi5DPEPVThhPCVd&#10;oO5FEuwJzV9QzkiECDqtJLgKtDZSFQ7EZl3/weaxE0EVLiRODItM8f/Byi/nB2Smbfg7zrxw1CLl&#10;E44/12/rdVanD3FLTo/hAeddJDNTHTS6/CYSbCiKjouiakhM0sfN5vamJt0lHc02oVTX4IAxfVTg&#10;WDYajtSwoqM4f45pcr245FwRrGkPxtqywdPxg0V2FtTcQ3lyxYT+m5v1rM+F5RAPOXhysp58M72J&#10;ULHSaFX2s/6b0iRL4VVyyTnZNDs03MTqMkGUsQRkR034L4ydQ3K0KiP7wvglqOQHn5Z4Zzxg0eQZ&#10;u2ym4TiQCtk8QjvSCNhPnsYqX5GLgRfjeDGElx2QAFOLPLx/SqBNadMVaRaV5rW0Yr5b+UI83xev&#10;6x9g/wsAAP//AwBQSwMEFAAGAAgAAAAhABrR5WfcAAAABwEAAA8AAABkcnMvZG93bnJldi54bWxM&#10;j0FPwkAQhe8m/ofNmHiDbTEg1m4JMSHiDWnjeegu3Wp3tukuUP+9w0mOL2/yvW/y1eg6cTZDaD0p&#10;SKcJCEO11y01CqpyM1mCCBFJY+fJKPg1AVbF/V2OmfYX+jTnfWwEQyhkqMDG2GdShtoah2Hqe0Pc&#10;Hf3gMHIcGqkHvDDcdXKWJAvpsCVesNibN2vqn/3JKXhe+/Jrtv3Y7uzuiItq+f2+qUqlHh/G9SuI&#10;aMb4fwxXfVaHgp0O/kQ6iI4Zc34lKpikIK51mnI+KHiav4AscnnrX/wBAAD//wMAUEsBAi0AFAAG&#10;AAgAAAAhALaDOJL+AAAA4QEAABMAAAAAAAAAAAAAAAAAAAAAAFtDb250ZW50X1R5cGVzXS54bWxQ&#10;SwECLQAUAAYACAAAACEAOP0h/9YAAACUAQAACwAAAAAAAAAAAAAAAAAvAQAAX3JlbHMvLnJlbHNQ&#10;SwECLQAUAAYACAAAACEAolaGEOwBAABJBAAADgAAAAAAAAAAAAAAAAAuAgAAZHJzL2Uyb0RvYy54&#10;bWxQSwECLQAUAAYACAAAACEAGtHlZ9wAAAAHAQAADwAAAAAAAAAAAAAAAABGBAAAZHJzL2Rvd25y&#10;ZXYueG1sUEsFBgAAAAAEAAQA8wAAAE8FAAAAAA==&#10;" o:allowincell="f" stroked="f" strokeweight="0">
                <v:textbox inset="0,0,0,0">
                  <w:txbxContent>
                    <w:p w:rsidR="00AF5870" w:rsidRDefault="00AF5870">
                      <w:pPr>
                        <w:pStyle w:val="ae"/>
                      </w:pPr>
                    </w:p>
                  </w:txbxContent>
                </v:textbox>
                <w10:wrap anchorx="page" anchory="line"/>
              </v:rect>
            </w:pict>
          </mc:Fallback>
        </mc:AlternateContent>
      </w:r>
      <w:r>
        <w:rPr>
          <w:rFonts w:ascii="Cousine;Courier new;Monaco;mono" w:hAnsi="Cousine;Courier new;Monaco;mono"/>
          <w:color w:val="22272F"/>
          <w:sz w:val="26"/>
        </w:rPr>
        <w:t>муниципальной собственности _____</w:t>
      </w:r>
      <w:r w:rsidR="00793D65">
        <w:rPr>
          <w:rFonts w:ascii="Cousine;Courier new;Monaco;mono" w:hAnsi="Cousine;Courier new;Monaco;mono"/>
          <w:color w:val="22272F"/>
          <w:sz w:val="26"/>
        </w:rPr>
        <w:t>__________</w:t>
      </w:r>
      <w:r>
        <w:rPr>
          <w:rFonts w:ascii="Cousine;Courier new;Monaco;mono" w:hAnsi="Cousine;Courier new;Monaco;mono"/>
          <w:color w:val="22272F"/>
          <w:sz w:val="26"/>
        </w:rPr>
        <w:t>_________________, общей площадью _</w:t>
      </w:r>
      <w:r w:rsidR="00793D65">
        <w:rPr>
          <w:rFonts w:ascii="Cousine;Courier new;Monaco;mono" w:hAnsi="Cousine;Courier new;Monaco;mono"/>
          <w:color w:val="22272F"/>
          <w:sz w:val="26"/>
        </w:rPr>
        <w:t>___</w:t>
      </w:r>
      <w:r>
        <w:rPr>
          <w:rFonts w:ascii="Cousine;Courier new;Monaco;mono" w:hAnsi="Cousine;Courier new;Monaco;mono"/>
          <w:color w:val="22272F"/>
          <w:sz w:val="26"/>
        </w:rPr>
        <w:t>___ кв. м.,</w:t>
      </w:r>
    </w:p>
    <w:p w:rsidR="000832B7" w:rsidRDefault="006A43B8">
      <w:pPr>
        <w:pStyle w:val="affa"/>
        <w:jc w:val="both"/>
        <w:rPr>
          <w:rFonts w:ascii="Cousine;Courier new;Monaco;mono" w:hAnsi="Cousine;Courier new;Monaco;mono"/>
          <w:color w:val="22272F"/>
          <w:sz w:val="26"/>
        </w:rPr>
      </w:pPr>
      <w:bookmarkStart w:id="64" w:name="p_737"/>
      <w:bookmarkEnd w:id="64"/>
      <w:proofErr w:type="gramStart"/>
      <w:r>
        <w:rPr>
          <w:rFonts w:ascii="Cousine;Courier new;Monaco;mono" w:hAnsi="Cousine;Courier new;Monaco;mono"/>
          <w:color w:val="22272F"/>
          <w:sz w:val="26"/>
        </w:rPr>
        <w:t>расположенного</w:t>
      </w:r>
      <w:proofErr w:type="gramEnd"/>
      <w:r>
        <w:rPr>
          <w:rFonts w:ascii="Cousine;Courier new;Monaco;mono" w:hAnsi="Cousine;Courier new;Monaco;mono"/>
          <w:color w:val="22272F"/>
          <w:sz w:val="26"/>
        </w:rPr>
        <w:t xml:space="preserve"> по адресу: Республика Крым, __</w:t>
      </w:r>
      <w:r w:rsidR="00793D65">
        <w:rPr>
          <w:rFonts w:ascii="Cousine;Courier new;Monaco;mono" w:hAnsi="Cousine;Courier new;Monaco;mono"/>
          <w:color w:val="22272F"/>
          <w:sz w:val="26"/>
        </w:rPr>
        <w:t>_____________</w:t>
      </w:r>
      <w:r>
        <w:rPr>
          <w:rFonts w:ascii="Cousine;Courier new;Monaco;mono" w:hAnsi="Cousine;Courier new;Monaco;mono"/>
          <w:color w:val="22272F"/>
          <w:sz w:val="26"/>
        </w:rPr>
        <w:t>_____________________</w:t>
      </w:r>
    </w:p>
    <w:p w:rsidR="000832B7" w:rsidRDefault="006A43B8">
      <w:pPr>
        <w:pStyle w:val="affa"/>
        <w:jc w:val="both"/>
        <w:rPr>
          <w:rFonts w:ascii="Cousine;Courier new;Monaco;mono" w:hAnsi="Cousine;Courier new;Monaco;mono"/>
          <w:color w:val="22272F"/>
          <w:sz w:val="26"/>
        </w:rPr>
      </w:pPr>
      <w:r>
        <w:rPr>
          <w:rFonts w:ascii="Cousine;Courier new;Monaco;mono" w:hAnsi="Cousine;Courier new;Monaco;mono"/>
          <w:color w:val="22272F"/>
          <w:sz w:val="26"/>
        </w:rPr>
        <w:t>______________________</w:t>
      </w:r>
      <w:r w:rsidR="00793D65">
        <w:rPr>
          <w:rFonts w:ascii="Cousine;Courier new;Monaco;mono" w:hAnsi="Cousine;Courier new;Monaco;mono"/>
          <w:color w:val="22272F"/>
          <w:sz w:val="26"/>
        </w:rPr>
        <w:t>________</w:t>
      </w:r>
      <w:r>
        <w:rPr>
          <w:rFonts w:ascii="Cousine;Courier new;Monaco;mono" w:hAnsi="Cousine;Courier new;Monaco;mono"/>
          <w:color w:val="22272F"/>
          <w:sz w:val="26"/>
        </w:rPr>
        <w:t>____________________________________________</w:t>
      </w:r>
    </w:p>
    <w:p w:rsidR="000832B7" w:rsidRDefault="006A43B8">
      <w:pPr>
        <w:pStyle w:val="affa"/>
        <w:jc w:val="both"/>
        <w:rPr>
          <w:rFonts w:ascii="Cousine;Courier new;Monaco;mono" w:hAnsi="Cousine;Courier new;Monaco;mono"/>
          <w:color w:val="22272F"/>
          <w:sz w:val="26"/>
        </w:rPr>
      </w:pPr>
      <w:bookmarkStart w:id="65" w:name="p_738"/>
      <w:bookmarkEnd w:id="65"/>
      <w:r>
        <w:rPr>
          <w:rFonts w:ascii="Cousine;Courier new;Monaco;mono" w:hAnsi="Cousine;Courier new;Monaco;mono"/>
          <w:color w:val="22272F"/>
          <w:sz w:val="26"/>
        </w:rPr>
        <w:t>кадастровый  номер  _______________, заключенный между Администрацией</w:t>
      </w:r>
      <w:bookmarkStart w:id="66" w:name="p_739"/>
      <w:bookmarkEnd w:id="66"/>
      <w:r>
        <w:rPr>
          <w:rFonts w:ascii="Cousine;Courier new;Monaco;mono" w:hAnsi="Cousine;Courier new;Monaco;mono"/>
          <w:color w:val="22272F"/>
          <w:sz w:val="26"/>
        </w:rPr>
        <w:t xml:space="preserve"> </w:t>
      </w:r>
      <w:r w:rsidR="00793D65">
        <w:rPr>
          <w:rFonts w:ascii="Cousine;Courier new;Monaco;mono" w:hAnsi="Cousine;Courier new;Monaco;mono"/>
          <w:color w:val="22272F"/>
          <w:sz w:val="26"/>
        </w:rPr>
        <w:t xml:space="preserve">Марьяновского сельского поселения Красногвардейского района </w:t>
      </w:r>
      <w:r>
        <w:rPr>
          <w:rFonts w:ascii="Cousine;Courier new;Monaco;mono" w:hAnsi="Cousine;Courier new;Monaco;mono"/>
          <w:color w:val="22272F"/>
          <w:sz w:val="26"/>
        </w:rPr>
        <w:t>Республики Крым и ______________________________________________________________</w:t>
      </w:r>
      <w:r w:rsidR="00793D65">
        <w:rPr>
          <w:rFonts w:ascii="Cousine;Courier new;Monaco;mono" w:hAnsi="Cousine;Courier new;Monaco;mono"/>
          <w:color w:val="22272F"/>
          <w:sz w:val="26"/>
        </w:rPr>
        <w:t>____________</w:t>
      </w:r>
      <w:proofErr w:type="gramStart"/>
      <w:r>
        <w:rPr>
          <w:rFonts w:ascii="Cousine;Courier new;Monaco;mono" w:hAnsi="Cousine;Courier new;Monaco;mono"/>
          <w:color w:val="22272F"/>
          <w:sz w:val="26"/>
        </w:rPr>
        <w:t xml:space="preserve"> ,</w:t>
      </w:r>
      <w:proofErr w:type="gramEnd"/>
    </w:p>
    <w:p w:rsidR="000832B7" w:rsidRDefault="006A43B8">
      <w:pPr>
        <w:pStyle w:val="affa"/>
        <w:jc w:val="both"/>
        <w:rPr>
          <w:rFonts w:ascii="Cousine;Courier new;Monaco;mono" w:hAnsi="Cousine;Courier new;Monaco;mono"/>
          <w:color w:val="22272F"/>
          <w:sz w:val="26"/>
        </w:rPr>
      </w:pPr>
      <w:bookmarkStart w:id="67" w:name="p_740"/>
      <w:bookmarkEnd w:id="67"/>
      <w:r>
        <w:rPr>
          <w:rFonts w:ascii="Cousine;Courier new;Monaco;mono" w:hAnsi="Cousine;Courier new;Monaco;mono"/>
          <w:color w:val="22272F"/>
          <w:sz w:val="26"/>
        </w:rPr>
        <w:t>зарегистрированный  _______________ в Государственном комитете по</w:t>
      </w:r>
      <w:bookmarkStart w:id="68" w:name="p_741"/>
      <w:bookmarkEnd w:id="68"/>
      <w:r>
        <w:rPr>
          <w:rFonts w:ascii="Cousine;Courier new;Monaco;mono" w:hAnsi="Cousine;Courier new;Monaco;mono"/>
          <w:color w:val="22272F"/>
          <w:sz w:val="26"/>
        </w:rPr>
        <w:t xml:space="preserve"> государственной _______________________________ регистрации и кадастру</w:t>
      </w:r>
      <w:bookmarkStart w:id="69" w:name="p_742"/>
      <w:bookmarkEnd w:id="69"/>
      <w:r>
        <w:rPr>
          <w:rFonts w:ascii="Cousine;Courier new;Monaco;mono" w:hAnsi="Cousine;Courier new;Monaco;mono"/>
          <w:color w:val="22272F"/>
          <w:sz w:val="26"/>
        </w:rPr>
        <w:t xml:space="preserve"> Республики Крым, номер регистрации  ________________________   (далее -</w:t>
      </w:r>
      <w:bookmarkStart w:id="70" w:name="p_743"/>
      <w:bookmarkEnd w:id="70"/>
      <w:r>
        <w:rPr>
          <w:rFonts w:ascii="Cousine;Courier new;Monaco;mono" w:hAnsi="Cousine;Courier new;Monaco;mono"/>
          <w:color w:val="22272F"/>
          <w:sz w:val="26"/>
        </w:rPr>
        <w:t xml:space="preserve"> договор аренды), считать расторгнутым по взаимному соглашению Сторон с</w:t>
      </w:r>
      <w:bookmarkStart w:id="71" w:name="p_744"/>
      <w:bookmarkEnd w:id="71"/>
      <w:r>
        <w:rPr>
          <w:rFonts w:ascii="Cousine;Courier new;Monaco;mono" w:hAnsi="Cousine;Courier new;Monaco;mono"/>
          <w:color w:val="22272F"/>
          <w:sz w:val="26"/>
        </w:rPr>
        <w:t xml:space="preserve"> момента подписания акта приема-передачи земельного участка.</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rPr>
          <w:rFonts w:ascii="PT Serif;serif" w:hAnsi="PT Serif;serif"/>
          <w:color w:val="22272F"/>
          <w:sz w:val="26"/>
        </w:rPr>
      </w:pPr>
      <w:bookmarkStart w:id="72" w:name="p_745"/>
      <w:bookmarkEnd w:id="72"/>
      <w:r>
        <w:rPr>
          <w:rFonts w:ascii="PT Serif;serif" w:eastAsia="PT Serif;serif" w:hAnsi="PT Serif;serif" w:cs="PT Serif;serif"/>
          <w:color w:val="22272F"/>
          <w:sz w:val="26"/>
          <w:szCs w:val="26"/>
        </w:rPr>
        <w:lastRenderedPageBreak/>
        <w:t xml:space="preserve">     </w:t>
      </w:r>
      <w:r>
        <w:rPr>
          <w:rFonts w:ascii="Cousine;Courier new;Monaco;mono" w:eastAsia="PT Serif;serif" w:hAnsi="Cousine;Courier new;Monaco;mono" w:cs="PT Serif;serif"/>
          <w:color w:val="22272F"/>
          <w:sz w:val="26"/>
          <w:szCs w:val="26"/>
        </w:rPr>
        <w:t>2. Арендодателю прекратить начисление арендной платы по договору</w:t>
      </w:r>
      <w:bookmarkStart w:id="73" w:name="p_746"/>
      <w:bookmarkEnd w:id="73"/>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аренды с момента  подписания Соглашения о расторжении (в случае</w:t>
      </w:r>
      <w:r>
        <w:rPr>
          <w:rFonts w:ascii="Cousine;Courier new;Monaco;mono" w:hAnsi="Cousine;Courier new;Monaco;mono"/>
          <w:noProof/>
          <w:color w:val="22272F"/>
          <w:sz w:val="26"/>
        </w:rPr>
        <mc:AlternateContent>
          <mc:Choice Requires="wps">
            <w:drawing>
              <wp:anchor distT="0" distB="0" distL="0" distR="0" simplePos="0" relativeHeight="28" behindDoc="0" locked="0" layoutInCell="0" allowOverlap="1" wp14:anchorId="25D8F94A" wp14:editId="0FE04282">
                <wp:simplePos x="0" y="0"/>
                <wp:positionH relativeFrom="page">
                  <wp:posOffset>476250</wp:posOffset>
                </wp:positionH>
                <wp:positionV relativeFrom="line">
                  <wp:posOffset>-635</wp:posOffset>
                </wp:positionV>
                <wp:extent cx="228600" cy="228600"/>
                <wp:effectExtent l="0" t="0" r="0" b="0"/>
                <wp:wrapNone/>
                <wp:docPr id="11" name="entry_140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bookmarkStart w:id="74" w:name="p_747"/>
                            <w:bookmarkEnd w:id="74"/>
                          </w:p>
                        </w:txbxContent>
                      </wps:txbx>
                      <wps:bodyPr lIns="0" tIns="0" rIns="0" bIns="0" anchor="t">
                        <a:noAutofit/>
                      </wps:bodyPr>
                    </wps:wsp>
                  </a:graphicData>
                </a:graphic>
              </wp:anchor>
            </w:drawing>
          </mc:Choice>
          <mc:Fallback>
            <w:pict>
              <v:rect id="entry_1402" o:spid="_x0000_s1027" style="position:absolute;left:0;text-align:left;margin-left:37.5pt;margin-top:-.05pt;width:18pt;height:18pt;z-index: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ZU8AEAAFEEAAAOAAAAZHJzL2Uyb0RvYy54bWysVE1v2zAMvQ/YfxB0X+wEQ1EEcYpiRYYB&#10;w1as63lQZCkWIIkCpcbOvx8lf7TbTh3qg0xZ5CPfI+XdzeAsOyuMBnzD16uaM+UltMafGv748/Dh&#10;mrOYhG+FBa8aflGR3+zfv9v1Yas20IFtFTIC8XHbh4Z3KYVtVUXZKSfiCoLydKgBnUi0xVPVougJ&#10;3dlqU9dXVQ/YBgSpYqSvd+Mh3xd8rZVM37WOKjHbcKotlRXLesxrtd+J7QlF6IycyhD/UYUTxlPS&#10;BepOJMGe0PwD5YxEiKDTSoKrQGsjVeFAbNb1X2weOhFU4ULixLDIFN8OVn473yMzLfVuzZkXjnqk&#10;fMLLr/XHepPl6UPcktdDuMdpF8nMXAeNLr+JBRuKpJdFUjUkJunjZnN9VZPwko4mm1Cq5+CAMX1W&#10;4Fg2Go7UsSKkOH+NaXSdXXKuCNa0B2Nt2eDp+MkiOwvq7qE8uWJC/8PNetbnwnKIhxw8OllPvpne&#10;SKhY6WJV9rP+h9KkS+FVcskp2Tg8NN3Eah4hylgCsqMm/FfGTiE5WpWZfWX8ElTyg09LvDMesGjy&#10;gl0203AcxrbPPT5Ce6FRsF88jVe+KrOBs3GcDeFlB6TD2CkPt08JtCndytgj0qQtzW3pyHTH8sV4&#10;uS9ez3+C/W8AAAD//wMAUEsDBBQABgAIAAAAIQAa0eVn3AAAAAcBAAAPAAAAZHJzL2Rvd25yZXYu&#10;eG1sTI9BT8JAEIXvJv6HzZh4g20xINZuCTEh4g1p43noLt1qd7bpLlD/vcNJji9v8r1v8tXoOnE2&#10;Q2g9KUinCQhDtdctNQqqcjNZgggRSWPnySj4NQFWxf1djpn2F/o0531sBEMoZKjAxthnUobaGodh&#10;6ntD3B394DByHBqpB7ww3HVyliQL6bAlXrDYmzdr6p/9ySl4Xvvya7b92O7s7oiLavn9vqlKpR4f&#10;xvUriGjG+H8MV31Wh4KdDv5EOoiOGXN+JSqYpCCudZpyPih4mr+ALHJ561/8AQAA//8DAFBLAQIt&#10;ABQABgAIAAAAIQC2gziS/gAAAOEBAAATAAAAAAAAAAAAAAAAAAAAAABbQ29udGVudF9UeXBlc10u&#10;eG1sUEsBAi0AFAAGAAgAAAAhADj9If/WAAAAlAEAAAsAAAAAAAAAAAAAAAAALwEAAF9yZWxzLy5y&#10;ZWxzUEsBAi0AFAAGAAgAAAAhAA2+tlTwAQAAUQQAAA4AAAAAAAAAAAAAAAAALgIAAGRycy9lMm9E&#10;b2MueG1sUEsBAi0AFAAGAAgAAAAhABrR5WfcAAAABwEAAA8AAAAAAAAAAAAAAAAASgQAAGRycy9k&#10;b3ducmV2LnhtbFBLBQYAAAAABAAEAPMAAABTBQAAAAA=&#10;" o:allowincell="f" stroked="f" strokeweight="0">
                <v:textbox inset="0,0,0,0">
                  <w:txbxContent>
                    <w:p w:rsidR="00AF5870" w:rsidRDefault="00AF5870">
                      <w:pPr>
                        <w:pStyle w:val="ae"/>
                      </w:pPr>
                      <w:bookmarkStart w:id="74" w:name="p_747"/>
                      <w:bookmarkEnd w:id="74"/>
                    </w:p>
                  </w:txbxContent>
                </v:textbox>
                <w10:wrap anchorx="page" anchory="line"/>
              </v:rect>
            </w:pict>
          </mc:Fallback>
        </mc:AlternateContent>
      </w:r>
      <w:r>
        <w:rPr>
          <w:rFonts w:ascii="Cousine;Courier new;Monaco;mono" w:hAnsi="Cousine;Courier new;Monaco;mono"/>
          <w:color w:val="22272F"/>
          <w:sz w:val="26"/>
        </w:rPr>
        <w:t xml:space="preserve"> расторжения договора аренды земельного участка).</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rPr>
          <w:rFonts w:ascii="PT Serif;serif" w:hAnsi="PT Serif;serif"/>
          <w:color w:val="22272F"/>
          <w:sz w:val="26"/>
        </w:rPr>
      </w:pPr>
      <w:bookmarkStart w:id="75" w:name="p_748"/>
      <w:bookmarkEnd w:id="75"/>
      <w:r>
        <w:rPr>
          <w:rFonts w:ascii="PT Serif;serif" w:eastAsia="PT Serif;serif" w:hAnsi="PT Serif;serif" w:cs="PT Serif;serif"/>
          <w:color w:val="22272F"/>
          <w:sz w:val="26"/>
          <w:szCs w:val="26"/>
        </w:rPr>
        <w:lastRenderedPageBreak/>
        <w:t xml:space="preserve">     </w:t>
      </w:r>
      <w:r>
        <w:rPr>
          <w:rFonts w:ascii="Cousine;Courier new;Monaco;mono" w:eastAsia="PT Serif;serif" w:hAnsi="Cousine;Courier new;Monaco;mono" w:cs="PT Serif;serif"/>
          <w:color w:val="22272F"/>
          <w:sz w:val="26"/>
          <w:szCs w:val="26"/>
        </w:rPr>
        <w:t>3. Арендатор обязуется в течение 2 рабочих дней с момента подписания</w:t>
      </w:r>
      <w:bookmarkStart w:id="76" w:name="p_749"/>
      <w:bookmarkEnd w:id="76"/>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Соглашения  Сторонами оплатить задолженность по арендной плате и</w:t>
      </w:r>
      <w:bookmarkStart w:id="77" w:name="p_750"/>
      <w:bookmarkEnd w:id="77"/>
      <w:r>
        <w:rPr>
          <w:rFonts w:ascii="Cousine;Courier new;Monaco;mono" w:hAnsi="Cousine;Courier new;Monaco;mono"/>
          <w:color w:val="22272F"/>
          <w:sz w:val="26"/>
        </w:rPr>
        <w:t xml:space="preserve"> образовавшуюся пеню  по  состоянию на дату подписания  Соглашения о</w:t>
      </w:r>
      <w:r>
        <w:rPr>
          <w:rFonts w:ascii="Cousine;Courier new;Monaco;mono" w:hAnsi="Cousine;Courier new;Monaco;mono"/>
          <w:noProof/>
          <w:color w:val="22272F"/>
          <w:sz w:val="26"/>
        </w:rPr>
        <mc:AlternateContent>
          <mc:Choice Requires="wps">
            <w:drawing>
              <wp:anchor distT="0" distB="0" distL="0" distR="0" simplePos="0" relativeHeight="30" behindDoc="0" locked="0" layoutInCell="0" allowOverlap="1" wp14:anchorId="296438AA" wp14:editId="04DE9785">
                <wp:simplePos x="0" y="0"/>
                <wp:positionH relativeFrom="page">
                  <wp:posOffset>476250</wp:posOffset>
                </wp:positionH>
                <wp:positionV relativeFrom="line">
                  <wp:posOffset>-635</wp:posOffset>
                </wp:positionV>
                <wp:extent cx="228600" cy="228600"/>
                <wp:effectExtent l="0" t="0" r="0" b="0"/>
                <wp:wrapNone/>
                <wp:docPr id="13" name="entry_140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bookmarkStart w:id="78" w:name="p_751"/>
                            <w:bookmarkEnd w:id="78"/>
                          </w:p>
                        </w:txbxContent>
                      </wps:txbx>
                      <wps:bodyPr lIns="0" tIns="0" rIns="0" bIns="0" anchor="t">
                        <a:noAutofit/>
                      </wps:bodyPr>
                    </wps:wsp>
                  </a:graphicData>
                </a:graphic>
              </wp:anchor>
            </w:drawing>
          </mc:Choice>
          <mc:Fallback>
            <w:pict>
              <v:rect id="entry_1403" o:spid="_x0000_s1028" style="position:absolute;left:0;text-align:left;margin-left:37.5pt;margin-top:-.05pt;width:18pt;height:18pt;z-index:3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8QEAAFEEAAAOAAAAZHJzL2Uyb0RvYy54bWysVE1v2zAMvQ/YfxB0X+ykQ1EEcYphRYYB&#10;w1as3XlQZCkWIIkCpcbOvx8lf7TbTh3mg0xZ5CPfI+Xd7eAsOyuMBnzD16uaM+UltMafGv7j8fDu&#10;hrOYhG+FBa8aflGR3+7fvtn1Yas20IFtFTIC8XHbh4Z3KYVtVUXZKSfiCoLydKgBnUi0xVPVougJ&#10;3dlqU9fXVQ/YBgSpYqSvd+Mh3xd8rZVM37SOKjHbcKotlRXLesxrtd+J7QlF6IycyhD/UIUTxlPS&#10;BepOJMGe0PwF5YxEiKDTSoKrQGsjVeFAbNb1H2weOhFU4ULixLDIFP8frPx6vkdmWurdFWdeOOqR&#10;8gkvP9fv66ssTx/ilrwewj1Ou0hm5jpodPlNLNhQJL0skqohMUkfN5ub65qEl3Q02YRSPQcHjOmT&#10;Asey0XCkjhUhxflLTKPr7JJzRbCmPRhrywZPx48W2VlQdw/lyRUT+m9u1rM+F5ZDPOTg0cl68s30&#10;RkLFShersp/135UmXQqvkktOycbhoekmVvMIUcYSkB014b8ydgrJ0arM7Cvjl6CSH3xa4p3xgEWT&#10;F+yymYbjUNq+mXt8hPZCo2A/exqvfFVmA2fjOBvCyw5Ih7FTHj48JdCmdCtjj0iTtjS3pSPTHcsX&#10;4+W+eD3/Cfa/AA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MOEo+8QEAAFEEAAAOAAAAAAAAAAAAAAAAAC4CAABkcnMvZTJv&#10;RG9jLnhtbFBLAQItABQABgAIAAAAIQAa0eVn3AAAAAcBAAAPAAAAAAAAAAAAAAAAAEsEAABkcnMv&#10;ZG93bnJldi54bWxQSwUGAAAAAAQABADzAAAAVAUAAAAA&#10;" o:allowincell="f" stroked="f" strokeweight="0">
                <v:textbox inset="0,0,0,0">
                  <w:txbxContent>
                    <w:p w:rsidR="00AF5870" w:rsidRDefault="00AF5870">
                      <w:pPr>
                        <w:pStyle w:val="ae"/>
                      </w:pPr>
                      <w:bookmarkStart w:id="79" w:name="p_751"/>
                      <w:bookmarkEnd w:id="79"/>
                    </w:p>
                  </w:txbxContent>
                </v:textbox>
                <w10:wrap anchorx="page" anchory="line"/>
              </v:rect>
            </w:pict>
          </mc:Fallback>
        </mc:AlternateContent>
      </w:r>
      <w:r>
        <w:rPr>
          <w:rFonts w:ascii="Cousine;Courier new;Monaco;mono" w:hAnsi="Cousine;Courier new;Monaco;mono"/>
          <w:color w:val="22272F"/>
          <w:sz w:val="26"/>
        </w:rPr>
        <w:t xml:space="preserve"> расторжении при наличии.</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pPr>
      <w:bookmarkStart w:id="79" w:name="p_752"/>
      <w:bookmarkEnd w:id="79"/>
      <w:r>
        <w:rPr>
          <w:rFonts w:ascii="PT Serif;serif" w:eastAsia="PT Serif;serif" w:hAnsi="PT Serif;serif" w:cs="PT Serif;serif"/>
          <w:color w:val="22272F"/>
          <w:sz w:val="26"/>
          <w:szCs w:val="26"/>
        </w:rPr>
        <w:lastRenderedPageBreak/>
        <w:t xml:space="preserve">     </w:t>
      </w:r>
      <w:r>
        <w:rPr>
          <w:rFonts w:ascii="Cousine;Courier new;Monaco;mono" w:eastAsia="PT Serif;serif" w:hAnsi="Cousine;Courier new;Monaco;mono" w:cs="PT Serif;serif"/>
          <w:color w:val="22272F"/>
          <w:sz w:val="26"/>
          <w:szCs w:val="26"/>
        </w:rPr>
        <w:t xml:space="preserve">4.  Арендатору  в  течение  трех  рабочих  дней  </w:t>
      </w:r>
      <w:proofErr w:type="gramStart"/>
      <w:r>
        <w:rPr>
          <w:rFonts w:ascii="Cousine;Courier new;Monaco;mono" w:eastAsia="PT Serif;serif" w:hAnsi="Cousine;Courier new;Monaco;mono" w:cs="PT Serif;serif"/>
          <w:color w:val="22272F"/>
          <w:sz w:val="26"/>
          <w:szCs w:val="26"/>
        </w:rPr>
        <w:t>с  даты  подписания</w:t>
      </w:r>
      <w:bookmarkStart w:id="80" w:name="p_753"/>
      <w:bookmarkEnd w:id="80"/>
      <w:proofErr w:type="gramEnd"/>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Соглашения передать Арендодателю земельный участок, общей  площадью  ___</w:t>
      </w:r>
      <w:r w:rsidR="00793D65">
        <w:rPr>
          <w:rFonts w:ascii="Cousine;Courier new;Monaco;mono" w:hAnsi="Cousine;Courier new;Monaco;mono"/>
          <w:color w:val="22272F"/>
          <w:sz w:val="26"/>
        </w:rPr>
        <w:t>_______</w:t>
      </w:r>
      <w:r>
        <w:rPr>
          <w:rFonts w:ascii="Cousine;Courier new;Monaco;mono" w:hAnsi="Cousine;Courier new;Monaco;mono"/>
          <w:color w:val="22272F"/>
          <w:sz w:val="26"/>
        </w:rPr>
        <w:t>_</w:t>
      </w:r>
      <w:r>
        <w:rPr>
          <w:rFonts w:ascii="Cousine;Courier new;Monaco;mono" w:hAnsi="Cousine;Courier new;Monaco;mono"/>
          <w:noProof/>
          <w:color w:val="22272F"/>
          <w:sz w:val="26"/>
        </w:rPr>
        <mc:AlternateContent>
          <mc:Choice Requires="wps">
            <w:drawing>
              <wp:anchor distT="0" distB="0" distL="0" distR="0" simplePos="0" relativeHeight="32" behindDoc="0" locked="0" layoutInCell="0" allowOverlap="1" wp14:anchorId="6A6780E9" wp14:editId="1FC9624F">
                <wp:simplePos x="0" y="0"/>
                <wp:positionH relativeFrom="page">
                  <wp:posOffset>476250</wp:posOffset>
                </wp:positionH>
                <wp:positionV relativeFrom="line">
                  <wp:posOffset>-635</wp:posOffset>
                </wp:positionV>
                <wp:extent cx="228600" cy="228600"/>
                <wp:effectExtent l="0" t="0" r="0" b="0"/>
                <wp:wrapNone/>
                <wp:docPr id="15" name="entry_140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bookmarkStart w:id="81" w:name="p_754"/>
                            <w:bookmarkEnd w:id="81"/>
                          </w:p>
                        </w:txbxContent>
                      </wps:txbx>
                      <wps:bodyPr lIns="0" tIns="0" rIns="0" bIns="0" anchor="t">
                        <a:noAutofit/>
                      </wps:bodyPr>
                    </wps:wsp>
                  </a:graphicData>
                </a:graphic>
              </wp:anchor>
            </w:drawing>
          </mc:Choice>
          <mc:Fallback>
            <w:pict>
              <v:rect id="entry_1404" o:spid="_x0000_s1029" style="position:absolute;left:0;text-align:left;margin-left:37.5pt;margin-top:-.05pt;width:18pt;height:18pt;z-index: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0E8QEAAFEEAAAOAAAAZHJzL2Uyb0RvYy54bWysVE2P0zAQvSPxHyzfadKyrF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qssTx/ilrwewj1Ou0hm5jpodPlNLNhQJL0skqohMUkfN5ub65qEl3Q02YRSPQUHjOmj&#10;Asey0XCkjhUhxflzTKPr7JJzRbCmPRhrywZPxw8W2VlQdw/lyRUT+m9u1rM+F5ZDPOTg0cl68s30&#10;RkLFShersp/135QmXQqvkktOycbhoekmVvMIUcYSkB014b8wdgrJ0arM7Avjl6CSH3xa4p3xgEWT&#10;Z+yymYbjUNr+d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AjAT0E8QEAAFEEAAAOAAAAAAAAAAAAAAAAAC4CAABkcnMvZTJv&#10;RG9jLnhtbFBLAQItABQABgAIAAAAIQAa0eVn3AAAAAcBAAAPAAAAAAAAAAAAAAAAAEsEAABkcnMv&#10;ZG93bnJldi54bWxQSwUGAAAAAAQABADzAAAAVAUAAAAA&#10;" o:allowincell="f" stroked="f" strokeweight="0">
                <v:textbox inset="0,0,0,0">
                  <w:txbxContent>
                    <w:p w:rsidR="00AF5870" w:rsidRDefault="00AF5870">
                      <w:pPr>
                        <w:pStyle w:val="ae"/>
                      </w:pPr>
                      <w:bookmarkStart w:id="83" w:name="p_754"/>
                      <w:bookmarkEnd w:id="83"/>
                    </w:p>
                  </w:txbxContent>
                </v:textbox>
                <w10:wrap anchorx="page" anchory="line"/>
              </v:rect>
            </w:pict>
          </mc:Fallback>
        </mc:AlternateContent>
      </w:r>
      <w:r>
        <w:rPr>
          <w:rFonts w:ascii="Cousine;Courier new;Monaco;mono" w:hAnsi="Cousine;Courier new;Monaco;mono"/>
          <w:color w:val="22272F"/>
          <w:sz w:val="26"/>
        </w:rPr>
        <w:t xml:space="preserve"> кв. м.,  расположенный по адресу: Республика  Крым, _______________________________________________</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pPr>
      <w:bookmarkStart w:id="82" w:name="p_755"/>
      <w:bookmarkEnd w:id="82"/>
      <w:r>
        <w:rPr>
          <w:rFonts w:ascii="Cousine;Courier new;Monaco;mono" w:hAnsi="Cousine;Courier new;Monaco;mono"/>
          <w:color w:val="22272F"/>
          <w:sz w:val="26"/>
        </w:rPr>
        <w:lastRenderedPageBreak/>
        <w:t>___</w:t>
      </w:r>
      <w:r w:rsidR="00793D65">
        <w:rPr>
          <w:rFonts w:ascii="Cousine;Courier new;Monaco;mono" w:hAnsi="Cousine;Courier new;Monaco;mono"/>
          <w:color w:val="22272F"/>
          <w:sz w:val="26"/>
        </w:rPr>
        <w:t xml:space="preserve">________________,  кадастровый </w:t>
      </w:r>
      <w:r>
        <w:rPr>
          <w:rFonts w:ascii="Cousine;Courier new;Monaco;mono" w:hAnsi="Cousine;Courier new;Monaco;mono"/>
          <w:color w:val="22272F"/>
          <w:sz w:val="26"/>
        </w:rPr>
        <w:t>номер   ___</w:t>
      </w:r>
      <w:r w:rsidR="00793D65">
        <w:rPr>
          <w:rFonts w:ascii="Cousine;Courier new;Monaco;mono" w:hAnsi="Cousine;Courier new;Monaco;mono"/>
          <w:color w:val="22272F"/>
          <w:sz w:val="26"/>
        </w:rPr>
        <w:t>_______</w:t>
      </w:r>
      <w:r>
        <w:rPr>
          <w:rFonts w:ascii="Cousine;Courier new;Monaco;mono" w:hAnsi="Cousine;Courier new;Monaco;mono"/>
          <w:color w:val="22272F"/>
          <w:sz w:val="26"/>
        </w:rPr>
        <w:t>_____________,  по акту</w:t>
      </w:r>
      <w:bookmarkStart w:id="83" w:name="p_756"/>
      <w:bookmarkEnd w:id="83"/>
      <w:r>
        <w:rPr>
          <w:rFonts w:ascii="Cousine;Courier new;Monaco;mono" w:hAnsi="Cousine;Courier new;Monaco;mono"/>
          <w:color w:val="22272F"/>
          <w:sz w:val="26"/>
        </w:rPr>
        <w:t xml:space="preserve"> приема-передачи земельного участка.</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rPr>
          <w:rFonts w:ascii="PT Serif;serif" w:hAnsi="PT Serif;serif"/>
          <w:color w:val="22272F"/>
          <w:sz w:val="26"/>
        </w:rPr>
      </w:pPr>
      <w:bookmarkStart w:id="84" w:name="p_757"/>
      <w:bookmarkEnd w:id="84"/>
      <w:r>
        <w:rPr>
          <w:rFonts w:ascii="PT Serif;serif" w:eastAsia="PT Serif;serif" w:hAnsi="PT Serif;serif" w:cs="PT Serif;serif"/>
          <w:color w:val="22272F"/>
          <w:sz w:val="26"/>
          <w:szCs w:val="26"/>
        </w:rPr>
        <w:lastRenderedPageBreak/>
        <w:t xml:space="preserve">     </w:t>
      </w:r>
      <w:r>
        <w:rPr>
          <w:rFonts w:ascii="Cousine;Courier new;Monaco;mono" w:eastAsia="PT Serif;serif" w:hAnsi="Cousine;Courier new;Monaco;mono" w:cs="PT Serif;serif"/>
          <w:color w:val="22272F"/>
          <w:sz w:val="26"/>
          <w:szCs w:val="26"/>
        </w:rPr>
        <w:t>5. Соглашение составлено в 3 (трех) экземплярах, имеющих  одинаковую</w:t>
      </w:r>
      <w:bookmarkStart w:id="85" w:name="p_758"/>
      <w:bookmarkEnd w:id="85"/>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юридическую силу,  по  одному  для  каждой  из  Сторон  и  один  подлежит</w:t>
      </w:r>
      <w:bookmarkStart w:id="86" w:name="p_759"/>
      <w:bookmarkEnd w:id="86"/>
      <w:r>
        <w:rPr>
          <w:rFonts w:ascii="Cousine;Courier new;Monaco;mono" w:hAnsi="Cousine;Courier new;Monaco;mono"/>
          <w:color w:val="22272F"/>
          <w:sz w:val="26"/>
        </w:rPr>
        <w:t xml:space="preserve"> направлению в </w:t>
      </w:r>
      <w:r>
        <w:rPr>
          <w:rFonts w:ascii="Cousine;Courier new;Monaco;mono" w:hAnsi="Cousine;Courier new;Monaco;mono"/>
          <w:color w:val="22272F"/>
          <w:sz w:val="26"/>
        </w:rPr>
        <w:lastRenderedPageBreak/>
        <w:t>уполномоченный  орган,  осуществляющий</w:t>
      </w:r>
      <w:r>
        <w:rPr>
          <w:rFonts w:ascii="Cousine;Courier new;Monaco;mono" w:hAnsi="Cousine;Courier new;Monaco;mono"/>
          <w:noProof/>
          <w:color w:val="22272F"/>
          <w:sz w:val="26"/>
        </w:rPr>
        <mc:AlternateContent>
          <mc:Choice Requires="wps">
            <w:drawing>
              <wp:anchor distT="0" distB="0" distL="0" distR="0" simplePos="0" relativeHeight="34" behindDoc="0" locked="0" layoutInCell="0" allowOverlap="1" wp14:anchorId="0BCD2740" wp14:editId="58677EB7">
                <wp:simplePos x="0" y="0"/>
                <wp:positionH relativeFrom="page">
                  <wp:posOffset>476250</wp:posOffset>
                </wp:positionH>
                <wp:positionV relativeFrom="line">
                  <wp:posOffset>-635</wp:posOffset>
                </wp:positionV>
                <wp:extent cx="228600" cy="228600"/>
                <wp:effectExtent l="0" t="0" r="0" b="0"/>
                <wp:wrapNone/>
                <wp:docPr id="17" name="entry_140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bookmarkStart w:id="87" w:name="p_760"/>
                            <w:bookmarkEnd w:id="87"/>
                          </w:p>
                        </w:txbxContent>
                      </wps:txbx>
                      <wps:bodyPr lIns="0" tIns="0" rIns="0" bIns="0" anchor="t">
                        <a:noAutofit/>
                      </wps:bodyPr>
                    </wps:wsp>
                  </a:graphicData>
                </a:graphic>
              </wp:anchor>
            </w:drawing>
          </mc:Choice>
          <mc:Fallback>
            <w:pict>
              <v:rect id="entry_1405" o:spid="_x0000_s1030" style="position:absolute;left:0;text-align:left;margin-left:37.5pt;margin-top:-.05pt;width:18pt;height:18pt;z-index:3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IN8QEAAFEEAAAOAAAAZHJzL2Uyb0RvYy54bWysVE2P0zAQvSPxHyzfadJqWV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rdZnj7ELXk9hHucdpHMzHXQ6PKbWLChSHpZJFVDYpI+bjY31zUJL+losgmlegoOGNNH&#10;BY5lo+FIHStCivPnmEbX2SXnimBNezDWlg2ejh8ssrOg7h7Kkysm9N/crGd9LiyHeMjBo5P15Jvp&#10;jYSKlS5WZT/rvylNuhReJZecko3DQ9NNrOYRoowlIDtqwn9h7BSSo1WZ2RfGL0ElP/i0xDvjAYsm&#10;z9hlMw3HobT9a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DjxUIN8QEAAFEEAAAOAAAAAAAAAAAAAAAAAC4CAABkcnMvZTJv&#10;RG9jLnhtbFBLAQItABQABgAIAAAAIQAa0eVn3AAAAAcBAAAPAAAAAAAAAAAAAAAAAEsEAABkcnMv&#10;ZG93bnJldi54bWxQSwUGAAAAAAQABADzAAAAVAUAAAAA&#10;" o:allowincell="f" stroked="f" strokeweight="0">
                <v:textbox inset="0,0,0,0">
                  <w:txbxContent>
                    <w:p w:rsidR="00AF5870" w:rsidRDefault="00AF5870">
                      <w:pPr>
                        <w:pStyle w:val="ae"/>
                      </w:pPr>
                      <w:bookmarkStart w:id="90" w:name="p_760"/>
                      <w:bookmarkEnd w:id="90"/>
                    </w:p>
                  </w:txbxContent>
                </v:textbox>
                <w10:wrap anchorx="page" anchory="line"/>
              </v:rect>
            </w:pict>
          </mc:Fallback>
        </mc:AlternateContent>
      </w:r>
      <w:r>
        <w:rPr>
          <w:rFonts w:ascii="Cousine;Courier new;Monaco;mono" w:hAnsi="Cousine;Courier new;Monaco;mono"/>
          <w:color w:val="22272F"/>
          <w:sz w:val="26"/>
        </w:rPr>
        <w:t xml:space="preserve"> государственную регистрацию прав на недвижимое имущество и сделок с ним.</w:t>
      </w: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both"/>
        <w:rPr>
          <w:rFonts w:ascii="PT Serif;serif" w:hAnsi="PT Serif;serif"/>
          <w:color w:val="22272F"/>
          <w:sz w:val="26"/>
        </w:rPr>
      </w:pPr>
      <w:bookmarkStart w:id="88" w:name="p_761"/>
      <w:bookmarkEnd w:id="88"/>
      <w:r>
        <w:rPr>
          <w:rFonts w:ascii="PT Serif;serif" w:eastAsia="PT Serif;serif" w:hAnsi="PT Serif;serif" w:cs="PT Serif;serif"/>
          <w:color w:val="22272F"/>
          <w:sz w:val="26"/>
          <w:szCs w:val="26"/>
        </w:rPr>
        <w:lastRenderedPageBreak/>
        <w:t xml:space="preserve">     </w:t>
      </w:r>
      <w:r>
        <w:rPr>
          <w:rFonts w:ascii="Cousine;Courier new;Monaco;mono" w:eastAsia="PT Serif;serif" w:hAnsi="Cousine;Courier new;Monaco;mono" w:cs="PT Serif;serif"/>
          <w:color w:val="22272F"/>
          <w:sz w:val="26"/>
          <w:szCs w:val="26"/>
        </w:rPr>
        <w:t>6.  Соглашение  о  расторжении  договора  ______________ земельного</w:t>
      </w:r>
      <w:bookmarkStart w:id="89" w:name="p_762"/>
      <w:bookmarkEnd w:id="89"/>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noProof/>
          <w:color w:val="22272F"/>
          <w:sz w:val="26"/>
        </w:rPr>
        <mc:AlternateContent>
          <mc:Choice Requires="wps">
            <w:drawing>
              <wp:anchor distT="0" distB="0" distL="0" distR="0" simplePos="0" relativeHeight="36" behindDoc="0" locked="0" layoutInCell="0" allowOverlap="1" wp14:anchorId="157522BA" wp14:editId="49C1F0CB">
                <wp:simplePos x="0" y="0"/>
                <wp:positionH relativeFrom="page">
                  <wp:posOffset>476250</wp:posOffset>
                </wp:positionH>
                <wp:positionV relativeFrom="line">
                  <wp:posOffset>-635</wp:posOffset>
                </wp:positionV>
                <wp:extent cx="228600" cy="228600"/>
                <wp:effectExtent l="0" t="0" r="0" b="0"/>
                <wp:wrapNone/>
                <wp:docPr id="19" name="entry_140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F5870" w:rsidRDefault="00AF5870">
                            <w:pPr>
                              <w:pStyle w:val="ae"/>
                            </w:pPr>
                          </w:p>
                        </w:txbxContent>
                      </wps:txbx>
                      <wps:bodyPr lIns="0" tIns="0" rIns="0" bIns="0" anchor="t">
                        <a:noAutofit/>
                      </wps:bodyPr>
                    </wps:wsp>
                  </a:graphicData>
                </a:graphic>
              </wp:anchor>
            </w:drawing>
          </mc:Choice>
          <mc:Fallback>
            <w:pict>
              <v:rect id="entry_1406" o:spid="_x0000_s1031" style="position:absolute;left:0;text-align:left;margin-left:37.5pt;margin-top:-.05pt;width:18pt;height:18pt;z-index: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Pj8QEAAFEEAAAOAAAAZHJzL2Uyb0RvYy54bWysVMFu2zAMvQ/YPwi6L3aCLeiCOEWxIsOA&#10;YSvW7jwoshQLkESBUmPn70fJdtptpw71QaYs8pHvkfL2enCWnRRGA77hy0XNmfISWuOPDf/5sH93&#10;xVlMwrfCglcNP6vIr3dv32z7sFEr6MC2ChmB+LjpQ8O7lMKmqqLslBNxAUF5OtSATiTa4rFqUfSE&#10;7my1qut11QO2AUGqGOnr7XjIdwVfayXTd62jSsw2nGpLZcWyHvJa7bZic0QROiOnMsR/VOGE8ZT0&#10;AnUrkmCPaP6BckYiRNBpIcFVoLWRqnAgNsv6Lzb3nQiqcCFxYrjIFF8PVn473SEzLfXuI2deOOqR&#10;8gnPv5bv63WWpw9xQ1734Q6nXSQzcx00uvwmFmwokp4vkqohMUkfV6urdU3CSzqabEKpnoIDxvRZ&#10;gWPZaDhSx4qQ4vQ1ptF1dsm5IljT7o21ZYPHwyeL7CSou/vy5IoJ/Q8361mfC8shHnLw6GQ9+WZ6&#10;I6FipbNV2c/6H0qTLoVXySWnZOPw0HQTq3mEKGMJyI6a8F8YO4XkaFVm9oXxl6CSH3y6xDvjAYsm&#10;z9hlMw2HobT9w9zjA7RnGgX7xdN45asyGzgbh9kQXnZAOoyd8nDzmECb0q2MPSJN2tLclo5Mdyxf&#10;jOf74vX0J9j9B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KJDPj8QEAAFEEAAAOAAAAAAAAAAAAAAAAAC4CAABkcnMvZTJv&#10;RG9jLnhtbFBLAQItABQABgAIAAAAIQAa0eVn3AAAAAcBAAAPAAAAAAAAAAAAAAAAAEsEAABkcnMv&#10;ZG93bnJldi54bWxQSwUGAAAAAAQABADzAAAAVAUAAAAA&#10;" o:allowincell="f" stroked="f" strokeweight="0">
                <v:textbox inset="0,0,0,0">
                  <w:txbxContent>
                    <w:p w:rsidR="00AF5870" w:rsidRDefault="00AF5870">
                      <w:pPr>
                        <w:pStyle w:val="ae"/>
                      </w:pPr>
                    </w:p>
                  </w:txbxContent>
                </v:textbox>
                <w10:wrap anchorx="page" anchory="line"/>
              </v:rect>
            </w:pict>
          </mc:Fallback>
        </mc:AlternateContent>
      </w:r>
      <w:r>
        <w:rPr>
          <w:rFonts w:ascii="Cousine;Courier new;Monaco;mono" w:hAnsi="Cousine;Courier new;Monaco;mono"/>
          <w:color w:val="22272F"/>
          <w:sz w:val="26"/>
        </w:rPr>
        <w:t>участка вступает в силу с момента его подписания Сторонами.</w:t>
      </w:r>
    </w:p>
    <w:p w:rsidR="000832B7" w:rsidRDefault="000832B7">
      <w:pPr>
        <w:pStyle w:val="affa"/>
        <w:jc w:val="both"/>
        <w:rPr>
          <w:rFonts w:ascii="PT Serif;serif" w:hAnsi="PT Serif;serif"/>
          <w:color w:val="22272F"/>
          <w:sz w:val="26"/>
        </w:rPr>
      </w:pP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pPr>
        <w:pStyle w:val="affa"/>
        <w:jc w:val="center"/>
        <w:rPr>
          <w:rFonts w:ascii="PT Serif;serif" w:eastAsia="PT Serif;serif" w:hAnsi="PT Serif;serif" w:cs="PT Serif;serif"/>
          <w:color w:val="22272F"/>
          <w:sz w:val="26"/>
          <w:szCs w:val="26"/>
        </w:rPr>
      </w:pPr>
      <w:bookmarkStart w:id="90" w:name="p_763"/>
      <w:bookmarkEnd w:id="90"/>
      <w:r>
        <w:rPr>
          <w:rFonts w:ascii="Cousine;Courier new;Monaco;mono" w:eastAsia="PT Serif;serif" w:hAnsi="Cousine;Courier new;Monaco;mono" w:cs="PT Serif;serif"/>
          <w:b/>
          <w:color w:val="22272F"/>
          <w:sz w:val="26"/>
          <w:szCs w:val="26"/>
        </w:rPr>
        <w:lastRenderedPageBreak/>
        <w:t>Юридические адреса и подписи сторон</w:t>
      </w:r>
    </w:p>
    <w:p w:rsidR="000832B7" w:rsidRDefault="006A43B8">
      <w:pPr>
        <w:pStyle w:val="affa"/>
        <w:jc w:val="both"/>
        <w:rPr>
          <w:color w:val="22272F"/>
        </w:rPr>
      </w:pPr>
      <w:bookmarkStart w:id="91" w:name="p_764"/>
      <w:bookmarkEnd w:id="91"/>
      <w:r>
        <w:rPr>
          <w:color w:val="22272F"/>
        </w:rPr>
        <w:t xml:space="preserve">     </w:t>
      </w:r>
      <w:r>
        <w:rPr>
          <w:rFonts w:ascii="Cousine;Courier new;Monaco;mono" w:hAnsi="Cousine;Courier new;Monaco;mono"/>
          <w:color w:val="22272F"/>
          <w:sz w:val="26"/>
        </w:rPr>
        <w:t>Арендатор:                             Арендодатель:</w:t>
      </w:r>
    </w:p>
    <w:p w:rsidR="000832B7" w:rsidRDefault="006A43B8">
      <w:pPr>
        <w:pStyle w:val="affa"/>
        <w:jc w:val="both"/>
        <w:rPr>
          <w:color w:val="22272F"/>
        </w:rPr>
      </w:pPr>
      <w:bookmarkStart w:id="92" w:name="p_765"/>
      <w:bookmarkEnd w:id="92"/>
      <w:r>
        <w:rPr>
          <w:color w:val="22272F"/>
        </w:rPr>
        <w:t xml:space="preserve">     </w:t>
      </w:r>
      <w:r>
        <w:rPr>
          <w:rFonts w:ascii="Cousine;Courier new;Monaco;mono" w:hAnsi="Cousine;Courier new;Monaco;mono"/>
          <w:color w:val="22272F"/>
          <w:sz w:val="26"/>
        </w:rPr>
        <w:t>Адрес:                                 Адрес:</w:t>
      </w:r>
    </w:p>
    <w:p w:rsidR="000832B7" w:rsidRDefault="006A43B8">
      <w:pPr>
        <w:pStyle w:val="affa"/>
        <w:jc w:val="both"/>
        <w:rPr>
          <w:color w:val="22272F"/>
        </w:rPr>
      </w:pPr>
      <w:bookmarkStart w:id="93" w:name="p_766"/>
      <w:bookmarkEnd w:id="93"/>
      <w:r>
        <w:rPr>
          <w:color w:val="22272F"/>
        </w:rPr>
        <w:t xml:space="preserve">                             </w:t>
      </w:r>
      <w:r>
        <w:rPr>
          <w:rFonts w:ascii="Cousine;Courier new;Monaco;mono" w:hAnsi="Cousine;Courier new;Monaco;mono"/>
          <w:b/>
          <w:color w:val="22272F"/>
          <w:sz w:val="26"/>
        </w:rPr>
        <w:t>Подписи сторон</w:t>
      </w:r>
    </w:p>
    <w:p w:rsidR="000832B7" w:rsidRDefault="006A43B8">
      <w:pPr>
        <w:pStyle w:val="affa"/>
        <w:jc w:val="both"/>
        <w:rPr>
          <w:color w:val="22272F"/>
        </w:rPr>
      </w:pPr>
      <w:bookmarkStart w:id="94" w:name="p_767"/>
      <w:bookmarkEnd w:id="94"/>
      <w:r>
        <w:rPr>
          <w:color w:val="22272F"/>
        </w:rPr>
        <w:t xml:space="preserve">     </w:t>
      </w:r>
      <w:r>
        <w:rPr>
          <w:rFonts w:ascii="Cousine;Courier new;Monaco;mono" w:hAnsi="Cousine;Courier new;Monaco;mono"/>
          <w:color w:val="22272F"/>
          <w:sz w:val="26"/>
        </w:rPr>
        <w:t>Арендатор:                             Арендодатель:</w:t>
      </w:r>
    </w:p>
    <w:p w:rsidR="000832B7" w:rsidRDefault="006A43B8">
      <w:pPr>
        <w:pStyle w:val="affa"/>
        <w:jc w:val="both"/>
        <w:rPr>
          <w:color w:val="22272F"/>
        </w:rPr>
      </w:pPr>
      <w:bookmarkStart w:id="95" w:name="p_768"/>
      <w:bookmarkEnd w:id="95"/>
      <w:r>
        <w:rPr>
          <w:color w:val="22272F"/>
        </w:rPr>
        <w:t xml:space="preserve">     </w:t>
      </w:r>
      <w:r>
        <w:rPr>
          <w:rFonts w:ascii="Cousine;Courier new;Monaco;mono" w:hAnsi="Cousine;Courier new;Monaco;mono"/>
          <w:color w:val="22272F"/>
          <w:sz w:val="26"/>
        </w:rPr>
        <w:t>_______________________                _______________________</w:t>
      </w:r>
    </w:p>
    <w:p w:rsidR="000832B7" w:rsidRPr="00793D65" w:rsidRDefault="006A43B8">
      <w:pPr>
        <w:pStyle w:val="affa"/>
        <w:jc w:val="both"/>
        <w:rPr>
          <w:color w:val="22272F"/>
          <w:vertAlign w:val="superscript"/>
        </w:rPr>
      </w:pPr>
      <w:bookmarkStart w:id="96" w:name="p_769"/>
      <w:bookmarkEnd w:id="96"/>
      <w:r w:rsidRPr="00793D65">
        <w:rPr>
          <w:color w:val="22272F"/>
          <w:vertAlign w:val="superscript"/>
        </w:rPr>
        <w:t xml:space="preserve">        </w:t>
      </w:r>
      <w:r w:rsidR="00793D65">
        <w:rPr>
          <w:color w:val="22272F"/>
          <w:vertAlign w:val="superscript"/>
        </w:rPr>
        <w:tab/>
      </w:r>
      <w:r w:rsidR="00793D65">
        <w:rPr>
          <w:color w:val="22272F"/>
          <w:vertAlign w:val="superscript"/>
        </w:rPr>
        <w:tab/>
      </w:r>
      <w:r w:rsidRPr="00793D65">
        <w:rPr>
          <w:rFonts w:ascii="Cousine;Courier new;Monaco;mono" w:hAnsi="Cousine;Courier new;Monaco;mono"/>
          <w:color w:val="22272F"/>
          <w:sz w:val="26"/>
          <w:vertAlign w:val="superscript"/>
        </w:rPr>
        <w:t xml:space="preserve">(подпись, М.П.) </w:t>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Pr="00793D65">
        <w:rPr>
          <w:rFonts w:ascii="Cousine;Courier new;Monaco;mono" w:hAnsi="Cousine;Courier new;Monaco;mono"/>
          <w:color w:val="22272F"/>
          <w:sz w:val="26"/>
          <w:vertAlign w:val="superscript"/>
        </w:rPr>
        <w:t>(подпись, М.П.)</w:t>
      </w:r>
    </w:p>
    <w:p w:rsidR="000832B7" w:rsidRDefault="006A43B8">
      <w:pPr>
        <w:pStyle w:val="affa"/>
        <w:jc w:val="both"/>
        <w:rPr>
          <w:rFonts w:ascii="Cousine;Courier new;Monaco;mono" w:hAnsi="Cousine;Courier new;Monaco;mono"/>
          <w:color w:val="22272F"/>
          <w:sz w:val="26"/>
        </w:rPr>
      </w:pPr>
      <w:bookmarkStart w:id="97" w:name="p_770"/>
      <w:bookmarkEnd w:id="97"/>
      <w:r>
        <w:rPr>
          <w:rFonts w:ascii="Cousine;Courier new;Monaco;mono" w:hAnsi="Cousine;Courier new;Monaco;mono"/>
          <w:color w:val="22272F"/>
          <w:sz w:val="26"/>
        </w:rPr>
        <w:t xml:space="preserve">Проект </w:t>
      </w:r>
      <w:proofErr w:type="gramStart"/>
      <w:r>
        <w:rPr>
          <w:rFonts w:ascii="Cousine;Courier new;Monaco;mono" w:hAnsi="Cousine;Courier new;Monaco;mono"/>
          <w:color w:val="22272F"/>
          <w:sz w:val="26"/>
        </w:rPr>
        <w:t>дополнительного</w:t>
      </w:r>
      <w:proofErr w:type="gramEnd"/>
    </w:p>
    <w:p w:rsidR="000832B7" w:rsidRDefault="006A43B8">
      <w:pPr>
        <w:pStyle w:val="affa"/>
        <w:jc w:val="both"/>
        <w:rPr>
          <w:rFonts w:ascii="Cousine;Courier new;Monaco;mono" w:hAnsi="Cousine;Courier new;Monaco;mono"/>
          <w:color w:val="22272F"/>
          <w:sz w:val="26"/>
        </w:rPr>
      </w:pPr>
      <w:bookmarkStart w:id="98" w:name="p_771"/>
      <w:bookmarkEnd w:id="98"/>
      <w:r>
        <w:rPr>
          <w:rFonts w:ascii="Cousine;Courier new;Monaco;mono" w:hAnsi="Cousine;Courier new;Monaco;mono"/>
          <w:color w:val="22272F"/>
          <w:sz w:val="26"/>
        </w:rPr>
        <w:t xml:space="preserve">соглашения  </w:t>
      </w:r>
      <w:proofErr w:type="gramStart"/>
      <w:r>
        <w:rPr>
          <w:rFonts w:ascii="Cousine;Courier new;Monaco;mono" w:hAnsi="Cousine;Courier new;Monaco;mono"/>
          <w:color w:val="22272F"/>
          <w:sz w:val="26"/>
        </w:rPr>
        <w:t>подготовлен</w:t>
      </w:r>
      <w:proofErr w:type="gramEnd"/>
      <w:r>
        <w:rPr>
          <w:rFonts w:ascii="Cousine;Courier new;Monaco;mono" w:hAnsi="Cousine;Courier new;Monaco;mono"/>
          <w:color w:val="22272F"/>
          <w:sz w:val="26"/>
        </w:rPr>
        <w:t>:</w:t>
      </w:r>
    </w:p>
    <w:p w:rsidR="000832B7" w:rsidRDefault="006A43B8">
      <w:pPr>
        <w:pStyle w:val="affa"/>
        <w:jc w:val="both"/>
        <w:rPr>
          <w:rFonts w:ascii="Cousine;Courier new;Monaco;mono" w:hAnsi="Cousine;Courier new;Monaco;mono"/>
          <w:color w:val="22272F"/>
          <w:sz w:val="26"/>
        </w:rPr>
      </w:pPr>
      <w:r>
        <w:rPr>
          <w:rFonts w:ascii="Cousine;Courier new;Monaco;mono" w:hAnsi="Cousine;Courier new;Monaco;mono"/>
          <w:color w:val="22272F"/>
          <w:sz w:val="26"/>
        </w:rPr>
        <w:t>Должность</w:t>
      </w:r>
    </w:p>
    <w:p w:rsidR="000832B7" w:rsidRDefault="006A43B8">
      <w:pPr>
        <w:pStyle w:val="affa"/>
        <w:jc w:val="both"/>
        <w:rPr>
          <w:rFonts w:ascii="Cousine;Courier new;Monaco;mono" w:hAnsi="Cousine;Courier new;Monaco;mono"/>
          <w:color w:val="22272F"/>
          <w:sz w:val="26"/>
        </w:rPr>
      </w:pPr>
      <w:r>
        <w:rPr>
          <w:rFonts w:ascii="Cousine;Courier new;Monaco;mono" w:hAnsi="Cousine;Courier new;Monaco;mono"/>
          <w:color w:val="22272F"/>
          <w:sz w:val="26"/>
        </w:rPr>
        <w:t xml:space="preserve">"__" _____ ___ </w:t>
      </w:r>
      <w:proofErr w:type="gramStart"/>
      <w:r>
        <w:rPr>
          <w:rFonts w:ascii="Cousine;Courier new;Monaco;mono" w:hAnsi="Cousine;Courier new;Monaco;mono"/>
          <w:color w:val="22272F"/>
          <w:sz w:val="26"/>
        </w:rPr>
        <w:t>г</w:t>
      </w:r>
      <w:proofErr w:type="gramEnd"/>
      <w:r>
        <w:rPr>
          <w:rFonts w:ascii="Cousine;Courier new;Monaco;mono" w:hAnsi="Cousine;Courier new;Monaco;mono"/>
          <w:color w:val="22272F"/>
          <w:sz w:val="26"/>
        </w:rPr>
        <w:t>. ____________________</w:t>
      </w:r>
    </w:p>
    <w:p w:rsidR="000832B7" w:rsidRPr="00793D65" w:rsidRDefault="006A43B8" w:rsidP="00793D65">
      <w:pPr>
        <w:pStyle w:val="affa"/>
        <w:ind w:firstLine="708"/>
        <w:jc w:val="both"/>
        <w:rPr>
          <w:color w:val="22272F"/>
          <w:vertAlign w:val="superscript"/>
        </w:rPr>
      </w:pPr>
      <w:r w:rsidRPr="00793D65">
        <w:rPr>
          <w:rFonts w:ascii="Cousine;Courier new;Monaco;mono" w:hAnsi="Cousine;Courier new;Monaco;mono"/>
          <w:color w:val="22272F"/>
          <w:sz w:val="26"/>
          <w:vertAlign w:val="superscript"/>
        </w:rPr>
        <w:t>(дата)</w:t>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Pr="00793D65">
        <w:rPr>
          <w:rFonts w:ascii="Cousine;Courier new;Monaco;mono" w:hAnsi="Cousine;Courier new;Monaco;mono"/>
          <w:color w:val="22272F"/>
          <w:sz w:val="26"/>
          <w:vertAlign w:val="superscript"/>
        </w:rPr>
        <w:t xml:space="preserve"> (подпись, Ф.И.О)</w:t>
      </w:r>
    </w:p>
    <w:p w:rsidR="000832B7" w:rsidRDefault="000832B7">
      <w:pPr>
        <w:pStyle w:val="affa"/>
        <w:jc w:val="both"/>
        <w:rPr>
          <w:rFonts w:ascii="Cousine;Courier new;Monaco;mono" w:hAnsi="Cousine;Courier new;Monaco;mono"/>
          <w:sz w:val="26"/>
        </w:rPr>
      </w:pPr>
    </w:p>
    <w:p w:rsidR="000832B7" w:rsidRDefault="006A43B8">
      <w:pPr>
        <w:pStyle w:val="affa"/>
        <w:jc w:val="both"/>
        <w:rPr>
          <w:rFonts w:ascii="Cousine;Courier new;Monaco;mono" w:hAnsi="Cousine;Courier new;Monaco;mono"/>
          <w:color w:val="22272F"/>
          <w:sz w:val="26"/>
        </w:rPr>
      </w:pPr>
      <w:bookmarkStart w:id="99" w:name="p_775"/>
      <w:bookmarkEnd w:id="99"/>
      <w:r>
        <w:rPr>
          <w:rFonts w:ascii="Cousine;Courier new;Monaco;mono" w:hAnsi="Cousine;Courier new;Monaco;mono"/>
          <w:color w:val="22272F"/>
          <w:sz w:val="26"/>
        </w:rPr>
        <w:t>Согласовано:</w:t>
      </w:r>
    </w:p>
    <w:p w:rsidR="000832B7" w:rsidRDefault="006A43B8">
      <w:pPr>
        <w:pStyle w:val="affa"/>
        <w:jc w:val="both"/>
        <w:rPr>
          <w:rFonts w:ascii="Cousine;Courier new;Monaco;mono" w:hAnsi="Cousine;Courier new;Monaco;mono"/>
          <w:color w:val="22272F"/>
          <w:sz w:val="26"/>
        </w:rPr>
      </w:pPr>
      <w:r>
        <w:rPr>
          <w:rFonts w:ascii="Cousine;Courier new;Monaco;mono" w:hAnsi="Cousine;Courier new;Monaco;mono"/>
          <w:color w:val="22272F"/>
          <w:sz w:val="26"/>
        </w:rPr>
        <w:t>______________               ____________________________________</w:t>
      </w:r>
    </w:p>
    <w:p w:rsidR="000832B7" w:rsidRPr="00793D65" w:rsidRDefault="006A43B8" w:rsidP="00793D65">
      <w:pPr>
        <w:pStyle w:val="affa"/>
        <w:ind w:firstLine="708"/>
        <w:jc w:val="both"/>
        <w:rPr>
          <w:vertAlign w:val="superscript"/>
        </w:rPr>
      </w:pPr>
      <w:bookmarkStart w:id="100" w:name="p_778"/>
      <w:bookmarkEnd w:id="100"/>
      <w:r w:rsidRPr="00793D65">
        <w:rPr>
          <w:rFonts w:ascii="Cousine;Courier new;Monaco;mono" w:hAnsi="Cousine;Courier new;Monaco;mono"/>
          <w:color w:val="22272F"/>
          <w:sz w:val="26"/>
          <w:vertAlign w:val="superscript"/>
        </w:rPr>
        <w:t>Должность</w:t>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00793D65">
        <w:rPr>
          <w:rFonts w:ascii="Cousine;Courier new;Monaco;mono" w:hAnsi="Cousine;Courier new;Monaco;mono"/>
          <w:color w:val="22272F"/>
          <w:sz w:val="26"/>
          <w:vertAlign w:val="superscript"/>
        </w:rPr>
        <w:tab/>
      </w:r>
      <w:r w:rsidRPr="00793D65">
        <w:rPr>
          <w:color w:val="22272F"/>
          <w:vertAlign w:val="superscript"/>
        </w:rPr>
        <w:t xml:space="preserve"> </w:t>
      </w:r>
      <w:r w:rsidRPr="00793D65">
        <w:rPr>
          <w:rFonts w:ascii="Cousine;Courier new;Monaco;mono" w:hAnsi="Cousine;Courier new;Monaco;mono"/>
          <w:color w:val="22272F"/>
          <w:sz w:val="26"/>
          <w:vertAlign w:val="superscript"/>
        </w:rPr>
        <w:t>(подпись, Ф.И.О.)</w:t>
      </w:r>
    </w:p>
    <w:p w:rsidR="000832B7" w:rsidRDefault="000832B7">
      <w:pPr>
        <w:pStyle w:val="affa"/>
        <w:jc w:val="both"/>
        <w:rPr>
          <w:rFonts w:ascii="Cousine;Courier new;Monaco;mono" w:hAnsi="Cousine;Courier new;Monaco;mono"/>
          <w:sz w:val="26"/>
        </w:rPr>
      </w:pPr>
    </w:p>
    <w:p w:rsidR="000832B7" w:rsidRDefault="000832B7">
      <w:pPr>
        <w:sectPr w:rsidR="000832B7" w:rsidSect="00D60530">
          <w:type w:val="continuous"/>
          <w:pgSz w:w="11906" w:h="16838"/>
          <w:pgMar w:top="1134" w:right="567" w:bottom="1134" w:left="1134" w:header="748" w:footer="0" w:gutter="0"/>
          <w:cols w:space="720"/>
          <w:formProt w:val="0"/>
          <w:docGrid w:linePitch="100"/>
        </w:sectPr>
      </w:pPr>
    </w:p>
    <w:p w:rsidR="000832B7" w:rsidRDefault="006A43B8">
      <w:r>
        <w:lastRenderedPageBreak/>
        <w:br w:type="page"/>
      </w:r>
    </w:p>
    <w:p w:rsidR="000832B7" w:rsidRPr="00D84B48" w:rsidRDefault="006A43B8">
      <w:pPr>
        <w:ind w:left="5812" w:right="-1"/>
        <w:jc w:val="both"/>
        <w:rPr>
          <w:rFonts w:eastAsia="Times New Roman"/>
          <w:sz w:val="24"/>
          <w:szCs w:val="24"/>
          <w:lang w:eastAsia="ar-SA"/>
        </w:rPr>
      </w:pPr>
      <w:r w:rsidRPr="00D84B48">
        <w:rPr>
          <w:rFonts w:eastAsia="Times New Roman"/>
          <w:sz w:val="24"/>
          <w:szCs w:val="24"/>
          <w:lang w:eastAsia="ar-SA"/>
        </w:rPr>
        <w:lastRenderedPageBreak/>
        <w:t>Приложение №4</w:t>
      </w:r>
    </w:p>
    <w:p w:rsidR="000832B7" w:rsidRPr="00D84B48" w:rsidRDefault="006A43B8">
      <w:pPr>
        <w:ind w:left="5812" w:right="-1"/>
        <w:jc w:val="both"/>
        <w:rPr>
          <w:rFonts w:eastAsia="Times New Roman"/>
          <w:sz w:val="24"/>
          <w:szCs w:val="24"/>
          <w:lang w:eastAsia="ar-SA"/>
        </w:rPr>
      </w:pPr>
      <w:r w:rsidRPr="00D84B48">
        <w:rPr>
          <w:rFonts w:eastAsia="Times New Roman"/>
          <w:sz w:val="24"/>
          <w:szCs w:val="24"/>
          <w:lang w:eastAsia="ar-SA"/>
        </w:rPr>
        <w:t xml:space="preserve">к административному регламенту предоставления муниципальной услуги </w:t>
      </w:r>
      <w:r w:rsidR="00A9154E" w:rsidRPr="00D84B48">
        <w:rPr>
          <w:rFonts w:eastAsia="Times New Roman"/>
          <w:sz w:val="24"/>
          <w:szCs w:val="24"/>
          <w:lang w:eastAsia="ar-SA"/>
        </w:rPr>
        <w:t xml:space="preserve">«Прекращение прав на земельный участок» на территории Марьяновского сельского поселения Красногвардейского района  Республики Крым </w:t>
      </w:r>
    </w:p>
    <w:p w:rsidR="000832B7" w:rsidRPr="00D84B48" w:rsidRDefault="000832B7">
      <w:pPr>
        <w:jc w:val="both"/>
        <w:rPr>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474"/>
        <w:gridCol w:w="849"/>
        <w:gridCol w:w="1192"/>
        <w:gridCol w:w="340"/>
        <w:gridCol w:w="1531"/>
        <w:gridCol w:w="678"/>
        <w:gridCol w:w="341"/>
        <w:gridCol w:w="2666"/>
        <w:gridCol w:w="1197"/>
      </w:tblGrid>
      <w:tr w:rsidR="000832B7" w:rsidRPr="00D84B48" w:rsidTr="00793D65">
        <w:tc>
          <w:tcPr>
            <w:tcW w:w="5386" w:type="dxa"/>
            <w:gridSpan w:val="5"/>
            <w:vMerge w:val="restart"/>
          </w:tcPr>
          <w:p w:rsidR="000832B7" w:rsidRPr="00D84B48" w:rsidRDefault="006A43B8">
            <w:pPr>
              <w:widowControl w:val="0"/>
              <w:jc w:val="right"/>
              <w:rPr>
                <w:sz w:val="24"/>
                <w:szCs w:val="24"/>
              </w:rPr>
            </w:pPr>
            <w:r w:rsidRPr="00D84B48">
              <w:rPr>
                <w:sz w:val="24"/>
                <w:szCs w:val="24"/>
              </w:rPr>
              <w:t>Кому</w:t>
            </w:r>
          </w:p>
        </w:tc>
        <w:tc>
          <w:tcPr>
            <w:tcW w:w="4882" w:type="dxa"/>
            <w:gridSpan w:val="4"/>
            <w:tcBorders>
              <w:bottom w:val="single" w:sz="4" w:space="0" w:color="000000"/>
            </w:tcBorders>
          </w:tcPr>
          <w:p w:rsidR="000832B7" w:rsidRPr="00D84B48" w:rsidRDefault="000832B7">
            <w:pPr>
              <w:widowControl w:val="0"/>
              <w:outlineLvl w:val="0"/>
              <w:rPr>
                <w:sz w:val="24"/>
                <w:szCs w:val="24"/>
              </w:rPr>
            </w:pPr>
          </w:p>
        </w:tc>
      </w:tr>
      <w:tr w:rsidR="000832B7" w:rsidRPr="00D84B48" w:rsidTr="00D84B48">
        <w:trPr>
          <w:trHeight w:val="1030"/>
        </w:trPr>
        <w:tc>
          <w:tcPr>
            <w:tcW w:w="5386" w:type="dxa"/>
            <w:gridSpan w:val="5"/>
            <w:vMerge/>
          </w:tcPr>
          <w:p w:rsidR="000832B7" w:rsidRPr="00D84B48" w:rsidRDefault="000832B7">
            <w:pPr>
              <w:widowControl w:val="0"/>
              <w:outlineLvl w:val="0"/>
              <w:rPr>
                <w:sz w:val="24"/>
                <w:szCs w:val="24"/>
              </w:rPr>
            </w:pPr>
          </w:p>
        </w:tc>
        <w:tc>
          <w:tcPr>
            <w:tcW w:w="4882" w:type="dxa"/>
            <w:gridSpan w:val="4"/>
            <w:tcBorders>
              <w:top w:val="single" w:sz="4" w:space="0" w:color="000000"/>
            </w:tcBorders>
          </w:tcPr>
          <w:p w:rsidR="000832B7" w:rsidRPr="00D84B48" w:rsidRDefault="006A43B8">
            <w:pPr>
              <w:widowControl w:val="0"/>
              <w:jc w:val="center"/>
              <w:rPr>
                <w:sz w:val="24"/>
                <w:szCs w:val="24"/>
                <w:vertAlign w:val="superscript"/>
              </w:rPr>
            </w:pPr>
            <w:proofErr w:type="gramStart"/>
            <w:r w:rsidRPr="00D84B48">
              <w:rPr>
                <w:sz w:val="24"/>
                <w:szCs w:val="24"/>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0832B7" w:rsidRPr="00D84B48" w:rsidTr="00D84B48">
        <w:trPr>
          <w:trHeight w:val="152"/>
        </w:trPr>
        <w:tc>
          <w:tcPr>
            <w:tcW w:w="5386" w:type="dxa"/>
            <w:gridSpan w:val="5"/>
            <w:vMerge/>
          </w:tcPr>
          <w:p w:rsidR="000832B7" w:rsidRPr="00D84B48" w:rsidRDefault="000832B7">
            <w:pPr>
              <w:widowControl w:val="0"/>
              <w:jc w:val="center"/>
              <w:rPr>
                <w:sz w:val="24"/>
                <w:szCs w:val="24"/>
              </w:rPr>
            </w:pPr>
          </w:p>
        </w:tc>
        <w:tc>
          <w:tcPr>
            <w:tcW w:w="4882" w:type="dxa"/>
            <w:gridSpan w:val="4"/>
            <w:tcBorders>
              <w:bottom w:val="single" w:sz="4" w:space="0" w:color="000000"/>
            </w:tcBorders>
          </w:tcPr>
          <w:p w:rsidR="000832B7" w:rsidRPr="00D84B48" w:rsidRDefault="000832B7">
            <w:pPr>
              <w:widowControl w:val="0"/>
              <w:rPr>
                <w:sz w:val="24"/>
                <w:szCs w:val="24"/>
              </w:rPr>
            </w:pPr>
          </w:p>
        </w:tc>
      </w:tr>
      <w:tr w:rsidR="000832B7" w:rsidRPr="00D84B48" w:rsidTr="00793D65">
        <w:tc>
          <w:tcPr>
            <w:tcW w:w="5386" w:type="dxa"/>
            <w:gridSpan w:val="5"/>
            <w:vMerge/>
          </w:tcPr>
          <w:p w:rsidR="000832B7" w:rsidRPr="00D84B48" w:rsidRDefault="000832B7">
            <w:pPr>
              <w:widowControl w:val="0"/>
              <w:rPr>
                <w:sz w:val="24"/>
                <w:szCs w:val="24"/>
              </w:rPr>
            </w:pPr>
          </w:p>
        </w:tc>
        <w:tc>
          <w:tcPr>
            <w:tcW w:w="4882" w:type="dxa"/>
            <w:gridSpan w:val="4"/>
            <w:tcBorders>
              <w:top w:val="single" w:sz="4" w:space="0" w:color="000000"/>
            </w:tcBorders>
          </w:tcPr>
          <w:p w:rsidR="000832B7" w:rsidRPr="00D84B48" w:rsidRDefault="006A43B8">
            <w:pPr>
              <w:widowControl w:val="0"/>
              <w:jc w:val="center"/>
              <w:rPr>
                <w:sz w:val="24"/>
                <w:szCs w:val="24"/>
                <w:vertAlign w:val="superscript"/>
              </w:rPr>
            </w:pPr>
            <w:r w:rsidRPr="00D84B48">
              <w:rPr>
                <w:sz w:val="24"/>
                <w:szCs w:val="24"/>
                <w:vertAlign w:val="superscript"/>
              </w:rPr>
              <w:t>почтовый индекс и адрес, телефон, адрес электронной почты)</w:t>
            </w:r>
          </w:p>
        </w:tc>
      </w:tr>
      <w:tr w:rsidR="000832B7" w:rsidRPr="00D84B48" w:rsidTr="00793D65">
        <w:tc>
          <w:tcPr>
            <w:tcW w:w="10268" w:type="dxa"/>
            <w:gridSpan w:val="9"/>
          </w:tcPr>
          <w:p w:rsidR="000832B7" w:rsidRPr="00D84B48" w:rsidRDefault="006A43B8">
            <w:pPr>
              <w:widowControl w:val="0"/>
              <w:jc w:val="center"/>
              <w:rPr>
                <w:sz w:val="24"/>
                <w:szCs w:val="24"/>
              </w:rPr>
            </w:pPr>
            <w:r w:rsidRPr="00D84B48">
              <w:rPr>
                <w:sz w:val="24"/>
                <w:szCs w:val="24"/>
              </w:rPr>
              <w:t>РЕШЕНИЕ</w:t>
            </w:r>
          </w:p>
          <w:p w:rsidR="000832B7" w:rsidRPr="00D84B48" w:rsidRDefault="006A43B8">
            <w:pPr>
              <w:widowControl w:val="0"/>
              <w:jc w:val="center"/>
              <w:rPr>
                <w:sz w:val="24"/>
                <w:szCs w:val="24"/>
              </w:rPr>
            </w:pPr>
            <w:r w:rsidRPr="00D84B48">
              <w:rPr>
                <w:sz w:val="24"/>
                <w:szCs w:val="24"/>
              </w:rPr>
              <w:t>об отказе в выдаче дубликата _______________________</w:t>
            </w:r>
          </w:p>
        </w:tc>
      </w:tr>
      <w:tr w:rsidR="000832B7" w:rsidRPr="00D84B48" w:rsidTr="00793D65">
        <w:tc>
          <w:tcPr>
            <w:tcW w:w="10268" w:type="dxa"/>
            <w:gridSpan w:val="9"/>
            <w:tcBorders>
              <w:bottom w:val="single" w:sz="4" w:space="0" w:color="000000"/>
            </w:tcBorders>
          </w:tcPr>
          <w:p w:rsidR="000832B7" w:rsidRPr="00D84B48" w:rsidRDefault="000832B7">
            <w:pPr>
              <w:widowControl w:val="0"/>
              <w:rPr>
                <w:sz w:val="24"/>
                <w:szCs w:val="24"/>
              </w:rPr>
            </w:pPr>
          </w:p>
        </w:tc>
      </w:tr>
      <w:tr w:rsidR="000832B7" w:rsidRPr="00D84B48" w:rsidTr="00793D65">
        <w:tc>
          <w:tcPr>
            <w:tcW w:w="10268" w:type="dxa"/>
            <w:gridSpan w:val="9"/>
            <w:tcBorders>
              <w:top w:val="single" w:sz="4" w:space="0" w:color="000000"/>
            </w:tcBorders>
          </w:tcPr>
          <w:p w:rsidR="000832B7" w:rsidRPr="00D84B48" w:rsidRDefault="006A43B8">
            <w:pPr>
              <w:widowControl w:val="0"/>
              <w:jc w:val="center"/>
              <w:rPr>
                <w:sz w:val="24"/>
                <w:szCs w:val="24"/>
                <w:vertAlign w:val="superscript"/>
              </w:rPr>
            </w:pPr>
            <w:r w:rsidRPr="00D84B48">
              <w:rPr>
                <w:sz w:val="24"/>
                <w:szCs w:val="24"/>
                <w:vertAlign w:val="superscript"/>
              </w:rPr>
              <w:t>(наименование уполномоченного органа)</w:t>
            </w:r>
          </w:p>
        </w:tc>
      </w:tr>
      <w:tr w:rsidR="000832B7" w:rsidRPr="00D84B48" w:rsidTr="00793D65">
        <w:tc>
          <w:tcPr>
            <w:tcW w:w="10268" w:type="dxa"/>
            <w:gridSpan w:val="9"/>
          </w:tcPr>
          <w:p w:rsidR="000832B7" w:rsidRPr="00D84B48" w:rsidRDefault="006A43B8">
            <w:pPr>
              <w:widowControl w:val="0"/>
              <w:jc w:val="both"/>
              <w:rPr>
                <w:sz w:val="24"/>
                <w:szCs w:val="24"/>
              </w:rPr>
            </w:pPr>
            <w:r w:rsidRPr="00D84B48">
              <w:rPr>
                <w:sz w:val="24"/>
                <w:szCs w:val="24"/>
              </w:rPr>
              <w:t>по результатам рассмотрения заявления о выдаче дубликата ______________________</w:t>
            </w:r>
            <w:r w:rsidR="00793D65" w:rsidRPr="00D84B48">
              <w:rPr>
                <w:sz w:val="24"/>
                <w:szCs w:val="24"/>
              </w:rPr>
              <w:t>__________________________________________________</w:t>
            </w:r>
          </w:p>
        </w:tc>
      </w:tr>
      <w:tr w:rsidR="000832B7" w:rsidRPr="00D84B48" w:rsidTr="00D84B48">
        <w:trPr>
          <w:trHeight w:val="411"/>
        </w:trPr>
        <w:tc>
          <w:tcPr>
            <w:tcW w:w="2323" w:type="dxa"/>
            <w:gridSpan w:val="2"/>
          </w:tcPr>
          <w:p w:rsidR="000832B7" w:rsidRPr="00D84B48" w:rsidRDefault="00793D65" w:rsidP="00793D65">
            <w:pPr>
              <w:widowControl w:val="0"/>
              <w:jc w:val="both"/>
              <w:rPr>
                <w:sz w:val="24"/>
                <w:szCs w:val="24"/>
              </w:rPr>
            </w:pPr>
            <w:r w:rsidRPr="00D84B48">
              <w:rPr>
                <w:sz w:val="24"/>
                <w:szCs w:val="24"/>
              </w:rPr>
              <w:t xml:space="preserve">от </w:t>
            </w:r>
            <w:r w:rsidR="006A43B8" w:rsidRPr="00D84B48">
              <w:rPr>
                <w:sz w:val="24"/>
                <w:szCs w:val="24"/>
              </w:rPr>
              <w:t xml:space="preserve">_____________ </w:t>
            </w:r>
          </w:p>
        </w:tc>
        <w:tc>
          <w:tcPr>
            <w:tcW w:w="3063" w:type="dxa"/>
            <w:gridSpan w:val="3"/>
          </w:tcPr>
          <w:p w:rsidR="000832B7" w:rsidRPr="00D84B48" w:rsidRDefault="00793D65">
            <w:pPr>
              <w:widowControl w:val="0"/>
              <w:jc w:val="center"/>
              <w:rPr>
                <w:sz w:val="24"/>
                <w:szCs w:val="24"/>
              </w:rPr>
            </w:pPr>
            <w:r w:rsidRPr="00D84B48">
              <w:rPr>
                <w:sz w:val="24"/>
                <w:szCs w:val="24"/>
              </w:rPr>
              <w:t xml:space="preserve">№ </w:t>
            </w:r>
            <w:r w:rsidR="006A43B8" w:rsidRPr="00D84B48">
              <w:rPr>
                <w:sz w:val="24"/>
                <w:szCs w:val="24"/>
              </w:rPr>
              <w:t xml:space="preserve">_____________  </w:t>
            </w:r>
          </w:p>
          <w:p w:rsidR="000832B7" w:rsidRPr="00D84B48" w:rsidRDefault="006A43B8">
            <w:pPr>
              <w:widowControl w:val="0"/>
              <w:jc w:val="center"/>
              <w:rPr>
                <w:sz w:val="24"/>
                <w:szCs w:val="24"/>
                <w:vertAlign w:val="superscript"/>
              </w:rPr>
            </w:pPr>
            <w:r w:rsidRPr="00D84B48">
              <w:rPr>
                <w:sz w:val="24"/>
                <w:szCs w:val="24"/>
                <w:vertAlign w:val="superscript"/>
              </w:rPr>
              <w:t>(дата и номер регистрации)</w:t>
            </w:r>
          </w:p>
        </w:tc>
        <w:tc>
          <w:tcPr>
            <w:tcW w:w="4882" w:type="dxa"/>
            <w:gridSpan w:val="4"/>
          </w:tcPr>
          <w:p w:rsidR="000832B7" w:rsidRPr="00D84B48" w:rsidRDefault="006A43B8">
            <w:pPr>
              <w:widowControl w:val="0"/>
              <w:jc w:val="both"/>
              <w:rPr>
                <w:sz w:val="24"/>
                <w:szCs w:val="24"/>
              </w:rPr>
            </w:pPr>
            <w:r w:rsidRPr="00D84B48">
              <w:rPr>
                <w:sz w:val="24"/>
                <w:szCs w:val="24"/>
              </w:rPr>
              <w:t>принято решение об отказе в выдаче</w:t>
            </w:r>
          </w:p>
        </w:tc>
      </w:tr>
      <w:tr w:rsidR="000832B7" w:rsidRPr="00D84B48" w:rsidTr="00793D65">
        <w:tc>
          <w:tcPr>
            <w:tcW w:w="10268" w:type="dxa"/>
            <w:gridSpan w:val="9"/>
            <w:tcBorders>
              <w:bottom w:val="single" w:sz="4" w:space="0" w:color="000000"/>
            </w:tcBorders>
          </w:tcPr>
          <w:p w:rsidR="000832B7" w:rsidRPr="00D84B48" w:rsidRDefault="006A43B8">
            <w:pPr>
              <w:widowControl w:val="0"/>
              <w:jc w:val="both"/>
              <w:rPr>
                <w:sz w:val="24"/>
                <w:szCs w:val="24"/>
              </w:rPr>
            </w:pPr>
            <w:r w:rsidRPr="00D84B48">
              <w:rPr>
                <w:sz w:val="24"/>
                <w:szCs w:val="24"/>
              </w:rPr>
              <w:t>дубликата ___________</w:t>
            </w:r>
            <w:r w:rsidR="00793D65" w:rsidRPr="00D84B48">
              <w:rPr>
                <w:sz w:val="24"/>
                <w:szCs w:val="24"/>
              </w:rPr>
              <w:t>_______________________________</w:t>
            </w:r>
            <w:r w:rsidRPr="00D84B48">
              <w:rPr>
                <w:sz w:val="24"/>
                <w:szCs w:val="24"/>
              </w:rPr>
              <w:t>____________________.</w:t>
            </w:r>
          </w:p>
        </w:tc>
      </w:tr>
      <w:tr w:rsidR="000832B7" w:rsidRPr="00D84B48" w:rsidTr="00D84B48">
        <w:trPr>
          <w:trHeight w:val="858"/>
        </w:trPr>
        <w:tc>
          <w:tcPr>
            <w:tcW w:w="1474" w:type="dxa"/>
            <w:tcBorders>
              <w:top w:val="single" w:sz="4" w:space="0" w:color="000000"/>
              <w:left w:val="single" w:sz="4" w:space="0" w:color="000000"/>
              <w:bottom w:val="single" w:sz="4" w:space="0" w:color="000000"/>
              <w:right w:val="single" w:sz="4" w:space="0" w:color="000000"/>
            </w:tcBorders>
          </w:tcPr>
          <w:p w:rsidR="000832B7" w:rsidRPr="00D84B48" w:rsidRDefault="006A43B8">
            <w:pPr>
              <w:widowControl w:val="0"/>
              <w:jc w:val="center"/>
              <w:rPr>
                <w:sz w:val="24"/>
                <w:szCs w:val="24"/>
              </w:rPr>
            </w:pPr>
            <w:r w:rsidRPr="00D84B48">
              <w:rPr>
                <w:sz w:val="24"/>
                <w:szCs w:val="24"/>
              </w:rPr>
              <w:t>N пункта Административного регламента</w:t>
            </w:r>
          </w:p>
        </w:tc>
        <w:tc>
          <w:tcPr>
            <w:tcW w:w="4590" w:type="dxa"/>
            <w:gridSpan w:val="5"/>
            <w:tcBorders>
              <w:top w:val="single" w:sz="4" w:space="0" w:color="000000"/>
              <w:left w:val="single" w:sz="4" w:space="0" w:color="000000"/>
              <w:bottom w:val="single" w:sz="4" w:space="0" w:color="000000"/>
              <w:right w:val="single" w:sz="4" w:space="0" w:color="000000"/>
            </w:tcBorders>
          </w:tcPr>
          <w:p w:rsidR="000832B7" w:rsidRPr="00D84B48" w:rsidRDefault="006A43B8">
            <w:pPr>
              <w:widowControl w:val="0"/>
              <w:jc w:val="center"/>
              <w:rPr>
                <w:sz w:val="24"/>
                <w:szCs w:val="24"/>
              </w:rPr>
            </w:pPr>
            <w:r w:rsidRPr="00D84B48">
              <w:rPr>
                <w:sz w:val="24"/>
                <w:szCs w:val="24"/>
              </w:rPr>
              <w:t>Наименование основания для отказа в выдаче дубликата ____________</w:t>
            </w:r>
          </w:p>
        </w:tc>
        <w:tc>
          <w:tcPr>
            <w:tcW w:w="4204" w:type="dxa"/>
            <w:gridSpan w:val="3"/>
            <w:tcBorders>
              <w:top w:val="single" w:sz="4" w:space="0" w:color="000000"/>
              <w:left w:val="single" w:sz="4" w:space="0" w:color="000000"/>
              <w:bottom w:val="single" w:sz="4" w:space="0" w:color="000000"/>
              <w:right w:val="single" w:sz="4" w:space="0" w:color="000000"/>
            </w:tcBorders>
          </w:tcPr>
          <w:p w:rsidR="000832B7" w:rsidRPr="00D84B48" w:rsidRDefault="006A43B8">
            <w:pPr>
              <w:widowControl w:val="0"/>
              <w:jc w:val="center"/>
              <w:rPr>
                <w:sz w:val="24"/>
                <w:szCs w:val="24"/>
              </w:rPr>
            </w:pPr>
            <w:r w:rsidRPr="00D84B48">
              <w:rPr>
                <w:sz w:val="24"/>
                <w:szCs w:val="24"/>
              </w:rPr>
              <w:t>Разъяснение причин отказа в выдаче дубликата ____________</w:t>
            </w:r>
          </w:p>
        </w:tc>
      </w:tr>
      <w:tr w:rsidR="000832B7" w:rsidRPr="00D84B48" w:rsidTr="00793D65">
        <w:tc>
          <w:tcPr>
            <w:tcW w:w="1474" w:type="dxa"/>
            <w:tcBorders>
              <w:top w:val="single" w:sz="4" w:space="0" w:color="000000"/>
              <w:left w:val="single" w:sz="4" w:space="0" w:color="000000"/>
              <w:bottom w:val="single" w:sz="4" w:space="0" w:color="000000"/>
              <w:right w:val="single" w:sz="4" w:space="0" w:color="000000"/>
            </w:tcBorders>
          </w:tcPr>
          <w:p w:rsidR="000832B7" w:rsidRPr="00D84B48" w:rsidRDefault="000832B7">
            <w:pPr>
              <w:widowControl w:val="0"/>
              <w:rPr>
                <w:sz w:val="24"/>
                <w:szCs w:val="24"/>
              </w:rPr>
            </w:pPr>
          </w:p>
        </w:tc>
        <w:tc>
          <w:tcPr>
            <w:tcW w:w="4590" w:type="dxa"/>
            <w:gridSpan w:val="5"/>
            <w:tcBorders>
              <w:top w:val="single" w:sz="4" w:space="0" w:color="000000"/>
              <w:left w:val="single" w:sz="4" w:space="0" w:color="000000"/>
              <w:bottom w:val="single" w:sz="4" w:space="0" w:color="000000"/>
              <w:right w:val="single" w:sz="4" w:space="0" w:color="000000"/>
            </w:tcBorders>
          </w:tcPr>
          <w:p w:rsidR="000832B7" w:rsidRPr="00D84B48" w:rsidRDefault="000832B7">
            <w:pPr>
              <w:widowControl w:val="0"/>
              <w:rPr>
                <w:sz w:val="24"/>
                <w:szCs w:val="24"/>
              </w:rPr>
            </w:pPr>
          </w:p>
        </w:tc>
        <w:tc>
          <w:tcPr>
            <w:tcW w:w="4204" w:type="dxa"/>
            <w:gridSpan w:val="3"/>
            <w:tcBorders>
              <w:top w:val="single" w:sz="4" w:space="0" w:color="000000"/>
              <w:left w:val="single" w:sz="4" w:space="0" w:color="000000"/>
              <w:bottom w:val="single" w:sz="4" w:space="0" w:color="000000"/>
              <w:right w:val="single" w:sz="4" w:space="0" w:color="000000"/>
            </w:tcBorders>
          </w:tcPr>
          <w:p w:rsidR="000832B7" w:rsidRPr="00D84B48" w:rsidRDefault="000832B7">
            <w:pPr>
              <w:widowControl w:val="0"/>
              <w:rPr>
                <w:sz w:val="24"/>
                <w:szCs w:val="24"/>
              </w:rPr>
            </w:pPr>
          </w:p>
        </w:tc>
      </w:tr>
      <w:tr w:rsidR="000832B7" w:rsidRPr="00D84B48" w:rsidTr="00D84B48">
        <w:trPr>
          <w:trHeight w:val="2174"/>
        </w:trPr>
        <w:tc>
          <w:tcPr>
            <w:tcW w:w="10268" w:type="dxa"/>
            <w:gridSpan w:val="9"/>
            <w:tcBorders>
              <w:top w:val="single" w:sz="4" w:space="0" w:color="000000"/>
            </w:tcBorders>
          </w:tcPr>
          <w:p w:rsidR="000832B7" w:rsidRPr="00D84B48" w:rsidRDefault="006A43B8">
            <w:pPr>
              <w:widowControl w:val="0"/>
              <w:ind w:firstLine="283"/>
              <w:jc w:val="both"/>
              <w:rPr>
                <w:sz w:val="24"/>
                <w:szCs w:val="24"/>
              </w:rPr>
            </w:pPr>
            <w:r w:rsidRPr="00D84B48">
              <w:rPr>
                <w:sz w:val="24"/>
                <w:szCs w:val="24"/>
              </w:rPr>
              <w:t>Вы вправе повторно обратиться с заявлением о выдаче дубликата ___________________________ после устранения указанного нарушения.</w:t>
            </w:r>
          </w:p>
          <w:p w:rsidR="000832B7" w:rsidRPr="00D84B48" w:rsidRDefault="006A43B8">
            <w:pPr>
              <w:widowControl w:val="0"/>
              <w:ind w:firstLine="283"/>
              <w:jc w:val="both"/>
              <w:rPr>
                <w:sz w:val="24"/>
                <w:szCs w:val="24"/>
              </w:rPr>
            </w:pPr>
            <w:proofErr w:type="gramStart"/>
            <w:r w:rsidRPr="00D84B48">
              <w:rPr>
                <w:sz w:val="24"/>
                <w:szCs w:val="24"/>
              </w:rPr>
              <w:t>Данный отказ может быть обжалован в досудебном порядке путем направления жалобы в ________________________, а также в судебном порядке.</w:t>
            </w:r>
            <w:proofErr w:type="gramEnd"/>
          </w:p>
          <w:p w:rsidR="000832B7" w:rsidRPr="00D84B48" w:rsidRDefault="006A43B8">
            <w:pPr>
              <w:widowControl w:val="0"/>
              <w:ind w:firstLine="283"/>
              <w:jc w:val="both"/>
              <w:rPr>
                <w:sz w:val="24"/>
                <w:szCs w:val="24"/>
              </w:rPr>
            </w:pPr>
            <w:r w:rsidRPr="00D84B48">
              <w:rPr>
                <w:sz w:val="24"/>
                <w:szCs w:val="24"/>
              </w:rPr>
              <w:t>Дополнительно информируем: ______</w:t>
            </w:r>
            <w:r w:rsidR="00793D65" w:rsidRPr="00D84B48">
              <w:rPr>
                <w:sz w:val="24"/>
                <w:szCs w:val="24"/>
              </w:rPr>
              <w:t>________________________</w:t>
            </w:r>
            <w:r w:rsidRPr="00D84B48">
              <w:rPr>
                <w:sz w:val="24"/>
                <w:szCs w:val="24"/>
              </w:rPr>
              <w:t>_____________</w:t>
            </w:r>
          </w:p>
          <w:p w:rsidR="000832B7" w:rsidRPr="00D84B48" w:rsidRDefault="006A43B8">
            <w:pPr>
              <w:widowControl w:val="0"/>
              <w:rPr>
                <w:sz w:val="24"/>
                <w:szCs w:val="24"/>
              </w:rPr>
            </w:pPr>
            <w:r w:rsidRPr="00D84B48">
              <w:rPr>
                <w:sz w:val="24"/>
                <w:szCs w:val="24"/>
              </w:rPr>
              <w:t>______________________________________________</w:t>
            </w:r>
            <w:r w:rsidR="00793D65" w:rsidRPr="00D84B48">
              <w:rPr>
                <w:sz w:val="24"/>
                <w:szCs w:val="24"/>
              </w:rPr>
              <w:t>__________________________</w:t>
            </w:r>
          </w:p>
          <w:p w:rsidR="000832B7" w:rsidRPr="00D84B48" w:rsidRDefault="00D84B48" w:rsidP="00D84B48">
            <w:pPr>
              <w:widowControl w:val="0"/>
              <w:jc w:val="center"/>
              <w:rPr>
                <w:sz w:val="24"/>
                <w:szCs w:val="24"/>
              </w:rPr>
            </w:pPr>
            <w:r w:rsidRPr="00D84B48">
              <w:rPr>
                <w:sz w:val="24"/>
                <w:szCs w:val="24"/>
                <w:vertAlign w:val="superscript"/>
              </w:rPr>
              <w:t xml:space="preserve">(указывается информация, необходимая для устранения причин отказа во внесении исправлений </w:t>
            </w:r>
            <w:proofErr w:type="gramStart"/>
            <w:r w:rsidRPr="00D84B48">
              <w:rPr>
                <w:sz w:val="24"/>
                <w:szCs w:val="24"/>
                <w:vertAlign w:val="superscript"/>
              </w:rPr>
              <w:t>в</w:t>
            </w:r>
            <w:proofErr w:type="gramEnd"/>
            <w:r w:rsidRPr="00D84B48">
              <w:rPr>
                <w:sz w:val="24"/>
                <w:szCs w:val="24"/>
                <w:vertAlign w:val="superscript"/>
              </w:rPr>
              <w:t xml:space="preserve"> ____________, а также иная дополнительная информация при наличии)</w:t>
            </w:r>
            <w:r w:rsidR="006A43B8" w:rsidRPr="00D84B48">
              <w:rPr>
                <w:sz w:val="24"/>
                <w:szCs w:val="24"/>
              </w:rPr>
              <w:t xml:space="preserve"> </w:t>
            </w:r>
          </w:p>
        </w:tc>
      </w:tr>
      <w:tr w:rsidR="000832B7" w:rsidRPr="00D84B48" w:rsidTr="00D84B48">
        <w:tc>
          <w:tcPr>
            <w:tcW w:w="3515" w:type="dxa"/>
            <w:gridSpan w:val="3"/>
            <w:tcBorders>
              <w:bottom w:val="single" w:sz="4" w:space="0" w:color="000000"/>
            </w:tcBorders>
          </w:tcPr>
          <w:p w:rsidR="000832B7" w:rsidRPr="00D84B48" w:rsidRDefault="000832B7">
            <w:pPr>
              <w:widowControl w:val="0"/>
              <w:rPr>
                <w:sz w:val="24"/>
                <w:szCs w:val="24"/>
              </w:rPr>
            </w:pPr>
          </w:p>
        </w:tc>
        <w:tc>
          <w:tcPr>
            <w:tcW w:w="340" w:type="dxa"/>
            <w:vMerge w:val="restart"/>
          </w:tcPr>
          <w:p w:rsidR="000832B7" w:rsidRPr="00D84B48" w:rsidRDefault="000832B7">
            <w:pPr>
              <w:widowControl w:val="0"/>
              <w:rPr>
                <w:sz w:val="24"/>
                <w:szCs w:val="24"/>
              </w:rPr>
            </w:pPr>
          </w:p>
        </w:tc>
        <w:tc>
          <w:tcPr>
            <w:tcW w:w="2209" w:type="dxa"/>
            <w:gridSpan w:val="2"/>
            <w:tcBorders>
              <w:bottom w:val="single" w:sz="4" w:space="0" w:color="000000"/>
            </w:tcBorders>
          </w:tcPr>
          <w:p w:rsidR="000832B7" w:rsidRPr="00D84B48" w:rsidRDefault="000832B7">
            <w:pPr>
              <w:widowControl w:val="0"/>
              <w:rPr>
                <w:sz w:val="24"/>
                <w:szCs w:val="24"/>
              </w:rPr>
            </w:pPr>
          </w:p>
        </w:tc>
        <w:tc>
          <w:tcPr>
            <w:tcW w:w="341" w:type="dxa"/>
            <w:vMerge w:val="restart"/>
          </w:tcPr>
          <w:p w:rsidR="000832B7" w:rsidRPr="00D84B48" w:rsidRDefault="000832B7">
            <w:pPr>
              <w:widowControl w:val="0"/>
              <w:rPr>
                <w:sz w:val="24"/>
                <w:szCs w:val="24"/>
              </w:rPr>
            </w:pPr>
          </w:p>
        </w:tc>
        <w:tc>
          <w:tcPr>
            <w:tcW w:w="3863" w:type="dxa"/>
            <w:gridSpan w:val="2"/>
            <w:tcBorders>
              <w:bottom w:val="single" w:sz="4" w:space="0" w:color="000000"/>
            </w:tcBorders>
          </w:tcPr>
          <w:p w:rsidR="000832B7" w:rsidRPr="00D84B48" w:rsidRDefault="000832B7">
            <w:pPr>
              <w:widowControl w:val="0"/>
              <w:rPr>
                <w:sz w:val="24"/>
                <w:szCs w:val="24"/>
              </w:rPr>
            </w:pPr>
          </w:p>
        </w:tc>
      </w:tr>
      <w:tr w:rsidR="000832B7" w:rsidRPr="00D84B48" w:rsidTr="00D84B48">
        <w:tc>
          <w:tcPr>
            <w:tcW w:w="3515" w:type="dxa"/>
            <w:gridSpan w:val="3"/>
            <w:tcBorders>
              <w:top w:val="single" w:sz="4" w:space="0" w:color="000000"/>
            </w:tcBorders>
          </w:tcPr>
          <w:p w:rsidR="000832B7" w:rsidRPr="00D84B48" w:rsidRDefault="006A43B8">
            <w:pPr>
              <w:widowControl w:val="0"/>
              <w:jc w:val="center"/>
              <w:rPr>
                <w:sz w:val="24"/>
                <w:szCs w:val="24"/>
                <w:vertAlign w:val="superscript"/>
              </w:rPr>
            </w:pPr>
            <w:r w:rsidRPr="00D84B48">
              <w:rPr>
                <w:sz w:val="24"/>
                <w:szCs w:val="24"/>
                <w:vertAlign w:val="superscript"/>
              </w:rPr>
              <w:t>(должность)</w:t>
            </w:r>
          </w:p>
        </w:tc>
        <w:tc>
          <w:tcPr>
            <w:tcW w:w="340" w:type="dxa"/>
            <w:vMerge/>
          </w:tcPr>
          <w:p w:rsidR="000832B7" w:rsidRPr="00D84B48" w:rsidRDefault="000832B7">
            <w:pPr>
              <w:widowControl w:val="0"/>
              <w:jc w:val="center"/>
              <w:rPr>
                <w:sz w:val="24"/>
                <w:szCs w:val="24"/>
                <w:vertAlign w:val="superscript"/>
              </w:rPr>
            </w:pPr>
          </w:p>
        </w:tc>
        <w:tc>
          <w:tcPr>
            <w:tcW w:w="2209" w:type="dxa"/>
            <w:gridSpan w:val="2"/>
            <w:tcBorders>
              <w:top w:val="single" w:sz="4" w:space="0" w:color="000000"/>
            </w:tcBorders>
          </w:tcPr>
          <w:p w:rsidR="000832B7" w:rsidRPr="00D84B48" w:rsidRDefault="006A43B8">
            <w:pPr>
              <w:widowControl w:val="0"/>
              <w:jc w:val="center"/>
              <w:rPr>
                <w:sz w:val="24"/>
                <w:szCs w:val="24"/>
                <w:vertAlign w:val="superscript"/>
              </w:rPr>
            </w:pPr>
            <w:r w:rsidRPr="00D84B48">
              <w:rPr>
                <w:sz w:val="24"/>
                <w:szCs w:val="24"/>
                <w:vertAlign w:val="superscript"/>
              </w:rPr>
              <w:t>(подпись)</w:t>
            </w:r>
          </w:p>
        </w:tc>
        <w:tc>
          <w:tcPr>
            <w:tcW w:w="341" w:type="dxa"/>
            <w:vMerge/>
          </w:tcPr>
          <w:p w:rsidR="000832B7" w:rsidRPr="00D84B48" w:rsidRDefault="000832B7">
            <w:pPr>
              <w:widowControl w:val="0"/>
              <w:jc w:val="center"/>
              <w:rPr>
                <w:sz w:val="24"/>
                <w:szCs w:val="24"/>
                <w:vertAlign w:val="superscript"/>
              </w:rPr>
            </w:pPr>
          </w:p>
        </w:tc>
        <w:tc>
          <w:tcPr>
            <w:tcW w:w="3863" w:type="dxa"/>
            <w:gridSpan w:val="2"/>
            <w:tcBorders>
              <w:top w:val="single" w:sz="4" w:space="0" w:color="000000"/>
            </w:tcBorders>
          </w:tcPr>
          <w:p w:rsidR="000832B7" w:rsidRPr="00D84B48" w:rsidRDefault="006A43B8">
            <w:pPr>
              <w:widowControl w:val="0"/>
              <w:jc w:val="center"/>
              <w:rPr>
                <w:sz w:val="24"/>
                <w:szCs w:val="24"/>
                <w:vertAlign w:val="superscript"/>
              </w:rPr>
            </w:pPr>
            <w:r w:rsidRPr="00D84B48">
              <w:rPr>
                <w:sz w:val="24"/>
                <w:szCs w:val="24"/>
                <w:vertAlign w:val="superscript"/>
              </w:rPr>
              <w:t>(фамилия, имя, отчество (при наличии))</w:t>
            </w:r>
          </w:p>
        </w:tc>
      </w:tr>
      <w:tr w:rsidR="000832B7" w:rsidRPr="00D84B48" w:rsidTr="00793D65">
        <w:trPr>
          <w:gridAfter w:val="1"/>
          <w:wAfter w:w="1197" w:type="dxa"/>
        </w:trPr>
        <w:tc>
          <w:tcPr>
            <w:tcW w:w="9071" w:type="dxa"/>
            <w:gridSpan w:val="8"/>
          </w:tcPr>
          <w:p w:rsidR="000832B7" w:rsidRPr="00D84B48" w:rsidRDefault="006A43B8">
            <w:pPr>
              <w:widowControl w:val="0"/>
              <w:rPr>
                <w:sz w:val="24"/>
                <w:szCs w:val="24"/>
              </w:rPr>
            </w:pPr>
            <w:r w:rsidRPr="00D84B48">
              <w:rPr>
                <w:sz w:val="24"/>
                <w:szCs w:val="24"/>
              </w:rPr>
              <w:t>Дата</w:t>
            </w:r>
          </w:p>
        </w:tc>
      </w:tr>
    </w:tbl>
    <w:p w:rsidR="000832B7" w:rsidRPr="00D84B48" w:rsidRDefault="000832B7">
      <w:pPr>
        <w:spacing w:before="240"/>
        <w:ind w:firstLine="540"/>
        <w:jc w:val="both"/>
        <w:rPr>
          <w:sz w:val="24"/>
          <w:szCs w:val="24"/>
        </w:rPr>
      </w:pPr>
    </w:p>
    <w:p w:rsidR="000832B7" w:rsidRPr="00D84B48" w:rsidRDefault="006A43B8" w:rsidP="00D84B48">
      <w:pPr>
        <w:ind w:left="5670" w:right="-1"/>
        <w:jc w:val="both"/>
        <w:rPr>
          <w:rFonts w:eastAsia="Times New Roman"/>
          <w:sz w:val="24"/>
          <w:szCs w:val="24"/>
          <w:lang w:eastAsia="ar-SA"/>
        </w:rPr>
      </w:pPr>
      <w:r w:rsidRPr="00D84B48">
        <w:rPr>
          <w:rFonts w:eastAsia="Times New Roman"/>
          <w:sz w:val="24"/>
          <w:szCs w:val="24"/>
          <w:lang w:eastAsia="ar-SA"/>
        </w:rPr>
        <w:t>Приложение №5</w:t>
      </w:r>
    </w:p>
    <w:p w:rsidR="000832B7" w:rsidRPr="00D84B48" w:rsidRDefault="006A43B8" w:rsidP="00D84B48">
      <w:pPr>
        <w:ind w:left="5670" w:right="-1"/>
        <w:jc w:val="both"/>
        <w:rPr>
          <w:rFonts w:eastAsia="Times New Roman"/>
          <w:sz w:val="24"/>
          <w:szCs w:val="24"/>
          <w:lang w:eastAsia="ar-SA"/>
        </w:rPr>
      </w:pPr>
      <w:r w:rsidRPr="00D84B48">
        <w:rPr>
          <w:rFonts w:eastAsia="Times New Roman"/>
          <w:sz w:val="24"/>
          <w:szCs w:val="24"/>
          <w:lang w:eastAsia="ar-SA"/>
        </w:rPr>
        <w:t xml:space="preserve">к административному регламенту предоставления муниципальной услуги </w:t>
      </w:r>
      <w:r w:rsidR="00A9154E" w:rsidRPr="00D84B48">
        <w:rPr>
          <w:rFonts w:eastAsia="Times New Roman"/>
          <w:sz w:val="24"/>
          <w:szCs w:val="24"/>
          <w:lang w:eastAsia="ar-SA"/>
        </w:rPr>
        <w:t xml:space="preserve">«Прекращение прав на земельный участок» на территории Марьяновского сельского поселения Красногвардейского района  Республики Крым </w:t>
      </w:r>
    </w:p>
    <w:tbl>
      <w:tblPr>
        <w:tblW w:w="10354" w:type="dxa"/>
        <w:tblLayout w:type="fixed"/>
        <w:tblCellMar>
          <w:top w:w="102" w:type="dxa"/>
          <w:left w:w="62" w:type="dxa"/>
          <w:bottom w:w="102" w:type="dxa"/>
          <w:right w:w="62" w:type="dxa"/>
        </w:tblCellMar>
        <w:tblLook w:val="0000" w:firstRow="0" w:lastRow="0" w:firstColumn="0" w:lastColumn="0" w:noHBand="0" w:noVBand="0"/>
      </w:tblPr>
      <w:tblGrid>
        <w:gridCol w:w="1565"/>
        <w:gridCol w:w="1970"/>
        <w:gridCol w:w="346"/>
        <w:gridCol w:w="1102"/>
        <w:gridCol w:w="521"/>
        <w:gridCol w:w="842"/>
        <w:gridCol w:w="348"/>
        <w:gridCol w:w="1507"/>
        <w:gridCol w:w="2153"/>
      </w:tblGrid>
      <w:tr w:rsidR="000832B7" w:rsidRPr="00D84B48" w:rsidTr="00D84B48">
        <w:trPr>
          <w:trHeight w:val="337"/>
        </w:trPr>
        <w:tc>
          <w:tcPr>
            <w:tcW w:w="5504" w:type="dxa"/>
            <w:gridSpan w:val="5"/>
            <w:vMerge w:val="restart"/>
          </w:tcPr>
          <w:p w:rsidR="000832B7" w:rsidRPr="00D84B48" w:rsidRDefault="006A43B8" w:rsidP="00D84B48">
            <w:pPr>
              <w:widowControl w:val="0"/>
              <w:jc w:val="right"/>
              <w:rPr>
                <w:sz w:val="24"/>
                <w:szCs w:val="24"/>
              </w:rPr>
            </w:pPr>
            <w:r w:rsidRPr="00D84B48">
              <w:rPr>
                <w:sz w:val="24"/>
                <w:szCs w:val="24"/>
              </w:rPr>
              <w:t>Кому</w:t>
            </w:r>
          </w:p>
        </w:tc>
        <w:tc>
          <w:tcPr>
            <w:tcW w:w="4850" w:type="dxa"/>
            <w:gridSpan w:val="4"/>
            <w:tcBorders>
              <w:bottom w:val="single" w:sz="4" w:space="0" w:color="000000"/>
            </w:tcBorders>
          </w:tcPr>
          <w:p w:rsidR="000832B7" w:rsidRPr="00D84B48" w:rsidRDefault="000832B7" w:rsidP="00D84B48">
            <w:pPr>
              <w:widowControl w:val="0"/>
              <w:outlineLvl w:val="0"/>
              <w:rPr>
                <w:sz w:val="24"/>
                <w:szCs w:val="24"/>
              </w:rPr>
            </w:pPr>
          </w:p>
        </w:tc>
      </w:tr>
      <w:tr w:rsidR="000832B7" w:rsidRPr="00D84B48" w:rsidTr="00D84B48">
        <w:trPr>
          <w:trHeight w:val="129"/>
        </w:trPr>
        <w:tc>
          <w:tcPr>
            <w:tcW w:w="5504" w:type="dxa"/>
            <w:gridSpan w:val="5"/>
            <w:vMerge/>
          </w:tcPr>
          <w:p w:rsidR="000832B7" w:rsidRPr="00D84B48" w:rsidRDefault="000832B7" w:rsidP="00D84B48">
            <w:pPr>
              <w:widowControl w:val="0"/>
              <w:outlineLvl w:val="0"/>
              <w:rPr>
                <w:sz w:val="24"/>
                <w:szCs w:val="24"/>
              </w:rPr>
            </w:pPr>
          </w:p>
        </w:tc>
        <w:tc>
          <w:tcPr>
            <w:tcW w:w="4850" w:type="dxa"/>
            <w:gridSpan w:val="4"/>
            <w:tcBorders>
              <w:top w:val="single" w:sz="4" w:space="0" w:color="000000"/>
            </w:tcBorders>
          </w:tcPr>
          <w:p w:rsidR="000832B7" w:rsidRPr="00D84B48" w:rsidRDefault="006A43B8" w:rsidP="00D84B48">
            <w:pPr>
              <w:widowControl w:val="0"/>
              <w:jc w:val="center"/>
              <w:rPr>
                <w:sz w:val="24"/>
                <w:szCs w:val="24"/>
                <w:vertAlign w:val="superscript"/>
              </w:rPr>
            </w:pPr>
            <w:proofErr w:type="gramStart"/>
            <w:r w:rsidRPr="00D84B48">
              <w:rPr>
                <w:sz w:val="24"/>
                <w:szCs w:val="24"/>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0832B7" w:rsidRPr="00D84B48" w:rsidTr="00D84B48">
        <w:trPr>
          <w:trHeight w:val="129"/>
        </w:trPr>
        <w:tc>
          <w:tcPr>
            <w:tcW w:w="5504" w:type="dxa"/>
            <w:gridSpan w:val="5"/>
            <w:vMerge/>
          </w:tcPr>
          <w:p w:rsidR="000832B7" w:rsidRPr="00D84B48" w:rsidRDefault="000832B7" w:rsidP="00D84B48">
            <w:pPr>
              <w:widowControl w:val="0"/>
              <w:jc w:val="center"/>
              <w:rPr>
                <w:sz w:val="24"/>
                <w:szCs w:val="24"/>
              </w:rPr>
            </w:pPr>
          </w:p>
        </w:tc>
        <w:tc>
          <w:tcPr>
            <w:tcW w:w="4850" w:type="dxa"/>
            <w:gridSpan w:val="4"/>
            <w:tcBorders>
              <w:bottom w:val="single" w:sz="4" w:space="0" w:color="000000"/>
            </w:tcBorders>
          </w:tcPr>
          <w:p w:rsidR="000832B7" w:rsidRPr="00D84B48" w:rsidRDefault="000832B7" w:rsidP="00D84B48">
            <w:pPr>
              <w:widowControl w:val="0"/>
              <w:rPr>
                <w:sz w:val="24"/>
                <w:szCs w:val="24"/>
              </w:rPr>
            </w:pPr>
          </w:p>
        </w:tc>
      </w:tr>
      <w:tr w:rsidR="000832B7" w:rsidRPr="00D84B48" w:rsidTr="00D84B48">
        <w:trPr>
          <w:trHeight w:val="129"/>
        </w:trPr>
        <w:tc>
          <w:tcPr>
            <w:tcW w:w="5504" w:type="dxa"/>
            <w:gridSpan w:val="5"/>
            <w:vMerge/>
          </w:tcPr>
          <w:p w:rsidR="000832B7" w:rsidRPr="00D84B48" w:rsidRDefault="000832B7" w:rsidP="00D84B48">
            <w:pPr>
              <w:widowControl w:val="0"/>
              <w:rPr>
                <w:sz w:val="24"/>
                <w:szCs w:val="24"/>
              </w:rPr>
            </w:pPr>
          </w:p>
        </w:tc>
        <w:tc>
          <w:tcPr>
            <w:tcW w:w="4850" w:type="dxa"/>
            <w:gridSpan w:val="4"/>
            <w:tcBorders>
              <w:top w:val="single" w:sz="4" w:space="0" w:color="000000"/>
            </w:tcBorders>
          </w:tcPr>
          <w:p w:rsidR="000832B7" w:rsidRPr="00D84B48" w:rsidRDefault="006A43B8" w:rsidP="00D84B48">
            <w:pPr>
              <w:widowControl w:val="0"/>
              <w:jc w:val="center"/>
              <w:rPr>
                <w:sz w:val="24"/>
                <w:szCs w:val="24"/>
                <w:vertAlign w:val="superscript"/>
              </w:rPr>
            </w:pPr>
            <w:r w:rsidRPr="00D84B48">
              <w:rPr>
                <w:sz w:val="24"/>
                <w:szCs w:val="24"/>
                <w:vertAlign w:val="superscript"/>
              </w:rPr>
              <w:t>почтовый индекс и адрес, телефон, адрес электронной почты)</w:t>
            </w:r>
          </w:p>
        </w:tc>
      </w:tr>
      <w:tr w:rsidR="000832B7" w:rsidRPr="00D84B48" w:rsidTr="00D84B48">
        <w:trPr>
          <w:trHeight w:val="504"/>
        </w:trPr>
        <w:tc>
          <w:tcPr>
            <w:tcW w:w="10354" w:type="dxa"/>
            <w:gridSpan w:val="9"/>
          </w:tcPr>
          <w:p w:rsidR="000832B7" w:rsidRPr="00D84B48" w:rsidRDefault="006A43B8" w:rsidP="00D84B48">
            <w:pPr>
              <w:widowControl w:val="0"/>
              <w:jc w:val="center"/>
              <w:rPr>
                <w:sz w:val="24"/>
                <w:szCs w:val="24"/>
              </w:rPr>
            </w:pPr>
            <w:r w:rsidRPr="00D84B48">
              <w:rPr>
                <w:sz w:val="24"/>
                <w:szCs w:val="24"/>
              </w:rPr>
              <w:t>РЕШЕНИЕ</w:t>
            </w:r>
          </w:p>
          <w:p w:rsidR="000832B7" w:rsidRPr="00D84B48" w:rsidRDefault="006A43B8" w:rsidP="00D84B48">
            <w:pPr>
              <w:widowControl w:val="0"/>
              <w:jc w:val="center"/>
              <w:rPr>
                <w:sz w:val="24"/>
                <w:szCs w:val="24"/>
              </w:rPr>
            </w:pPr>
            <w:r w:rsidRPr="00D84B48">
              <w:rPr>
                <w:sz w:val="24"/>
                <w:szCs w:val="24"/>
              </w:rPr>
              <w:t xml:space="preserve">об отказе во внесении исправлений </w:t>
            </w:r>
            <w:proofErr w:type="gramStart"/>
            <w:r w:rsidRPr="00D84B48">
              <w:rPr>
                <w:sz w:val="24"/>
                <w:szCs w:val="24"/>
              </w:rPr>
              <w:t>в</w:t>
            </w:r>
            <w:proofErr w:type="gramEnd"/>
            <w:r w:rsidRPr="00D84B48">
              <w:rPr>
                <w:sz w:val="24"/>
                <w:szCs w:val="24"/>
              </w:rPr>
              <w:t xml:space="preserve"> ______________________</w:t>
            </w:r>
          </w:p>
        </w:tc>
      </w:tr>
      <w:tr w:rsidR="000832B7" w:rsidRPr="00D84B48" w:rsidTr="00D84B48">
        <w:trPr>
          <w:trHeight w:val="246"/>
        </w:trPr>
        <w:tc>
          <w:tcPr>
            <w:tcW w:w="10354" w:type="dxa"/>
            <w:gridSpan w:val="9"/>
            <w:tcBorders>
              <w:bottom w:val="single" w:sz="4" w:space="0" w:color="000000"/>
            </w:tcBorders>
          </w:tcPr>
          <w:p w:rsidR="000832B7" w:rsidRPr="00D84B48" w:rsidRDefault="000832B7" w:rsidP="00D84B48">
            <w:pPr>
              <w:widowControl w:val="0"/>
              <w:rPr>
                <w:sz w:val="24"/>
                <w:szCs w:val="24"/>
              </w:rPr>
            </w:pPr>
          </w:p>
        </w:tc>
      </w:tr>
      <w:tr w:rsidR="000832B7" w:rsidRPr="00D84B48" w:rsidTr="00D84B48">
        <w:trPr>
          <w:trHeight w:val="246"/>
        </w:trPr>
        <w:tc>
          <w:tcPr>
            <w:tcW w:w="10354" w:type="dxa"/>
            <w:gridSpan w:val="9"/>
            <w:tcBorders>
              <w:top w:val="single" w:sz="4" w:space="0" w:color="000000"/>
            </w:tcBorders>
          </w:tcPr>
          <w:p w:rsidR="000832B7" w:rsidRPr="00D84B48" w:rsidRDefault="006A43B8" w:rsidP="00D84B48">
            <w:pPr>
              <w:widowControl w:val="0"/>
              <w:jc w:val="center"/>
              <w:rPr>
                <w:sz w:val="24"/>
                <w:szCs w:val="24"/>
                <w:vertAlign w:val="superscript"/>
              </w:rPr>
            </w:pPr>
            <w:r w:rsidRPr="00D84B48">
              <w:rPr>
                <w:sz w:val="24"/>
                <w:szCs w:val="24"/>
                <w:vertAlign w:val="superscript"/>
              </w:rPr>
              <w:t>(наименование уполномоченного органа)</w:t>
            </w:r>
          </w:p>
        </w:tc>
      </w:tr>
      <w:tr w:rsidR="000832B7" w:rsidRPr="00D84B48" w:rsidTr="00D84B48">
        <w:trPr>
          <w:trHeight w:val="493"/>
        </w:trPr>
        <w:tc>
          <w:tcPr>
            <w:tcW w:w="10354" w:type="dxa"/>
            <w:gridSpan w:val="9"/>
          </w:tcPr>
          <w:p w:rsidR="000832B7" w:rsidRPr="00D84B48" w:rsidRDefault="006A43B8" w:rsidP="00D84B48">
            <w:pPr>
              <w:widowControl w:val="0"/>
              <w:jc w:val="both"/>
              <w:rPr>
                <w:sz w:val="24"/>
                <w:szCs w:val="24"/>
              </w:rPr>
            </w:pPr>
            <w:r w:rsidRPr="00D84B48">
              <w:rPr>
                <w:sz w:val="24"/>
                <w:szCs w:val="24"/>
              </w:rPr>
              <w:t xml:space="preserve">по результатам рассмотрения заявления об исправлении допущенных опечаток и ошибок </w:t>
            </w:r>
            <w:proofErr w:type="gramStart"/>
            <w:r w:rsidRPr="00D84B48">
              <w:rPr>
                <w:sz w:val="24"/>
                <w:szCs w:val="24"/>
              </w:rPr>
              <w:t>в</w:t>
            </w:r>
            <w:proofErr w:type="gramEnd"/>
            <w:r w:rsidR="00D84B48" w:rsidRPr="00D84B48">
              <w:rPr>
                <w:sz w:val="24"/>
                <w:szCs w:val="24"/>
              </w:rPr>
              <w:t xml:space="preserve"> ______________________________</w:t>
            </w:r>
            <w:r w:rsidR="00D84B48">
              <w:rPr>
                <w:sz w:val="24"/>
                <w:szCs w:val="24"/>
              </w:rPr>
              <w:t>__________________________________________________</w:t>
            </w:r>
          </w:p>
        </w:tc>
      </w:tr>
      <w:tr w:rsidR="000832B7" w:rsidRPr="00D84B48" w:rsidTr="00D84B48">
        <w:trPr>
          <w:trHeight w:val="504"/>
        </w:trPr>
        <w:tc>
          <w:tcPr>
            <w:tcW w:w="4983" w:type="dxa"/>
            <w:gridSpan w:val="4"/>
          </w:tcPr>
          <w:p w:rsidR="000832B7" w:rsidRPr="00D84B48" w:rsidRDefault="006A43B8" w:rsidP="00D84B48">
            <w:pPr>
              <w:widowControl w:val="0"/>
              <w:jc w:val="both"/>
              <w:rPr>
                <w:sz w:val="24"/>
                <w:szCs w:val="24"/>
              </w:rPr>
            </w:pPr>
            <w:r w:rsidRPr="00D84B48">
              <w:rPr>
                <w:sz w:val="24"/>
                <w:szCs w:val="24"/>
              </w:rPr>
              <w:t>_______________________________ от</w:t>
            </w:r>
          </w:p>
        </w:tc>
        <w:tc>
          <w:tcPr>
            <w:tcW w:w="3218" w:type="dxa"/>
            <w:gridSpan w:val="4"/>
          </w:tcPr>
          <w:p w:rsidR="000832B7" w:rsidRPr="00D84B48" w:rsidRDefault="006A43B8" w:rsidP="00D84B48">
            <w:pPr>
              <w:widowControl w:val="0"/>
              <w:jc w:val="center"/>
              <w:rPr>
                <w:sz w:val="24"/>
                <w:szCs w:val="24"/>
              </w:rPr>
            </w:pPr>
            <w:r w:rsidRPr="00D84B48">
              <w:rPr>
                <w:sz w:val="24"/>
                <w:szCs w:val="24"/>
              </w:rPr>
              <w:t>___________ N ________</w:t>
            </w:r>
          </w:p>
          <w:p w:rsidR="000832B7" w:rsidRPr="00D84B48" w:rsidRDefault="006A43B8" w:rsidP="00D84B48">
            <w:pPr>
              <w:widowControl w:val="0"/>
              <w:jc w:val="center"/>
              <w:rPr>
                <w:sz w:val="24"/>
                <w:szCs w:val="24"/>
                <w:vertAlign w:val="superscript"/>
              </w:rPr>
            </w:pPr>
            <w:r w:rsidRPr="00D84B48">
              <w:rPr>
                <w:sz w:val="24"/>
                <w:szCs w:val="24"/>
                <w:vertAlign w:val="superscript"/>
              </w:rPr>
              <w:t>(дата и номер регистрации)</w:t>
            </w:r>
          </w:p>
        </w:tc>
        <w:tc>
          <w:tcPr>
            <w:tcW w:w="2153" w:type="dxa"/>
          </w:tcPr>
          <w:p w:rsidR="000832B7" w:rsidRPr="00D84B48" w:rsidRDefault="006A43B8" w:rsidP="00D84B48">
            <w:pPr>
              <w:widowControl w:val="0"/>
              <w:jc w:val="both"/>
              <w:rPr>
                <w:sz w:val="24"/>
                <w:szCs w:val="24"/>
              </w:rPr>
            </w:pPr>
            <w:r w:rsidRPr="00D84B48">
              <w:rPr>
                <w:sz w:val="24"/>
                <w:szCs w:val="24"/>
              </w:rPr>
              <w:t>принято</w:t>
            </w:r>
          </w:p>
        </w:tc>
      </w:tr>
      <w:tr w:rsidR="000832B7" w:rsidRPr="00D84B48" w:rsidTr="00D84B48">
        <w:trPr>
          <w:trHeight w:val="493"/>
        </w:trPr>
        <w:tc>
          <w:tcPr>
            <w:tcW w:w="10354" w:type="dxa"/>
            <w:gridSpan w:val="9"/>
            <w:tcBorders>
              <w:bottom w:val="single" w:sz="4" w:space="0" w:color="000000"/>
            </w:tcBorders>
          </w:tcPr>
          <w:p w:rsidR="000832B7" w:rsidRPr="00D84B48" w:rsidRDefault="006A43B8" w:rsidP="00D84B48">
            <w:pPr>
              <w:widowControl w:val="0"/>
              <w:jc w:val="both"/>
              <w:rPr>
                <w:sz w:val="24"/>
                <w:szCs w:val="24"/>
              </w:rPr>
            </w:pPr>
            <w:r w:rsidRPr="00D84B48">
              <w:rPr>
                <w:sz w:val="24"/>
                <w:szCs w:val="24"/>
              </w:rPr>
              <w:t xml:space="preserve">решение об отказе во внесении исправлений </w:t>
            </w:r>
            <w:proofErr w:type="gramStart"/>
            <w:r w:rsidRPr="00D84B48">
              <w:rPr>
                <w:sz w:val="24"/>
                <w:szCs w:val="24"/>
              </w:rPr>
              <w:t>в</w:t>
            </w:r>
            <w:proofErr w:type="gramEnd"/>
            <w:r w:rsidRPr="00D84B48">
              <w:rPr>
                <w:sz w:val="24"/>
                <w:szCs w:val="24"/>
              </w:rPr>
              <w:t xml:space="preserve"> _________________________________</w:t>
            </w:r>
            <w:r w:rsidR="00D84B48" w:rsidRPr="00D84B48">
              <w:rPr>
                <w:sz w:val="24"/>
                <w:szCs w:val="24"/>
              </w:rPr>
              <w:t>_____________________________________</w:t>
            </w:r>
            <w:r w:rsidRPr="00D84B48">
              <w:rPr>
                <w:sz w:val="24"/>
                <w:szCs w:val="24"/>
              </w:rPr>
              <w:t>.</w:t>
            </w:r>
          </w:p>
        </w:tc>
      </w:tr>
      <w:tr w:rsidR="000832B7" w:rsidRPr="00D84B48" w:rsidTr="00D84B48">
        <w:trPr>
          <w:trHeight w:val="987"/>
        </w:trPr>
        <w:tc>
          <w:tcPr>
            <w:tcW w:w="1565" w:type="dxa"/>
            <w:tcBorders>
              <w:top w:val="single" w:sz="4" w:space="0" w:color="000000"/>
              <w:left w:val="single" w:sz="4" w:space="0" w:color="000000"/>
              <w:bottom w:val="single" w:sz="4" w:space="0" w:color="000000"/>
              <w:right w:val="single" w:sz="4" w:space="0" w:color="000000"/>
            </w:tcBorders>
          </w:tcPr>
          <w:p w:rsidR="000832B7" w:rsidRPr="00D84B48" w:rsidRDefault="006A43B8" w:rsidP="00D84B48">
            <w:pPr>
              <w:widowControl w:val="0"/>
              <w:jc w:val="center"/>
              <w:rPr>
                <w:sz w:val="24"/>
                <w:szCs w:val="24"/>
              </w:rPr>
            </w:pPr>
            <w:r w:rsidRPr="00D84B48">
              <w:rPr>
                <w:sz w:val="24"/>
                <w:szCs w:val="24"/>
              </w:rPr>
              <w:t>N пункта Административного регламента</w:t>
            </w:r>
          </w:p>
        </w:tc>
        <w:tc>
          <w:tcPr>
            <w:tcW w:w="4781" w:type="dxa"/>
            <w:gridSpan w:val="5"/>
            <w:tcBorders>
              <w:top w:val="single" w:sz="4" w:space="0" w:color="000000"/>
              <w:left w:val="single" w:sz="4" w:space="0" w:color="000000"/>
              <w:bottom w:val="single" w:sz="4" w:space="0" w:color="000000"/>
              <w:right w:val="single" w:sz="4" w:space="0" w:color="000000"/>
            </w:tcBorders>
          </w:tcPr>
          <w:p w:rsidR="000832B7" w:rsidRPr="00D84B48" w:rsidRDefault="006A43B8" w:rsidP="00D84B48">
            <w:pPr>
              <w:widowControl w:val="0"/>
              <w:jc w:val="center"/>
              <w:rPr>
                <w:sz w:val="24"/>
                <w:szCs w:val="24"/>
              </w:rPr>
            </w:pPr>
            <w:r w:rsidRPr="00D84B48">
              <w:rPr>
                <w:sz w:val="24"/>
                <w:szCs w:val="24"/>
              </w:rPr>
              <w:t xml:space="preserve">Наименование основания для отказа во внесении исправлений </w:t>
            </w:r>
            <w:proofErr w:type="gramStart"/>
            <w:r w:rsidRPr="00D84B48">
              <w:rPr>
                <w:sz w:val="24"/>
                <w:szCs w:val="24"/>
              </w:rPr>
              <w:t>в</w:t>
            </w:r>
            <w:proofErr w:type="gramEnd"/>
            <w:r w:rsidRPr="00D84B48">
              <w:rPr>
                <w:sz w:val="24"/>
                <w:szCs w:val="24"/>
              </w:rPr>
              <w:t xml:space="preserve"> ____________ </w:t>
            </w:r>
          </w:p>
          <w:p w:rsidR="000832B7" w:rsidRPr="00D84B48" w:rsidRDefault="006A43B8" w:rsidP="00D84B48">
            <w:pPr>
              <w:widowControl w:val="0"/>
              <w:jc w:val="center"/>
              <w:rPr>
                <w:sz w:val="24"/>
                <w:szCs w:val="24"/>
              </w:rPr>
            </w:pPr>
            <w:r w:rsidRPr="00D84B48">
              <w:rPr>
                <w:sz w:val="24"/>
                <w:szCs w:val="24"/>
              </w:rPr>
              <w:t>в соответствии с Административным регламентом</w:t>
            </w:r>
          </w:p>
        </w:tc>
        <w:tc>
          <w:tcPr>
            <w:tcW w:w="4008" w:type="dxa"/>
            <w:gridSpan w:val="3"/>
            <w:tcBorders>
              <w:top w:val="single" w:sz="4" w:space="0" w:color="000000"/>
              <w:left w:val="single" w:sz="4" w:space="0" w:color="000000"/>
              <w:bottom w:val="single" w:sz="4" w:space="0" w:color="000000"/>
              <w:right w:val="single" w:sz="4" w:space="0" w:color="000000"/>
            </w:tcBorders>
          </w:tcPr>
          <w:p w:rsidR="000832B7" w:rsidRPr="00D84B48" w:rsidRDefault="006A43B8" w:rsidP="00D84B48">
            <w:pPr>
              <w:widowControl w:val="0"/>
              <w:jc w:val="center"/>
              <w:rPr>
                <w:sz w:val="24"/>
                <w:szCs w:val="24"/>
              </w:rPr>
            </w:pPr>
            <w:r w:rsidRPr="00D84B48">
              <w:rPr>
                <w:sz w:val="24"/>
                <w:szCs w:val="24"/>
              </w:rPr>
              <w:t xml:space="preserve">Разъяснение причин отказа во внесении исправлений </w:t>
            </w:r>
            <w:proofErr w:type="gramStart"/>
            <w:r w:rsidRPr="00D84B48">
              <w:rPr>
                <w:sz w:val="24"/>
                <w:szCs w:val="24"/>
              </w:rPr>
              <w:t>в</w:t>
            </w:r>
            <w:proofErr w:type="gramEnd"/>
            <w:r w:rsidRPr="00D84B48">
              <w:rPr>
                <w:sz w:val="24"/>
                <w:szCs w:val="24"/>
              </w:rPr>
              <w:t xml:space="preserve"> ____________</w:t>
            </w:r>
          </w:p>
        </w:tc>
      </w:tr>
      <w:tr w:rsidR="000832B7" w:rsidRPr="00D84B48" w:rsidTr="00D84B48">
        <w:trPr>
          <w:trHeight w:val="246"/>
        </w:trPr>
        <w:tc>
          <w:tcPr>
            <w:tcW w:w="1565" w:type="dxa"/>
            <w:tcBorders>
              <w:top w:val="single" w:sz="4" w:space="0" w:color="000000"/>
              <w:left w:val="single" w:sz="4" w:space="0" w:color="000000"/>
              <w:bottom w:val="single" w:sz="4" w:space="0" w:color="000000"/>
              <w:right w:val="single" w:sz="4" w:space="0" w:color="000000"/>
            </w:tcBorders>
          </w:tcPr>
          <w:p w:rsidR="000832B7" w:rsidRPr="00D84B48" w:rsidRDefault="000832B7" w:rsidP="00D84B48">
            <w:pPr>
              <w:widowControl w:val="0"/>
              <w:rPr>
                <w:sz w:val="24"/>
                <w:szCs w:val="24"/>
              </w:rPr>
            </w:pPr>
          </w:p>
        </w:tc>
        <w:tc>
          <w:tcPr>
            <w:tcW w:w="4781" w:type="dxa"/>
            <w:gridSpan w:val="5"/>
            <w:tcBorders>
              <w:top w:val="single" w:sz="4" w:space="0" w:color="000000"/>
              <w:left w:val="single" w:sz="4" w:space="0" w:color="000000"/>
              <w:bottom w:val="single" w:sz="4" w:space="0" w:color="000000"/>
              <w:right w:val="single" w:sz="4" w:space="0" w:color="000000"/>
            </w:tcBorders>
          </w:tcPr>
          <w:p w:rsidR="000832B7" w:rsidRPr="00D84B48" w:rsidRDefault="000832B7" w:rsidP="00D84B48">
            <w:pPr>
              <w:widowControl w:val="0"/>
              <w:rPr>
                <w:sz w:val="24"/>
                <w:szCs w:val="24"/>
              </w:rPr>
            </w:pPr>
          </w:p>
        </w:tc>
        <w:tc>
          <w:tcPr>
            <w:tcW w:w="4008" w:type="dxa"/>
            <w:gridSpan w:val="3"/>
            <w:tcBorders>
              <w:top w:val="single" w:sz="4" w:space="0" w:color="000000"/>
              <w:left w:val="single" w:sz="4" w:space="0" w:color="000000"/>
              <w:bottom w:val="single" w:sz="4" w:space="0" w:color="000000"/>
              <w:right w:val="single" w:sz="4" w:space="0" w:color="000000"/>
            </w:tcBorders>
          </w:tcPr>
          <w:p w:rsidR="000832B7" w:rsidRPr="00D84B48" w:rsidRDefault="000832B7" w:rsidP="00D84B48">
            <w:pPr>
              <w:widowControl w:val="0"/>
              <w:rPr>
                <w:sz w:val="24"/>
                <w:szCs w:val="24"/>
              </w:rPr>
            </w:pPr>
          </w:p>
        </w:tc>
      </w:tr>
      <w:tr w:rsidR="000832B7" w:rsidRPr="00D84B48" w:rsidTr="00D84B48">
        <w:trPr>
          <w:trHeight w:val="1984"/>
        </w:trPr>
        <w:tc>
          <w:tcPr>
            <w:tcW w:w="10354" w:type="dxa"/>
            <w:gridSpan w:val="9"/>
            <w:tcBorders>
              <w:top w:val="single" w:sz="4" w:space="0" w:color="000000"/>
            </w:tcBorders>
          </w:tcPr>
          <w:p w:rsidR="000832B7" w:rsidRPr="00D84B48" w:rsidRDefault="006A43B8" w:rsidP="00D84B48">
            <w:pPr>
              <w:widowControl w:val="0"/>
              <w:ind w:firstLine="283"/>
              <w:jc w:val="both"/>
              <w:rPr>
                <w:sz w:val="24"/>
                <w:szCs w:val="24"/>
              </w:rPr>
            </w:pPr>
            <w:r w:rsidRPr="00D84B48">
              <w:rPr>
                <w:sz w:val="24"/>
                <w:szCs w:val="24"/>
              </w:rPr>
              <w:t>Вы вправе повторно обратиться с заявлением об исправлении допущенных опечаток и ошибок в ____________ после устранения указанных нарушений.</w:t>
            </w:r>
          </w:p>
          <w:p w:rsidR="000832B7" w:rsidRPr="00D84B48" w:rsidRDefault="006A43B8" w:rsidP="00D84B48">
            <w:pPr>
              <w:widowControl w:val="0"/>
              <w:ind w:firstLine="283"/>
              <w:jc w:val="both"/>
              <w:rPr>
                <w:sz w:val="24"/>
                <w:szCs w:val="24"/>
              </w:rPr>
            </w:pPr>
            <w:proofErr w:type="gramStart"/>
            <w:r w:rsidRPr="00D84B48">
              <w:rPr>
                <w:sz w:val="24"/>
                <w:szCs w:val="24"/>
              </w:rPr>
              <w:t>Данный отказ может быть обжалован в досудебном порядке путем направления жалобы в ________________________, а также в судебном порядке.</w:t>
            </w:r>
            <w:proofErr w:type="gramEnd"/>
          </w:p>
          <w:p w:rsidR="000832B7" w:rsidRPr="00D84B48" w:rsidRDefault="006A43B8" w:rsidP="00D84B48">
            <w:pPr>
              <w:widowControl w:val="0"/>
              <w:ind w:firstLine="283"/>
              <w:jc w:val="both"/>
              <w:rPr>
                <w:sz w:val="24"/>
                <w:szCs w:val="24"/>
              </w:rPr>
            </w:pPr>
            <w:r w:rsidRPr="00D84B48">
              <w:rPr>
                <w:sz w:val="24"/>
                <w:szCs w:val="24"/>
              </w:rPr>
              <w:t>Дополнительно информируем: ___________________</w:t>
            </w:r>
            <w:r w:rsidR="00D84B48" w:rsidRPr="00D84B48">
              <w:rPr>
                <w:sz w:val="24"/>
                <w:szCs w:val="24"/>
              </w:rPr>
              <w:t>_______________________</w:t>
            </w:r>
          </w:p>
          <w:p w:rsidR="000832B7" w:rsidRPr="00D84B48" w:rsidRDefault="006A43B8" w:rsidP="00D84B48">
            <w:pPr>
              <w:widowControl w:val="0"/>
              <w:rPr>
                <w:sz w:val="24"/>
                <w:szCs w:val="24"/>
              </w:rPr>
            </w:pPr>
            <w:r w:rsidRPr="00D84B48">
              <w:rPr>
                <w:sz w:val="24"/>
                <w:szCs w:val="24"/>
              </w:rPr>
              <w:t>__________________________________________</w:t>
            </w:r>
            <w:r w:rsidR="00D84B48" w:rsidRPr="00D84B48">
              <w:rPr>
                <w:sz w:val="24"/>
                <w:szCs w:val="24"/>
              </w:rPr>
              <w:t>_____________________________</w:t>
            </w:r>
          </w:p>
          <w:p w:rsidR="000832B7" w:rsidRPr="00D84B48" w:rsidRDefault="006A43B8" w:rsidP="00D84B48">
            <w:pPr>
              <w:widowControl w:val="0"/>
              <w:jc w:val="center"/>
              <w:rPr>
                <w:sz w:val="24"/>
                <w:szCs w:val="24"/>
                <w:vertAlign w:val="superscript"/>
              </w:rPr>
            </w:pPr>
            <w:r w:rsidRPr="00D84B48">
              <w:rPr>
                <w:sz w:val="24"/>
                <w:szCs w:val="24"/>
                <w:vertAlign w:val="superscript"/>
              </w:rPr>
              <w:t xml:space="preserve">(указывается информация, необходимая для устранения причин отказа во внесении исправлений </w:t>
            </w:r>
            <w:proofErr w:type="gramStart"/>
            <w:r w:rsidRPr="00D84B48">
              <w:rPr>
                <w:sz w:val="24"/>
                <w:szCs w:val="24"/>
                <w:vertAlign w:val="superscript"/>
              </w:rPr>
              <w:t>в</w:t>
            </w:r>
            <w:proofErr w:type="gramEnd"/>
            <w:r w:rsidRPr="00D84B48">
              <w:rPr>
                <w:sz w:val="24"/>
                <w:szCs w:val="24"/>
                <w:vertAlign w:val="superscript"/>
              </w:rPr>
              <w:t xml:space="preserve"> ____________, а также иная дополнительная информация при наличии)</w:t>
            </w:r>
          </w:p>
        </w:tc>
      </w:tr>
      <w:tr w:rsidR="000832B7" w:rsidRPr="00D84B48" w:rsidTr="00D84B48">
        <w:trPr>
          <w:trHeight w:val="246"/>
        </w:trPr>
        <w:tc>
          <w:tcPr>
            <w:tcW w:w="3535" w:type="dxa"/>
            <w:gridSpan w:val="2"/>
            <w:tcBorders>
              <w:bottom w:val="single" w:sz="4" w:space="0" w:color="000000"/>
            </w:tcBorders>
          </w:tcPr>
          <w:p w:rsidR="000832B7" w:rsidRPr="00D84B48" w:rsidRDefault="000832B7" w:rsidP="00D84B48">
            <w:pPr>
              <w:widowControl w:val="0"/>
              <w:rPr>
                <w:sz w:val="24"/>
                <w:szCs w:val="24"/>
              </w:rPr>
            </w:pPr>
          </w:p>
        </w:tc>
        <w:tc>
          <w:tcPr>
            <w:tcW w:w="346" w:type="dxa"/>
            <w:vMerge w:val="restart"/>
          </w:tcPr>
          <w:p w:rsidR="000832B7" w:rsidRPr="00D84B48" w:rsidRDefault="000832B7" w:rsidP="00D84B48">
            <w:pPr>
              <w:widowControl w:val="0"/>
              <w:rPr>
                <w:sz w:val="24"/>
                <w:szCs w:val="24"/>
              </w:rPr>
            </w:pPr>
          </w:p>
        </w:tc>
        <w:tc>
          <w:tcPr>
            <w:tcW w:w="2465" w:type="dxa"/>
            <w:gridSpan w:val="3"/>
            <w:tcBorders>
              <w:bottom w:val="single" w:sz="4" w:space="0" w:color="000000"/>
            </w:tcBorders>
          </w:tcPr>
          <w:p w:rsidR="000832B7" w:rsidRPr="00D84B48" w:rsidRDefault="000832B7" w:rsidP="00D84B48">
            <w:pPr>
              <w:widowControl w:val="0"/>
              <w:rPr>
                <w:sz w:val="24"/>
                <w:szCs w:val="24"/>
              </w:rPr>
            </w:pPr>
          </w:p>
        </w:tc>
        <w:tc>
          <w:tcPr>
            <w:tcW w:w="348" w:type="dxa"/>
            <w:vMerge w:val="restart"/>
          </w:tcPr>
          <w:p w:rsidR="000832B7" w:rsidRPr="00D84B48" w:rsidRDefault="000832B7" w:rsidP="00D84B48">
            <w:pPr>
              <w:widowControl w:val="0"/>
              <w:rPr>
                <w:sz w:val="24"/>
                <w:szCs w:val="24"/>
              </w:rPr>
            </w:pPr>
          </w:p>
        </w:tc>
        <w:tc>
          <w:tcPr>
            <w:tcW w:w="3660" w:type="dxa"/>
            <w:gridSpan w:val="2"/>
            <w:tcBorders>
              <w:bottom w:val="single" w:sz="4" w:space="0" w:color="000000"/>
            </w:tcBorders>
          </w:tcPr>
          <w:p w:rsidR="000832B7" w:rsidRPr="00D84B48" w:rsidRDefault="000832B7" w:rsidP="00D84B48">
            <w:pPr>
              <w:widowControl w:val="0"/>
              <w:rPr>
                <w:sz w:val="24"/>
                <w:szCs w:val="24"/>
              </w:rPr>
            </w:pPr>
          </w:p>
        </w:tc>
      </w:tr>
      <w:tr w:rsidR="000832B7" w:rsidRPr="00D84B48" w:rsidTr="00D84B48">
        <w:trPr>
          <w:trHeight w:val="246"/>
        </w:trPr>
        <w:tc>
          <w:tcPr>
            <w:tcW w:w="3535" w:type="dxa"/>
            <w:gridSpan w:val="2"/>
            <w:tcBorders>
              <w:top w:val="single" w:sz="4" w:space="0" w:color="000000"/>
            </w:tcBorders>
          </w:tcPr>
          <w:p w:rsidR="000832B7" w:rsidRPr="00D84B48" w:rsidRDefault="006A43B8" w:rsidP="00D84B48">
            <w:pPr>
              <w:widowControl w:val="0"/>
              <w:jc w:val="center"/>
              <w:rPr>
                <w:sz w:val="24"/>
                <w:szCs w:val="24"/>
                <w:vertAlign w:val="superscript"/>
              </w:rPr>
            </w:pPr>
            <w:r w:rsidRPr="00D84B48">
              <w:rPr>
                <w:sz w:val="24"/>
                <w:szCs w:val="24"/>
                <w:vertAlign w:val="superscript"/>
              </w:rPr>
              <w:t>(должность)</w:t>
            </w:r>
          </w:p>
        </w:tc>
        <w:tc>
          <w:tcPr>
            <w:tcW w:w="346" w:type="dxa"/>
            <w:vMerge/>
          </w:tcPr>
          <w:p w:rsidR="000832B7" w:rsidRPr="00D84B48" w:rsidRDefault="000832B7" w:rsidP="00D84B48">
            <w:pPr>
              <w:widowControl w:val="0"/>
              <w:jc w:val="center"/>
              <w:rPr>
                <w:sz w:val="24"/>
                <w:szCs w:val="24"/>
                <w:vertAlign w:val="superscript"/>
              </w:rPr>
            </w:pPr>
          </w:p>
        </w:tc>
        <w:tc>
          <w:tcPr>
            <w:tcW w:w="2465" w:type="dxa"/>
            <w:gridSpan w:val="3"/>
            <w:tcBorders>
              <w:top w:val="single" w:sz="4" w:space="0" w:color="000000"/>
            </w:tcBorders>
          </w:tcPr>
          <w:p w:rsidR="000832B7" w:rsidRPr="00D84B48" w:rsidRDefault="006A43B8" w:rsidP="00D84B48">
            <w:pPr>
              <w:widowControl w:val="0"/>
              <w:jc w:val="center"/>
              <w:rPr>
                <w:sz w:val="24"/>
                <w:szCs w:val="24"/>
                <w:vertAlign w:val="superscript"/>
              </w:rPr>
            </w:pPr>
            <w:r w:rsidRPr="00D84B48">
              <w:rPr>
                <w:sz w:val="24"/>
                <w:szCs w:val="24"/>
                <w:vertAlign w:val="superscript"/>
              </w:rPr>
              <w:t>(подпись)</w:t>
            </w:r>
          </w:p>
        </w:tc>
        <w:tc>
          <w:tcPr>
            <w:tcW w:w="348" w:type="dxa"/>
            <w:vMerge/>
          </w:tcPr>
          <w:p w:rsidR="000832B7" w:rsidRPr="00D84B48" w:rsidRDefault="000832B7" w:rsidP="00D84B48">
            <w:pPr>
              <w:widowControl w:val="0"/>
              <w:jc w:val="center"/>
              <w:rPr>
                <w:sz w:val="24"/>
                <w:szCs w:val="24"/>
                <w:vertAlign w:val="superscript"/>
              </w:rPr>
            </w:pPr>
          </w:p>
        </w:tc>
        <w:tc>
          <w:tcPr>
            <w:tcW w:w="3660" w:type="dxa"/>
            <w:gridSpan w:val="2"/>
            <w:tcBorders>
              <w:top w:val="single" w:sz="4" w:space="0" w:color="000000"/>
            </w:tcBorders>
          </w:tcPr>
          <w:p w:rsidR="000832B7" w:rsidRPr="00D84B48" w:rsidRDefault="006A43B8" w:rsidP="00D84B48">
            <w:pPr>
              <w:widowControl w:val="0"/>
              <w:jc w:val="center"/>
              <w:rPr>
                <w:sz w:val="24"/>
                <w:szCs w:val="24"/>
                <w:vertAlign w:val="superscript"/>
              </w:rPr>
            </w:pPr>
            <w:r w:rsidRPr="00D84B48">
              <w:rPr>
                <w:sz w:val="24"/>
                <w:szCs w:val="24"/>
                <w:vertAlign w:val="superscript"/>
              </w:rPr>
              <w:t>(фамилия, имя, отчество (при наличии))</w:t>
            </w:r>
          </w:p>
        </w:tc>
      </w:tr>
    </w:tbl>
    <w:p w:rsidR="000832B7" w:rsidRPr="00D84B48" w:rsidRDefault="006A43B8" w:rsidP="00D84B48">
      <w:pPr>
        <w:ind w:firstLine="540"/>
        <w:jc w:val="both"/>
        <w:rPr>
          <w:sz w:val="24"/>
          <w:szCs w:val="24"/>
        </w:rPr>
      </w:pPr>
      <w:r w:rsidRPr="00D84B48">
        <w:rPr>
          <w:sz w:val="24"/>
          <w:szCs w:val="24"/>
        </w:rPr>
        <w:br w:type="page"/>
      </w:r>
    </w:p>
    <w:p w:rsidR="000832B7" w:rsidRDefault="006A43B8" w:rsidP="00D84B48">
      <w:pPr>
        <w:ind w:left="5670" w:right="-1"/>
        <w:jc w:val="both"/>
        <w:rPr>
          <w:rFonts w:eastAsia="Times New Roman"/>
          <w:sz w:val="24"/>
          <w:szCs w:val="24"/>
          <w:lang w:eastAsia="ar-SA"/>
        </w:rPr>
      </w:pPr>
      <w:r>
        <w:rPr>
          <w:rFonts w:eastAsia="Times New Roman"/>
          <w:sz w:val="24"/>
          <w:szCs w:val="24"/>
          <w:lang w:eastAsia="ar-SA"/>
        </w:rPr>
        <w:lastRenderedPageBreak/>
        <w:t>Приложение №6</w:t>
      </w:r>
    </w:p>
    <w:p w:rsidR="000832B7" w:rsidRDefault="006A43B8" w:rsidP="00D84B48">
      <w:pPr>
        <w:ind w:left="5670" w:right="-1"/>
        <w:jc w:val="both"/>
        <w:rPr>
          <w:rFonts w:eastAsia="Times New Roman"/>
          <w:i/>
          <w:sz w:val="20"/>
          <w:szCs w:val="20"/>
          <w:lang w:eastAsia="ar-SA"/>
        </w:rPr>
      </w:pPr>
      <w:r>
        <w:rPr>
          <w:rFonts w:eastAsia="Times New Roman"/>
          <w:sz w:val="24"/>
          <w:szCs w:val="24"/>
          <w:lang w:eastAsia="ar-SA"/>
        </w:rPr>
        <w:t xml:space="preserve">к административному регламенту предоставления муниципальной услуги </w:t>
      </w:r>
      <w:r w:rsidR="00A9154E" w:rsidRPr="00A9154E">
        <w:rPr>
          <w:rFonts w:eastAsia="Times New Roman"/>
          <w:sz w:val="24"/>
          <w:szCs w:val="24"/>
          <w:lang w:eastAsia="ar-SA"/>
        </w:rPr>
        <w:t xml:space="preserve">«Прекращение прав на земельный участок» на территории Марьяновского сельского поселения Красногвардейского района  Республики Крым </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736"/>
        <w:gridCol w:w="2893"/>
        <w:gridCol w:w="763"/>
        <w:gridCol w:w="1448"/>
        <w:gridCol w:w="283"/>
        <w:gridCol w:w="341"/>
        <w:gridCol w:w="1302"/>
        <w:gridCol w:w="2361"/>
      </w:tblGrid>
      <w:tr w:rsidR="000832B7" w:rsidTr="00D84B48">
        <w:tc>
          <w:tcPr>
            <w:tcW w:w="10127" w:type="dxa"/>
            <w:gridSpan w:val="8"/>
          </w:tcPr>
          <w:p w:rsidR="00D84B48" w:rsidRDefault="00D84B48">
            <w:pPr>
              <w:widowControl w:val="0"/>
              <w:jc w:val="center"/>
              <w:rPr>
                <w:sz w:val="24"/>
                <w:szCs w:val="24"/>
              </w:rPr>
            </w:pPr>
          </w:p>
          <w:p w:rsidR="000832B7" w:rsidRDefault="006A43B8">
            <w:pPr>
              <w:widowControl w:val="0"/>
              <w:jc w:val="center"/>
              <w:rPr>
                <w:sz w:val="24"/>
                <w:szCs w:val="24"/>
              </w:rPr>
            </w:pPr>
            <w:r>
              <w:rPr>
                <w:sz w:val="24"/>
                <w:szCs w:val="24"/>
              </w:rPr>
              <w:t>ЗАЯВЛЕНИЕ</w:t>
            </w:r>
          </w:p>
          <w:p w:rsidR="000832B7" w:rsidRDefault="006A43B8">
            <w:pPr>
              <w:widowControl w:val="0"/>
              <w:jc w:val="center"/>
              <w:rPr>
                <w:sz w:val="24"/>
                <w:szCs w:val="24"/>
              </w:rPr>
            </w:pPr>
            <w:r>
              <w:rPr>
                <w:sz w:val="24"/>
                <w:szCs w:val="24"/>
              </w:rPr>
              <w:t xml:space="preserve">об исправлении допущенных опечаток и ошибок </w:t>
            </w:r>
            <w:proofErr w:type="gramStart"/>
            <w:r>
              <w:rPr>
                <w:sz w:val="24"/>
                <w:szCs w:val="24"/>
              </w:rPr>
              <w:t>в</w:t>
            </w:r>
            <w:proofErr w:type="gramEnd"/>
            <w:r>
              <w:rPr>
                <w:sz w:val="24"/>
                <w:szCs w:val="24"/>
              </w:rPr>
              <w:t xml:space="preserve"> _____________________</w:t>
            </w:r>
          </w:p>
        </w:tc>
      </w:tr>
      <w:tr w:rsidR="000832B7" w:rsidTr="00D84B48">
        <w:tc>
          <w:tcPr>
            <w:tcW w:w="10127" w:type="dxa"/>
            <w:gridSpan w:val="8"/>
          </w:tcPr>
          <w:p w:rsidR="000832B7" w:rsidRDefault="006A43B8">
            <w:pPr>
              <w:widowControl w:val="0"/>
              <w:jc w:val="right"/>
              <w:rPr>
                <w:sz w:val="24"/>
                <w:szCs w:val="24"/>
              </w:rPr>
            </w:pPr>
            <w:r>
              <w:rPr>
                <w:sz w:val="24"/>
                <w:szCs w:val="24"/>
              </w:rPr>
              <w:t>"__" ____________ 20__ г.</w:t>
            </w:r>
          </w:p>
        </w:tc>
      </w:tr>
      <w:tr w:rsidR="000832B7" w:rsidTr="00D84B48">
        <w:tc>
          <w:tcPr>
            <w:tcW w:w="10127" w:type="dxa"/>
            <w:gridSpan w:val="8"/>
            <w:tcBorders>
              <w:bottom w:val="single" w:sz="4" w:space="0" w:color="000000"/>
            </w:tcBorders>
          </w:tcPr>
          <w:p w:rsidR="000832B7" w:rsidRDefault="000832B7">
            <w:pPr>
              <w:widowControl w:val="0"/>
              <w:outlineLvl w:val="0"/>
              <w:rPr>
                <w:sz w:val="24"/>
                <w:szCs w:val="24"/>
              </w:rPr>
            </w:pPr>
          </w:p>
        </w:tc>
      </w:tr>
      <w:tr w:rsidR="000832B7" w:rsidTr="00D84B48">
        <w:tc>
          <w:tcPr>
            <w:tcW w:w="10127" w:type="dxa"/>
            <w:gridSpan w:val="8"/>
            <w:tcBorders>
              <w:top w:val="single" w:sz="4" w:space="0" w:color="000000"/>
              <w:bottom w:val="single" w:sz="4" w:space="0" w:color="000000"/>
            </w:tcBorders>
          </w:tcPr>
          <w:p w:rsidR="000832B7" w:rsidRDefault="000832B7">
            <w:pPr>
              <w:widowControl w:val="0"/>
              <w:rPr>
                <w:sz w:val="24"/>
                <w:szCs w:val="24"/>
              </w:rPr>
            </w:pPr>
          </w:p>
        </w:tc>
      </w:tr>
      <w:tr w:rsidR="000832B7" w:rsidTr="00D84B48">
        <w:tc>
          <w:tcPr>
            <w:tcW w:w="10127" w:type="dxa"/>
            <w:gridSpan w:val="8"/>
            <w:tcBorders>
              <w:top w:val="single" w:sz="4" w:space="0" w:color="000000"/>
            </w:tcBorders>
          </w:tcPr>
          <w:p w:rsidR="000832B7" w:rsidRDefault="006A43B8">
            <w:pPr>
              <w:widowControl w:val="0"/>
              <w:jc w:val="center"/>
              <w:rPr>
                <w:sz w:val="24"/>
                <w:szCs w:val="24"/>
              </w:rPr>
            </w:pPr>
            <w:r>
              <w:rPr>
                <w:sz w:val="24"/>
                <w:szCs w:val="24"/>
              </w:rPr>
              <w:t>(наименование уполномоченного органа)</w:t>
            </w:r>
          </w:p>
        </w:tc>
      </w:tr>
      <w:tr w:rsidR="000832B7" w:rsidTr="00D84B48">
        <w:tc>
          <w:tcPr>
            <w:tcW w:w="10127" w:type="dxa"/>
            <w:gridSpan w:val="8"/>
            <w:tcBorders>
              <w:bottom w:val="single" w:sz="4" w:space="0" w:color="000000"/>
            </w:tcBorders>
          </w:tcPr>
          <w:p w:rsidR="000832B7" w:rsidRDefault="006A43B8">
            <w:pPr>
              <w:widowControl w:val="0"/>
              <w:jc w:val="center"/>
              <w:rPr>
                <w:sz w:val="24"/>
                <w:szCs w:val="24"/>
              </w:rPr>
            </w:pPr>
            <w:r>
              <w:rPr>
                <w:sz w:val="24"/>
                <w:szCs w:val="24"/>
              </w:rPr>
              <w:t xml:space="preserve">1. Сведения о заявителе </w:t>
            </w:r>
            <w:hyperlink w:anchor="Par69">
              <w:r>
                <w:rPr>
                  <w:sz w:val="24"/>
                  <w:szCs w:val="24"/>
                </w:rPr>
                <w:t>&lt;1&gt;</w:t>
              </w:r>
            </w:hyperlink>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1.1</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Сведения о физическом лице, в случае если заявителем является физическое лицо:</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1.1.1</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Фамилия, имя, отчество (при наличии)</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1.1.2</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1.1.3</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1.2</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Сведения о юридическом лице, в случае если заявителем является юридическое лицо:</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1.2.1</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Полное наименование</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1.2.2</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Основной государственный регистрационный номер</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1.2.3</w:t>
            </w:r>
          </w:p>
        </w:tc>
        <w:tc>
          <w:tcPr>
            <w:tcW w:w="5104" w:type="dxa"/>
            <w:gridSpan w:val="3"/>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Идентификационный номер налогоплательщика - юридического лица</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10127" w:type="dxa"/>
            <w:gridSpan w:val="8"/>
            <w:tcBorders>
              <w:top w:val="single" w:sz="4" w:space="0" w:color="000000"/>
              <w:bottom w:val="single" w:sz="4" w:space="0" w:color="000000"/>
            </w:tcBorders>
          </w:tcPr>
          <w:p w:rsidR="000832B7" w:rsidRDefault="006A43B8">
            <w:pPr>
              <w:widowControl w:val="0"/>
              <w:jc w:val="center"/>
              <w:rPr>
                <w:sz w:val="24"/>
                <w:szCs w:val="24"/>
              </w:rPr>
            </w:pPr>
            <w:r>
              <w:rPr>
                <w:sz w:val="24"/>
                <w:szCs w:val="24"/>
              </w:rPr>
              <w:t xml:space="preserve">2. Сведения о </w:t>
            </w:r>
            <w:proofErr w:type="gramStart"/>
            <w:r>
              <w:rPr>
                <w:sz w:val="24"/>
                <w:szCs w:val="24"/>
              </w:rPr>
              <w:t>выданном</w:t>
            </w:r>
            <w:proofErr w:type="gramEnd"/>
            <w:r>
              <w:rPr>
                <w:sz w:val="24"/>
                <w:szCs w:val="24"/>
              </w:rPr>
              <w:t xml:space="preserve"> ______________________, содержащем опечатку/ошибку</w:t>
            </w: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Орган, выдавший ______________</w:t>
            </w:r>
          </w:p>
        </w:tc>
        <w:tc>
          <w:tcPr>
            <w:tcW w:w="2211" w:type="dxa"/>
            <w:gridSpan w:val="2"/>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Номер документа</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Дата документа</w:t>
            </w: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10127" w:type="dxa"/>
            <w:gridSpan w:val="8"/>
            <w:tcBorders>
              <w:top w:val="single" w:sz="4" w:space="0" w:color="000000"/>
              <w:bottom w:val="single" w:sz="4" w:space="0" w:color="000000"/>
            </w:tcBorders>
          </w:tcPr>
          <w:p w:rsidR="000832B7" w:rsidRDefault="006A43B8">
            <w:pPr>
              <w:widowControl w:val="0"/>
              <w:jc w:val="center"/>
              <w:rPr>
                <w:sz w:val="24"/>
                <w:szCs w:val="24"/>
              </w:rPr>
            </w:pPr>
            <w:r>
              <w:rPr>
                <w:sz w:val="24"/>
                <w:szCs w:val="24"/>
              </w:rPr>
              <w:t xml:space="preserve">3. Обоснование для внесения исправлений </w:t>
            </w:r>
            <w:proofErr w:type="gramStart"/>
            <w:r>
              <w:rPr>
                <w:sz w:val="24"/>
                <w:szCs w:val="24"/>
              </w:rPr>
              <w:t>в</w:t>
            </w:r>
            <w:proofErr w:type="gramEnd"/>
            <w:r>
              <w:rPr>
                <w:sz w:val="24"/>
                <w:szCs w:val="24"/>
              </w:rPr>
              <w:t xml:space="preserve"> ________________________</w:t>
            </w: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lastRenderedPageBreak/>
              <w:t>N</w:t>
            </w:r>
          </w:p>
        </w:tc>
        <w:tc>
          <w:tcPr>
            <w:tcW w:w="2893" w:type="dxa"/>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 xml:space="preserve">Данные (сведения), указанные </w:t>
            </w:r>
            <w:proofErr w:type="gramStart"/>
            <w:r>
              <w:rPr>
                <w:sz w:val="24"/>
                <w:szCs w:val="24"/>
              </w:rPr>
              <w:t>в</w:t>
            </w:r>
            <w:proofErr w:type="gramEnd"/>
            <w:r>
              <w:rPr>
                <w:sz w:val="24"/>
                <w:szCs w:val="24"/>
              </w:rPr>
              <w:t xml:space="preserve"> ___________</w:t>
            </w:r>
          </w:p>
        </w:tc>
        <w:tc>
          <w:tcPr>
            <w:tcW w:w="2211" w:type="dxa"/>
            <w:gridSpan w:val="2"/>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 xml:space="preserve">Данные (сведения), которые необходимо указать </w:t>
            </w:r>
            <w:proofErr w:type="gramStart"/>
            <w:r>
              <w:rPr>
                <w:sz w:val="24"/>
                <w:szCs w:val="24"/>
              </w:rPr>
              <w:t>в</w:t>
            </w:r>
            <w:proofErr w:type="gramEnd"/>
            <w:r>
              <w:rPr>
                <w:sz w:val="24"/>
                <w:szCs w:val="24"/>
              </w:rPr>
              <w:t xml:space="preserve"> ____________</w:t>
            </w: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Обоснование с указанием реквизит</w:t>
            </w:r>
            <w:proofErr w:type="gramStart"/>
            <w:r>
              <w:rPr>
                <w:sz w:val="24"/>
                <w:szCs w:val="24"/>
              </w:rPr>
              <w:t>а(</w:t>
            </w:r>
            <w:proofErr w:type="spellStart"/>
            <w:proofErr w:type="gramEnd"/>
            <w:r>
              <w:rPr>
                <w:sz w:val="24"/>
                <w:szCs w:val="24"/>
              </w:rPr>
              <w:t>ов</w:t>
            </w:r>
            <w:proofErr w:type="spellEnd"/>
            <w:r>
              <w:rPr>
                <w:sz w:val="24"/>
                <w:szCs w:val="24"/>
              </w:rPr>
              <w:t>) документа(</w:t>
            </w:r>
            <w:proofErr w:type="spellStart"/>
            <w:r>
              <w:rPr>
                <w:sz w:val="24"/>
                <w:szCs w:val="24"/>
              </w:rPr>
              <w:t>ов</w:t>
            </w:r>
            <w:proofErr w:type="spellEnd"/>
            <w:r>
              <w:rPr>
                <w:sz w:val="24"/>
                <w:szCs w:val="24"/>
              </w:rPr>
              <w:t>), документации, на основании которых принималось решение о выдаче ____________</w:t>
            </w:r>
          </w:p>
        </w:tc>
      </w:tr>
      <w:tr w:rsidR="000832B7" w:rsidTr="00D84B48">
        <w:tc>
          <w:tcPr>
            <w:tcW w:w="736"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4287" w:type="dxa"/>
            <w:gridSpan w:val="4"/>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10127" w:type="dxa"/>
            <w:gridSpan w:val="8"/>
            <w:tcBorders>
              <w:top w:val="single" w:sz="4" w:space="0" w:color="000000"/>
              <w:bottom w:val="single" w:sz="4" w:space="0" w:color="000000"/>
            </w:tcBorders>
          </w:tcPr>
          <w:p w:rsidR="000832B7" w:rsidRDefault="006A43B8">
            <w:pPr>
              <w:widowControl w:val="0"/>
              <w:ind w:firstLine="283"/>
              <w:jc w:val="both"/>
              <w:rPr>
                <w:sz w:val="24"/>
                <w:szCs w:val="24"/>
              </w:rPr>
            </w:pPr>
            <w:r>
              <w:rPr>
                <w:sz w:val="24"/>
                <w:szCs w:val="24"/>
              </w:rPr>
              <w:t xml:space="preserve">Прошу внести исправления в ____________________________________, </w:t>
            </w:r>
            <w:proofErr w:type="gramStart"/>
            <w:r>
              <w:rPr>
                <w:sz w:val="24"/>
                <w:szCs w:val="24"/>
              </w:rPr>
              <w:t>содержащий</w:t>
            </w:r>
            <w:proofErr w:type="gramEnd"/>
            <w:r>
              <w:rPr>
                <w:sz w:val="24"/>
                <w:szCs w:val="24"/>
              </w:rPr>
              <w:t xml:space="preserve"> опечатку/ошибку.</w:t>
            </w:r>
          </w:p>
          <w:p w:rsidR="000832B7" w:rsidRDefault="006A43B8">
            <w:pPr>
              <w:widowControl w:val="0"/>
              <w:rPr>
                <w:sz w:val="24"/>
                <w:szCs w:val="24"/>
              </w:rPr>
            </w:pPr>
            <w:r>
              <w:rPr>
                <w:sz w:val="24"/>
                <w:szCs w:val="24"/>
              </w:rPr>
              <w:t>Приложение: ______________________________________________________________</w:t>
            </w:r>
          </w:p>
          <w:p w:rsidR="000832B7" w:rsidRDefault="006A43B8">
            <w:pPr>
              <w:widowControl w:val="0"/>
              <w:rPr>
                <w:sz w:val="24"/>
                <w:szCs w:val="24"/>
              </w:rPr>
            </w:pPr>
            <w:r>
              <w:rPr>
                <w:sz w:val="24"/>
                <w:szCs w:val="24"/>
              </w:rPr>
              <w:t>Номер телефона и адрес электронной почты для связи: ___________________________</w:t>
            </w:r>
          </w:p>
          <w:p w:rsidR="000832B7" w:rsidRDefault="006A43B8">
            <w:pPr>
              <w:widowControl w:val="0"/>
              <w:rPr>
                <w:sz w:val="24"/>
                <w:szCs w:val="24"/>
              </w:rPr>
            </w:pPr>
            <w:r>
              <w:rPr>
                <w:sz w:val="24"/>
                <w:szCs w:val="24"/>
              </w:rPr>
              <w:t>Результат рассмотрения настоящего заявления прошу:</w:t>
            </w:r>
          </w:p>
        </w:tc>
      </w:tr>
      <w:tr w:rsidR="000832B7" w:rsidTr="00D84B48">
        <w:tc>
          <w:tcPr>
            <w:tcW w:w="7766" w:type="dxa"/>
            <w:gridSpan w:val="7"/>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c>
          <w:tcPr>
            <w:tcW w:w="2361"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766" w:type="dxa"/>
            <w:gridSpan w:val="7"/>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выдать на бумажном носителе при личном обращении в уполномоченный орган, расположенный по адресу: _______________________</w:t>
            </w:r>
          </w:p>
        </w:tc>
        <w:tc>
          <w:tcPr>
            <w:tcW w:w="2361"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7766" w:type="dxa"/>
            <w:gridSpan w:val="7"/>
            <w:tcBorders>
              <w:top w:val="single" w:sz="4" w:space="0" w:color="000000"/>
              <w:left w:val="single" w:sz="4" w:space="0" w:color="000000"/>
              <w:bottom w:val="single" w:sz="4" w:space="0" w:color="000000"/>
              <w:right w:val="single" w:sz="4" w:space="0" w:color="000000"/>
            </w:tcBorders>
          </w:tcPr>
          <w:p w:rsidR="000832B7" w:rsidRDefault="006A43B8">
            <w:pPr>
              <w:widowControl w:val="0"/>
              <w:rPr>
                <w:sz w:val="24"/>
                <w:szCs w:val="24"/>
              </w:rPr>
            </w:pPr>
            <w:r>
              <w:rPr>
                <w:sz w:val="24"/>
                <w:szCs w:val="24"/>
              </w:rPr>
              <w:t>направить на бумажном носителе на почтовый адрес: ____________________</w:t>
            </w:r>
          </w:p>
        </w:tc>
        <w:tc>
          <w:tcPr>
            <w:tcW w:w="2361" w:type="dxa"/>
            <w:tcBorders>
              <w:top w:val="single" w:sz="4" w:space="0" w:color="000000"/>
              <w:left w:val="single" w:sz="4" w:space="0" w:color="000000"/>
              <w:bottom w:val="single" w:sz="4" w:space="0" w:color="000000"/>
              <w:right w:val="single" w:sz="4" w:space="0" w:color="000000"/>
            </w:tcBorders>
          </w:tcPr>
          <w:p w:rsidR="000832B7" w:rsidRDefault="000832B7">
            <w:pPr>
              <w:widowControl w:val="0"/>
              <w:rPr>
                <w:sz w:val="24"/>
                <w:szCs w:val="24"/>
              </w:rPr>
            </w:pPr>
          </w:p>
        </w:tc>
      </w:tr>
      <w:tr w:rsidR="000832B7" w:rsidTr="00D84B48">
        <w:tc>
          <w:tcPr>
            <w:tcW w:w="10127" w:type="dxa"/>
            <w:gridSpan w:val="8"/>
            <w:tcBorders>
              <w:top w:val="single" w:sz="4" w:space="0" w:color="000000"/>
              <w:left w:val="single" w:sz="4" w:space="0" w:color="000000"/>
              <w:bottom w:val="single" w:sz="4" w:space="0" w:color="000000"/>
              <w:right w:val="single" w:sz="4" w:space="0" w:color="000000"/>
            </w:tcBorders>
          </w:tcPr>
          <w:p w:rsidR="000832B7" w:rsidRDefault="006A43B8">
            <w:pPr>
              <w:widowControl w:val="0"/>
              <w:jc w:val="center"/>
              <w:rPr>
                <w:sz w:val="24"/>
                <w:szCs w:val="24"/>
              </w:rPr>
            </w:pPr>
            <w:r>
              <w:rPr>
                <w:sz w:val="24"/>
                <w:szCs w:val="24"/>
              </w:rPr>
              <w:t>Указывается один из перечисленных способов</w:t>
            </w:r>
          </w:p>
        </w:tc>
      </w:tr>
      <w:tr w:rsidR="000832B7" w:rsidTr="00D84B48">
        <w:tc>
          <w:tcPr>
            <w:tcW w:w="4392" w:type="dxa"/>
            <w:gridSpan w:val="3"/>
            <w:vMerge w:val="restart"/>
            <w:tcBorders>
              <w:top w:val="single" w:sz="4" w:space="0" w:color="000000"/>
            </w:tcBorders>
          </w:tcPr>
          <w:p w:rsidR="000832B7" w:rsidRDefault="000832B7">
            <w:pPr>
              <w:widowControl w:val="0"/>
              <w:rPr>
                <w:sz w:val="24"/>
                <w:szCs w:val="24"/>
              </w:rPr>
            </w:pPr>
          </w:p>
        </w:tc>
        <w:tc>
          <w:tcPr>
            <w:tcW w:w="1731" w:type="dxa"/>
            <w:gridSpan w:val="2"/>
            <w:tcBorders>
              <w:top w:val="single" w:sz="4" w:space="0" w:color="000000"/>
              <w:bottom w:val="single" w:sz="4" w:space="0" w:color="000000"/>
            </w:tcBorders>
          </w:tcPr>
          <w:p w:rsidR="000832B7" w:rsidRDefault="000832B7">
            <w:pPr>
              <w:widowControl w:val="0"/>
              <w:rPr>
                <w:sz w:val="24"/>
                <w:szCs w:val="24"/>
              </w:rPr>
            </w:pPr>
          </w:p>
        </w:tc>
        <w:tc>
          <w:tcPr>
            <w:tcW w:w="341" w:type="dxa"/>
            <w:tcBorders>
              <w:top w:val="single" w:sz="4" w:space="0" w:color="000000"/>
            </w:tcBorders>
          </w:tcPr>
          <w:p w:rsidR="000832B7" w:rsidRDefault="000832B7">
            <w:pPr>
              <w:widowControl w:val="0"/>
              <w:rPr>
                <w:sz w:val="24"/>
                <w:szCs w:val="24"/>
              </w:rPr>
            </w:pPr>
          </w:p>
        </w:tc>
        <w:tc>
          <w:tcPr>
            <w:tcW w:w="3663" w:type="dxa"/>
            <w:gridSpan w:val="2"/>
            <w:tcBorders>
              <w:top w:val="single" w:sz="4" w:space="0" w:color="000000"/>
              <w:bottom w:val="single" w:sz="4" w:space="0" w:color="000000"/>
            </w:tcBorders>
          </w:tcPr>
          <w:p w:rsidR="000832B7" w:rsidRDefault="000832B7">
            <w:pPr>
              <w:widowControl w:val="0"/>
              <w:rPr>
                <w:sz w:val="24"/>
                <w:szCs w:val="24"/>
              </w:rPr>
            </w:pPr>
          </w:p>
        </w:tc>
      </w:tr>
      <w:tr w:rsidR="000832B7" w:rsidTr="00D84B48">
        <w:tc>
          <w:tcPr>
            <w:tcW w:w="4392" w:type="dxa"/>
            <w:gridSpan w:val="3"/>
            <w:vMerge/>
            <w:tcBorders>
              <w:top w:val="single" w:sz="4" w:space="0" w:color="000000"/>
            </w:tcBorders>
          </w:tcPr>
          <w:p w:rsidR="000832B7" w:rsidRDefault="000832B7">
            <w:pPr>
              <w:widowControl w:val="0"/>
              <w:rPr>
                <w:sz w:val="24"/>
                <w:szCs w:val="24"/>
              </w:rPr>
            </w:pPr>
          </w:p>
        </w:tc>
        <w:tc>
          <w:tcPr>
            <w:tcW w:w="1731" w:type="dxa"/>
            <w:gridSpan w:val="2"/>
            <w:tcBorders>
              <w:top w:val="single" w:sz="4" w:space="0" w:color="000000"/>
            </w:tcBorders>
          </w:tcPr>
          <w:p w:rsidR="000832B7" w:rsidRPr="001F19CF" w:rsidRDefault="006A43B8">
            <w:pPr>
              <w:widowControl w:val="0"/>
              <w:jc w:val="center"/>
              <w:rPr>
                <w:sz w:val="24"/>
                <w:szCs w:val="24"/>
                <w:vertAlign w:val="superscript"/>
              </w:rPr>
            </w:pPr>
            <w:r w:rsidRPr="001F19CF">
              <w:rPr>
                <w:sz w:val="24"/>
                <w:szCs w:val="24"/>
                <w:vertAlign w:val="superscript"/>
              </w:rPr>
              <w:t>(подпись)</w:t>
            </w:r>
          </w:p>
        </w:tc>
        <w:tc>
          <w:tcPr>
            <w:tcW w:w="341" w:type="dxa"/>
          </w:tcPr>
          <w:p w:rsidR="000832B7" w:rsidRPr="001F19CF" w:rsidRDefault="000832B7">
            <w:pPr>
              <w:widowControl w:val="0"/>
              <w:rPr>
                <w:sz w:val="24"/>
                <w:szCs w:val="24"/>
                <w:vertAlign w:val="superscript"/>
              </w:rPr>
            </w:pPr>
          </w:p>
        </w:tc>
        <w:tc>
          <w:tcPr>
            <w:tcW w:w="3663" w:type="dxa"/>
            <w:gridSpan w:val="2"/>
            <w:tcBorders>
              <w:top w:val="single" w:sz="4" w:space="0" w:color="000000"/>
            </w:tcBorders>
          </w:tcPr>
          <w:p w:rsidR="000832B7" w:rsidRPr="001F19CF" w:rsidRDefault="006A43B8">
            <w:pPr>
              <w:widowControl w:val="0"/>
              <w:jc w:val="center"/>
              <w:rPr>
                <w:sz w:val="24"/>
                <w:szCs w:val="24"/>
                <w:vertAlign w:val="superscript"/>
              </w:rPr>
            </w:pPr>
            <w:r w:rsidRPr="001F19CF">
              <w:rPr>
                <w:sz w:val="24"/>
                <w:szCs w:val="24"/>
                <w:vertAlign w:val="superscript"/>
              </w:rPr>
              <w:t>(фамилия, имя, отчество (при наличии))</w:t>
            </w:r>
          </w:p>
        </w:tc>
      </w:tr>
    </w:tbl>
    <w:p w:rsidR="000832B7" w:rsidRDefault="000832B7">
      <w:pPr>
        <w:jc w:val="both"/>
        <w:rPr>
          <w:sz w:val="24"/>
          <w:szCs w:val="24"/>
        </w:rPr>
      </w:pPr>
    </w:p>
    <w:p w:rsidR="006A43B8" w:rsidRDefault="006A43B8">
      <w:pPr>
        <w:ind w:firstLine="540"/>
        <w:jc w:val="both"/>
        <w:rPr>
          <w:sz w:val="24"/>
          <w:szCs w:val="24"/>
        </w:rPr>
      </w:pPr>
      <w:r>
        <w:rPr>
          <w:sz w:val="24"/>
          <w:szCs w:val="24"/>
        </w:rPr>
        <w:t>--------------------------------</w:t>
      </w: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Pr="006A43B8" w:rsidRDefault="006A43B8" w:rsidP="006A43B8">
      <w:pPr>
        <w:rPr>
          <w:sz w:val="24"/>
          <w:szCs w:val="24"/>
        </w:rPr>
      </w:pPr>
    </w:p>
    <w:p w:rsidR="006A43B8" w:rsidRDefault="006A43B8" w:rsidP="006A43B8">
      <w:pPr>
        <w:rPr>
          <w:sz w:val="24"/>
          <w:szCs w:val="24"/>
        </w:rPr>
      </w:pPr>
    </w:p>
    <w:p w:rsidR="006A43B8" w:rsidRPr="006A43B8" w:rsidRDefault="006A43B8" w:rsidP="006A43B8">
      <w:pPr>
        <w:tabs>
          <w:tab w:val="left" w:pos="1340"/>
        </w:tabs>
        <w:rPr>
          <w:sz w:val="24"/>
          <w:szCs w:val="24"/>
        </w:rPr>
      </w:pPr>
      <w:r>
        <w:rPr>
          <w:sz w:val="24"/>
          <w:szCs w:val="24"/>
        </w:rPr>
        <w:lastRenderedPageBreak/>
        <w:tab/>
      </w:r>
      <w:r w:rsidRPr="006A43B8">
        <w:rPr>
          <w:i/>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w:t>
      </w:r>
      <w:proofErr w:type="gramStart"/>
      <w:r w:rsidRPr="006A43B8">
        <w:rPr>
          <w:i/>
          <w:sz w:val="24"/>
          <w:szCs w:val="24"/>
        </w:rPr>
        <w:t>на</w:t>
      </w:r>
      <w:proofErr w:type="gramEnd"/>
      <w:r w:rsidRPr="006A43B8">
        <w:rPr>
          <w:i/>
          <w:sz w:val="24"/>
          <w:szCs w:val="24"/>
        </w:rPr>
        <w:t xml:space="preserve"> </w:t>
      </w:r>
    </w:p>
    <w:p w:rsidR="006A43B8" w:rsidRPr="006A43B8" w:rsidRDefault="006A43B8" w:rsidP="006A43B8">
      <w:pPr>
        <w:tabs>
          <w:tab w:val="left" w:pos="1340"/>
        </w:tabs>
        <w:rPr>
          <w:sz w:val="24"/>
          <w:szCs w:val="24"/>
        </w:rPr>
      </w:pPr>
      <w:r w:rsidRPr="006A43B8">
        <w:rPr>
          <w:i/>
          <w:sz w:val="24"/>
          <w:szCs w:val="24"/>
        </w:rPr>
        <w:t>ЕПГУ, РПГУ.</w:t>
      </w:r>
    </w:p>
    <w:p w:rsidR="006A43B8" w:rsidRPr="006A43B8" w:rsidRDefault="006A43B8" w:rsidP="006A43B8">
      <w:pPr>
        <w:tabs>
          <w:tab w:val="left" w:pos="1340"/>
        </w:tabs>
        <w:rPr>
          <w:sz w:val="24"/>
          <w:szCs w:val="24"/>
        </w:rPr>
      </w:pPr>
      <w:r w:rsidRPr="006A43B8">
        <w:rPr>
          <w:i/>
          <w:sz w:val="24"/>
          <w:szCs w:val="24"/>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6A43B8">
        <w:rPr>
          <w:b/>
          <w:i/>
          <w:sz w:val="24"/>
          <w:szCs w:val="24"/>
          <w:u w:val="single"/>
        </w:rPr>
        <w:t>Соответствующий перечень нормативных правовых актов в тексте административного регламента не приводится</w:t>
      </w:r>
      <w:r w:rsidRPr="006A43B8">
        <w:rPr>
          <w:i/>
          <w:sz w:val="24"/>
          <w:szCs w:val="24"/>
        </w:rPr>
        <w:t>.</w:t>
      </w:r>
    </w:p>
    <w:p w:rsidR="006A43B8" w:rsidRPr="006A43B8" w:rsidRDefault="006A43B8" w:rsidP="006A43B8">
      <w:pPr>
        <w:tabs>
          <w:tab w:val="left" w:pos="1340"/>
        </w:tabs>
        <w:rPr>
          <w:sz w:val="24"/>
          <w:szCs w:val="24"/>
        </w:rPr>
      </w:pPr>
      <w:r w:rsidRPr="006A43B8">
        <w:rPr>
          <w:b/>
          <w:i/>
          <w:sz w:val="24"/>
          <w:szCs w:val="24"/>
          <w:u w:val="single"/>
        </w:rPr>
        <w:t>Орган, предоставляющий муниципальную услугу, обеспечивает размещение и актуализацию перечня</w:t>
      </w:r>
      <w:r w:rsidRPr="006A43B8">
        <w:rPr>
          <w:i/>
          <w:sz w:val="24"/>
          <w:szCs w:val="24"/>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6A43B8" w:rsidRPr="006A43B8" w:rsidRDefault="006A43B8" w:rsidP="006A43B8">
      <w:pPr>
        <w:tabs>
          <w:tab w:val="left" w:pos="1340"/>
        </w:tabs>
        <w:rPr>
          <w:sz w:val="24"/>
          <w:szCs w:val="24"/>
        </w:rPr>
      </w:pPr>
      <w:r w:rsidRPr="006A43B8">
        <w:rPr>
          <w:i/>
          <w:sz w:val="24"/>
          <w:szCs w:val="24"/>
        </w:rPr>
        <w:t xml:space="preserve">Предоставление муниципальной услуги осуществляется в соответствии </w:t>
      </w:r>
      <w:proofErr w:type="gramStart"/>
      <w:r w:rsidRPr="006A43B8">
        <w:rPr>
          <w:i/>
          <w:sz w:val="24"/>
          <w:szCs w:val="24"/>
        </w:rPr>
        <w:t>с</w:t>
      </w:r>
      <w:proofErr w:type="gramEnd"/>
      <w:r w:rsidRPr="006A43B8">
        <w:rPr>
          <w:i/>
          <w:sz w:val="24"/>
          <w:szCs w:val="24"/>
        </w:rPr>
        <w:t>:</w:t>
      </w:r>
    </w:p>
    <w:p w:rsidR="006A43B8" w:rsidRPr="006A43B8" w:rsidRDefault="006A43B8" w:rsidP="006A43B8">
      <w:pPr>
        <w:tabs>
          <w:tab w:val="left" w:pos="1340"/>
        </w:tabs>
        <w:rPr>
          <w:sz w:val="24"/>
          <w:szCs w:val="24"/>
        </w:rPr>
      </w:pPr>
      <w:r w:rsidRPr="006A43B8">
        <w:rPr>
          <w:i/>
          <w:sz w:val="24"/>
          <w:szCs w:val="24"/>
        </w:rPr>
        <w:t>- Конституция Российской Федерации;</w:t>
      </w:r>
    </w:p>
    <w:p w:rsidR="006A43B8" w:rsidRPr="006A43B8" w:rsidRDefault="006A43B8" w:rsidP="006A43B8">
      <w:pPr>
        <w:tabs>
          <w:tab w:val="left" w:pos="1340"/>
        </w:tabs>
        <w:rPr>
          <w:sz w:val="24"/>
          <w:szCs w:val="24"/>
        </w:rPr>
      </w:pPr>
      <w:r w:rsidRPr="006A43B8">
        <w:rPr>
          <w:i/>
          <w:sz w:val="24"/>
          <w:szCs w:val="24"/>
        </w:rPr>
        <w:t>- Земельный кодекс Российской Федерации;</w:t>
      </w:r>
    </w:p>
    <w:p w:rsidR="006A43B8" w:rsidRPr="006A43B8" w:rsidRDefault="006A43B8" w:rsidP="006A43B8">
      <w:pPr>
        <w:tabs>
          <w:tab w:val="left" w:pos="1340"/>
        </w:tabs>
        <w:rPr>
          <w:sz w:val="24"/>
          <w:szCs w:val="24"/>
        </w:rPr>
      </w:pPr>
      <w:r w:rsidRPr="006A43B8">
        <w:rPr>
          <w:i/>
          <w:sz w:val="24"/>
          <w:szCs w:val="24"/>
        </w:rPr>
        <w:t>- Федеральный закон от 13.07.2015 № 218-ФЗ «О государственной регистрации недвижимости»;</w:t>
      </w:r>
    </w:p>
    <w:p w:rsidR="006A43B8" w:rsidRPr="006A43B8" w:rsidRDefault="006A43B8" w:rsidP="006A43B8">
      <w:pPr>
        <w:tabs>
          <w:tab w:val="left" w:pos="1340"/>
        </w:tabs>
        <w:rPr>
          <w:sz w:val="24"/>
          <w:szCs w:val="24"/>
        </w:rPr>
      </w:pPr>
      <w:r w:rsidRPr="006A43B8">
        <w:rPr>
          <w:i/>
          <w:sz w:val="24"/>
          <w:szCs w:val="24"/>
        </w:rPr>
        <w:t>- Федеральный закон от 27.07.2006 № 152-ФЗ «О персональных данных»</w:t>
      </w:r>
    </w:p>
    <w:p w:rsidR="006A43B8" w:rsidRPr="006A43B8" w:rsidRDefault="006A43B8" w:rsidP="006A43B8">
      <w:pPr>
        <w:tabs>
          <w:tab w:val="left" w:pos="1340"/>
        </w:tabs>
        <w:rPr>
          <w:sz w:val="24"/>
          <w:szCs w:val="24"/>
        </w:rPr>
      </w:pPr>
      <w:r w:rsidRPr="006A43B8">
        <w:rPr>
          <w:i/>
          <w:sz w:val="24"/>
          <w:szCs w:val="24"/>
        </w:rPr>
        <w:t>- Федеральный закон от 06 10.2003 № 131-ФЗ «Об общих принципах организации местного самоуправления в Российской Федерации»;</w:t>
      </w:r>
    </w:p>
    <w:p w:rsidR="006A43B8" w:rsidRPr="006A43B8" w:rsidRDefault="006A43B8" w:rsidP="006A43B8">
      <w:pPr>
        <w:tabs>
          <w:tab w:val="left" w:pos="1340"/>
        </w:tabs>
        <w:rPr>
          <w:sz w:val="24"/>
          <w:szCs w:val="24"/>
        </w:rPr>
      </w:pPr>
      <w:r w:rsidRPr="006A43B8">
        <w:rPr>
          <w:i/>
          <w:sz w:val="24"/>
          <w:szCs w:val="24"/>
        </w:rPr>
        <w:t>- Федеральный закон от 27.07.2010 № 210-ФЗ «Об организации предоставления государственных и муниципальных услуг»</w:t>
      </w:r>
    </w:p>
    <w:p w:rsidR="006A43B8" w:rsidRPr="006A43B8" w:rsidRDefault="006A43B8" w:rsidP="006A43B8">
      <w:pPr>
        <w:tabs>
          <w:tab w:val="left" w:pos="1340"/>
        </w:tabs>
        <w:rPr>
          <w:sz w:val="24"/>
          <w:szCs w:val="24"/>
        </w:rPr>
      </w:pPr>
      <w:r w:rsidRPr="006A43B8">
        <w:rPr>
          <w:i/>
          <w:sz w:val="24"/>
          <w:szCs w:val="24"/>
        </w:rPr>
        <w:t>- Федеральный закон от 02.05.2006 № 59-ФЗ «О порядке рассмотрения обращений граждан Российской Федерации»</w:t>
      </w:r>
    </w:p>
    <w:p w:rsidR="006A43B8" w:rsidRPr="006A43B8" w:rsidRDefault="006A43B8" w:rsidP="006A43B8">
      <w:pPr>
        <w:tabs>
          <w:tab w:val="left" w:pos="1340"/>
        </w:tabs>
        <w:rPr>
          <w:sz w:val="24"/>
          <w:szCs w:val="24"/>
        </w:rPr>
      </w:pPr>
      <w:r w:rsidRPr="006A43B8">
        <w:rPr>
          <w:i/>
          <w:sz w:val="24"/>
          <w:szCs w:val="24"/>
        </w:rPr>
        <w:t>- Федеральный закон от 06.04.2011 № 63-ФЗ «Об электронной подписи»</w:t>
      </w:r>
    </w:p>
    <w:p w:rsidR="006A43B8" w:rsidRPr="006A43B8" w:rsidRDefault="006A43B8" w:rsidP="006A43B8">
      <w:pPr>
        <w:tabs>
          <w:tab w:val="left" w:pos="1340"/>
        </w:tabs>
        <w:rPr>
          <w:sz w:val="24"/>
          <w:szCs w:val="24"/>
        </w:rPr>
      </w:pPr>
      <w:r w:rsidRPr="006A43B8">
        <w:rPr>
          <w:i/>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6A43B8" w:rsidRPr="006A43B8" w:rsidRDefault="006A43B8" w:rsidP="006A43B8">
      <w:pPr>
        <w:tabs>
          <w:tab w:val="left" w:pos="1340"/>
        </w:tabs>
        <w:rPr>
          <w:sz w:val="24"/>
          <w:szCs w:val="24"/>
        </w:rPr>
      </w:pPr>
      <w:r w:rsidRPr="006A43B8">
        <w:rPr>
          <w:i/>
          <w:sz w:val="24"/>
          <w:szCs w:val="24"/>
        </w:rPr>
        <w:t>- Постановление Правительства РФ от 26.03.2016 № 236 «О требованиях к предоставлению в электронной форме государственных и муниципальных услуг»</w:t>
      </w:r>
    </w:p>
    <w:p w:rsidR="006A43B8" w:rsidRPr="006A43B8" w:rsidRDefault="006A43B8" w:rsidP="006A43B8">
      <w:pPr>
        <w:tabs>
          <w:tab w:val="left" w:pos="1340"/>
        </w:tabs>
        <w:rPr>
          <w:sz w:val="24"/>
          <w:szCs w:val="24"/>
        </w:rPr>
      </w:pPr>
      <w:r w:rsidRPr="006A43B8">
        <w:rPr>
          <w:i/>
          <w:sz w:val="24"/>
          <w:szCs w:val="24"/>
        </w:rPr>
        <w:t xml:space="preserve">- Постановление Правительства РФ от 22.12.2012 № 1376 «Об утверждении </w:t>
      </w:r>
      <w:proofErr w:type="gramStart"/>
      <w:r w:rsidRPr="006A43B8">
        <w:rPr>
          <w:i/>
          <w:sz w:val="24"/>
          <w:szCs w:val="24"/>
        </w:rPr>
        <w:t>Правил организации деятельности многофункциональных центров предоставления государственных</w:t>
      </w:r>
      <w:proofErr w:type="gramEnd"/>
      <w:r w:rsidRPr="006A43B8">
        <w:rPr>
          <w:i/>
          <w:sz w:val="24"/>
          <w:szCs w:val="24"/>
        </w:rPr>
        <w:t xml:space="preserve"> и муниципальных услуг»</w:t>
      </w:r>
    </w:p>
    <w:p w:rsidR="006A43B8" w:rsidRPr="006A43B8" w:rsidRDefault="006A43B8" w:rsidP="006A43B8">
      <w:pPr>
        <w:tabs>
          <w:tab w:val="left" w:pos="1340"/>
        </w:tabs>
        <w:rPr>
          <w:sz w:val="24"/>
          <w:szCs w:val="24"/>
        </w:rPr>
      </w:pPr>
      <w:proofErr w:type="gramStart"/>
      <w:r w:rsidRPr="006A43B8">
        <w:rPr>
          <w:i/>
          <w:sz w:val="24"/>
          <w:szCs w:val="24"/>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6A43B8" w:rsidRPr="006A43B8" w:rsidRDefault="006A43B8" w:rsidP="006A43B8">
      <w:pPr>
        <w:tabs>
          <w:tab w:val="left" w:pos="1340"/>
        </w:tabs>
        <w:rPr>
          <w:sz w:val="24"/>
          <w:szCs w:val="24"/>
        </w:rPr>
      </w:pPr>
      <w:proofErr w:type="gramStart"/>
      <w:r w:rsidRPr="006A43B8">
        <w:rPr>
          <w:i/>
          <w:sz w:val="24"/>
          <w:szCs w:val="24"/>
        </w:rPr>
        <w:t>- Постановление Правительства Российской Федерации от 18 марта 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w:t>
      </w:r>
      <w:proofErr w:type="gramEnd"/>
      <w:r w:rsidRPr="006A43B8">
        <w:rPr>
          <w:i/>
          <w:sz w:val="24"/>
          <w:szCs w:val="24"/>
        </w:rPr>
        <w:t xml:space="preserve"> органов, предоставляющих государственные услуги, и органов, предоставляющих муниципальные услуги, в том числе с использованием информационн</w:t>
      </w:r>
      <w:proofErr w:type="gramStart"/>
      <w:r w:rsidRPr="006A43B8">
        <w:rPr>
          <w:i/>
          <w:sz w:val="24"/>
          <w:szCs w:val="24"/>
        </w:rPr>
        <w:t>о-</w:t>
      </w:r>
      <w:proofErr w:type="gramEnd"/>
      <w:r w:rsidRPr="006A43B8">
        <w:rPr>
          <w:i/>
          <w:sz w:val="24"/>
          <w:szCs w:val="24"/>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A43B8" w:rsidRPr="006A43B8" w:rsidRDefault="006A43B8" w:rsidP="006A43B8">
      <w:pPr>
        <w:tabs>
          <w:tab w:val="left" w:pos="1340"/>
        </w:tabs>
        <w:rPr>
          <w:sz w:val="24"/>
          <w:szCs w:val="24"/>
        </w:rPr>
      </w:pPr>
      <w:r w:rsidRPr="006A43B8">
        <w:rPr>
          <w:i/>
          <w:sz w:val="24"/>
          <w:szCs w:val="24"/>
        </w:rPr>
        <w:lastRenderedPageBreak/>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6A43B8" w:rsidRPr="006A43B8" w:rsidRDefault="006A43B8" w:rsidP="006A43B8">
      <w:pPr>
        <w:tabs>
          <w:tab w:val="left" w:pos="1340"/>
        </w:tabs>
        <w:rPr>
          <w:sz w:val="24"/>
          <w:szCs w:val="24"/>
        </w:rPr>
      </w:pPr>
      <w:r w:rsidRPr="006A43B8">
        <w:rPr>
          <w:i/>
          <w:sz w:val="24"/>
          <w:szCs w:val="24"/>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6A43B8" w:rsidRPr="006A43B8" w:rsidRDefault="006A43B8" w:rsidP="006A43B8">
      <w:pPr>
        <w:tabs>
          <w:tab w:val="left" w:pos="1340"/>
        </w:tabs>
        <w:rPr>
          <w:sz w:val="24"/>
          <w:szCs w:val="24"/>
        </w:rPr>
      </w:pPr>
      <w:r w:rsidRPr="006A43B8">
        <w:rPr>
          <w:i/>
          <w:sz w:val="24"/>
          <w:szCs w:val="24"/>
        </w:rPr>
        <w:t>- Конституция Республики Крым</w:t>
      </w:r>
    </w:p>
    <w:p w:rsidR="006A43B8" w:rsidRPr="006A43B8" w:rsidRDefault="006A43B8" w:rsidP="006A43B8">
      <w:pPr>
        <w:tabs>
          <w:tab w:val="left" w:pos="1340"/>
        </w:tabs>
        <w:rPr>
          <w:sz w:val="24"/>
          <w:szCs w:val="24"/>
        </w:rPr>
      </w:pPr>
      <w:r w:rsidRPr="006A43B8">
        <w:rPr>
          <w:i/>
          <w:sz w:val="24"/>
          <w:szCs w:val="24"/>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6A43B8" w:rsidRPr="006A43B8" w:rsidRDefault="006A43B8" w:rsidP="006A43B8">
      <w:pPr>
        <w:tabs>
          <w:tab w:val="left" w:pos="1340"/>
        </w:tabs>
        <w:rPr>
          <w:sz w:val="24"/>
          <w:szCs w:val="24"/>
        </w:rPr>
      </w:pPr>
      <w:r w:rsidRPr="006A43B8">
        <w:rPr>
          <w:i/>
          <w:sz w:val="24"/>
          <w:szCs w:val="24"/>
        </w:rPr>
        <w:t>- Постановление Совета министров Республики Крым от 19.05.2016 № 215 «О государственных информационных системах Республики Крым»</w:t>
      </w:r>
    </w:p>
    <w:p w:rsidR="006A43B8" w:rsidRPr="006A43B8" w:rsidRDefault="006A43B8" w:rsidP="006A43B8">
      <w:pPr>
        <w:tabs>
          <w:tab w:val="left" w:pos="1340"/>
        </w:tabs>
        <w:rPr>
          <w:sz w:val="24"/>
          <w:szCs w:val="24"/>
        </w:rPr>
      </w:pPr>
      <w:bookmarkStart w:id="101" w:name="_Hlk137810917"/>
      <w:r w:rsidRPr="006A43B8">
        <w:rPr>
          <w:i/>
          <w:sz w:val="24"/>
          <w:szCs w:val="24"/>
        </w:rPr>
        <w:t xml:space="preserve">- дополнить перечень, указав </w:t>
      </w:r>
      <w:proofErr w:type="gramStart"/>
      <w:r w:rsidRPr="006A43B8">
        <w:rPr>
          <w:i/>
          <w:sz w:val="24"/>
          <w:szCs w:val="24"/>
        </w:rPr>
        <w:t>муниципальные</w:t>
      </w:r>
      <w:proofErr w:type="gramEnd"/>
      <w:r w:rsidRPr="006A43B8">
        <w:rPr>
          <w:i/>
          <w:sz w:val="24"/>
          <w:szCs w:val="24"/>
        </w:rPr>
        <w:t xml:space="preserve"> НПА.</w:t>
      </w:r>
      <w:bookmarkEnd w:id="101"/>
    </w:p>
    <w:p w:rsidR="006A43B8" w:rsidRPr="006A43B8" w:rsidRDefault="006A43B8" w:rsidP="006A43B8">
      <w:pPr>
        <w:tabs>
          <w:tab w:val="left" w:pos="1340"/>
        </w:tabs>
        <w:rPr>
          <w:i/>
          <w:sz w:val="24"/>
          <w:szCs w:val="24"/>
        </w:rPr>
      </w:pPr>
    </w:p>
    <w:p w:rsidR="000832B7" w:rsidRPr="006A43B8" w:rsidRDefault="000832B7" w:rsidP="006A43B8">
      <w:pPr>
        <w:tabs>
          <w:tab w:val="left" w:pos="1340"/>
        </w:tabs>
        <w:rPr>
          <w:sz w:val="24"/>
          <w:szCs w:val="24"/>
        </w:rPr>
      </w:pPr>
    </w:p>
    <w:sectPr w:rsidR="000832B7" w:rsidRPr="006A43B8" w:rsidSect="00D60530">
      <w:type w:val="continuous"/>
      <w:pgSz w:w="11906" w:h="16838"/>
      <w:pgMar w:top="1134" w:right="567" w:bottom="1134" w:left="1134" w:header="748"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38" w:rsidRDefault="002A6538">
      <w:r>
        <w:separator/>
      </w:r>
    </w:p>
  </w:endnote>
  <w:endnote w:type="continuationSeparator" w:id="0">
    <w:p w:rsidR="002A6538" w:rsidRDefault="002A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roman"/>
    <w:pitch w:val="default"/>
  </w:font>
  <w:font w:name="Liberation Serif">
    <w:altName w:val="Times New Roman"/>
    <w:charset w:val="CC"/>
    <w:family w:val="roman"/>
    <w:pitch w:val="variable"/>
  </w:font>
  <w:font w:name="Cousine;Courier new;Monaco;mono">
    <w:altName w:val="Times New Roman"/>
    <w:panose1 w:val="00000000000000000000"/>
    <w:charset w:val="00"/>
    <w:family w:val="roman"/>
    <w:notTrueType/>
    <w:pitch w:val="default"/>
  </w:font>
  <w:font w:name="PT Serif;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38" w:rsidRDefault="002A6538">
      <w:r>
        <w:separator/>
      </w:r>
    </w:p>
  </w:footnote>
  <w:footnote w:type="continuationSeparator" w:id="0">
    <w:p w:rsidR="002A6538" w:rsidRDefault="002A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70" w:rsidRDefault="00AF5870">
    <w:pPr>
      <w:pStyle w:val="ae"/>
      <w:spacing w:line="0" w:lineRule="atLeast"/>
      <w:rPr>
        <w:sz w:val="19"/>
      </w:rPr>
    </w:pPr>
    <w:r>
      <w:rPr>
        <w:noProof/>
        <w:sz w:val="19"/>
      </w:rPr>
      <mc:AlternateContent>
        <mc:Choice Requires="wps">
          <w:drawing>
            <wp:anchor distT="0" distB="0" distL="0" distR="0" simplePos="0" relativeHeight="18" behindDoc="1" locked="0" layoutInCell="0" allowOverlap="1" wp14:anchorId="5E1A4A6F" wp14:editId="31A67624">
              <wp:simplePos x="0" y="0"/>
              <wp:positionH relativeFrom="page">
                <wp:posOffset>3755390</wp:posOffset>
              </wp:positionH>
              <wp:positionV relativeFrom="page">
                <wp:posOffset>431165</wp:posOffset>
              </wp:positionV>
              <wp:extent cx="241300" cy="207010"/>
              <wp:effectExtent l="0" t="0" r="0" b="0"/>
              <wp:wrapNone/>
              <wp:docPr id="7" name="Textbox 21"/>
              <wp:cNvGraphicFramePr/>
              <a:graphic xmlns:a="http://schemas.openxmlformats.org/drawingml/2006/main">
                <a:graphicData uri="http://schemas.microsoft.com/office/word/2010/wordprocessingShape">
                  <wps:wsp>
                    <wps:cNvSpPr/>
                    <wps:spPr>
                      <a:xfrm>
                        <a:off x="0" y="0"/>
                        <a:ext cx="241200" cy="207000"/>
                      </a:xfrm>
                      <a:prstGeom prst="rect">
                        <a:avLst/>
                      </a:prstGeom>
                      <a:noFill/>
                      <a:ln w="0">
                        <a:noFill/>
                      </a:ln>
                    </wps:spPr>
                    <wps:style>
                      <a:lnRef idx="0">
                        <a:scrgbClr r="0" g="0" b="0"/>
                      </a:lnRef>
                      <a:fillRef idx="0">
                        <a:scrgbClr r="0" g="0" b="0"/>
                      </a:fillRef>
                      <a:effectRef idx="0">
                        <a:scrgbClr r="0" g="0" b="0"/>
                      </a:effectRef>
                      <a:fontRef idx="minor"/>
                    </wps:style>
                    <wps:txbx>
                      <w:txbxContent>
                        <w:p w:rsidR="00AF5870" w:rsidRDefault="00AF5870">
                          <w:pPr>
                            <w:pStyle w:val="aff9"/>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FD4120">
                            <w:rPr>
                              <w:noProof/>
                              <w:color w:val="000000"/>
                              <w:spacing w:val="-5"/>
                              <w:sz w:val="24"/>
                            </w:rPr>
                            <w:t>3</w:t>
                          </w:r>
                          <w:r>
                            <w:rPr>
                              <w:color w:val="000000"/>
                              <w:spacing w:val="-5"/>
                              <w:sz w:val="24"/>
                            </w:rPr>
                            <w:fldChar w:fldCharType="end"/>
                          </w:r>
                        </w:p>
                      </w:txbxContent>
                    </wps:txbx>
                    <wps:bodyPr lIns="0" tIns="0" rIns="0" bIns="0" anchor="t">
                      <a:noAutofit/>
                    </wps:bodyPr>
                  </wps:wsp>
                </a:graphicData>
              </a:graphic>
            </wp:anchor>
          </w:drawing>
        </mc:Choice>
        <mc:Fallback>
          <w:pict>
            <v:rect id="Textbox 21" o:spid="_x0000_s1032" style="position:absolute;margin-left:295.7pt;margin-top:33.95pt;width:19pt;height:16.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L+3AEAACAEAAAOAAAAZHJzL2Uyb0RvYy54bWysU1Fv1DAMfkfiP0R559qrEEPV9SbENISE&#10;YGLjB6Rpco2UxJGTXXv/Hift3cZ4GuIldRx/n+3P7u56dpYdFUYDvuPbTc2Z8hIG4w8d//Vw++4j&#10;ZzEJPwgLXnX8pCK/3r99s5tCqxoYwQ4KGZH42E6h42NKoa2qKEflRNxAUJ4eNaATia54qAYUE7E7&#10;WzV1/aGaAIeAIFWM5L1ZHvm+8GutZPqhdVSJ2Y5TbamcWM4+n9V+J9oDijAauZYh/qEKJ4ynpBeq&#10;G5EEe0TzF5UzEiGCThsJrgKtjVSlB+pmW7/o5n4UQZVeSJwYLjLF/0crvx/vkJmh41eceeFoRA9q&#10;Tj3MrNlmdaYQWwq6D3e43iKZudVZo8tfaoLNRdHTRVGiYJKczfstTYkzSU9NfVWTTSzVEzhgTF8U&#10;OJaNjiMNrOgojt9iWkLPITmXh1tjLflFaz2bcr4/3MRsPSXIVS91FiudrFowP5Wmbku52RElHvrP&#10;FtmyErSzVOx5MQoZAXKgprSvxK6QjFZlE1+Jv4BKfvDpgnfGAxYhn3WXzTT38zqlHoYTTdZ+9bQt&#10;efPPBp6N/mwIL0cgARblPXx6TKBNUT+TLkyrqLSGZX7rL5P3/Pm9RD392PvfAAAA//8DAFBLAwQU&#10;AAYACAAAACEA4o/2Ct4AAAAKAQAADwAAAGRycy9kb3ducmV2LnhtbEyPwU7DMAyG70i8Q2QkbizZ&#10;xMpamk5oVSW4weCyW9aEtqJx2iRry9tjTnC0/en39+f7xfZsMj50DiWsVwKYwdrpDhsJH+/V3Q5Y&#10;iAq16h0aCd8mwL64vspVpt2Mb2Y6xoZRCIZMSWhjHDLOQ90aq8LKDQbp9um8VZFG33Dt1Uzhtucb&#10;IRJuVYf0oVWDObSm/jperITSJ7oKh+eySk9zGV9ex2nko5S3N8vTI7BolvgHw68+qUNBTmd3QR1Y&#10;L2Gbru8JlZA8pMAISDYpLc5ECrEFXuT8f4XiBwAA//8DAFBLAQItABQABgAIAAAAIQC2gziS/gAA&#10;AOEBAAATAAAAAAAAAAAAAAAAAAAAAABbQ29udGVudF9UeXBlc10ueG1sUEsBAi0AFAAGAAgAAAAh&#10;ADj9If/WAAAAlAEAAAsAAAAAAAAAAAAAAAAALwEAAF9yZWxzLy5yZWxzUEsBAi0AFAAGAAgAAAAh&#10;AKJOQv7cAQAAIAQAAA4AAAAAAAAAAAAAAAAALgIAAGRycy9lMm9Eb2MueG1sUEsBAi0AFAAGAAgA&#10;AAAhAOKP9greAAAACgEAAA8AAAAAAAAAAAAAAAAANgQAAGRycy9kb3ducmV2LnhtbFBLBQYAAAAA&#10;BAAEAPMAAABBBQAAAAA=&#10;" o:allowincell="f" filled="f" stroked="f" strokeweight="0">
              <v:textbox inset="0,0,0,0">
                <w:txbxContent>
                  <w:p w:rsidR="00AF5870" w:rsidRDefault="00AF5870">
                    <w:pPr>
                      <w:pStyle w:val="aff9"/>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FD4120">
                      <w:rPr>
                        <w:noProof/>
                        <w:color w:val="000000"/>
                        <w:spacing w:val="-5"/>
                        <w:sz w:val="24"/>
                      </w:rPr>
                      <w:t>3</w:t>
                    </w:r>
                    <w:r>
                      <w:rPr>
                        <w:color w:val="000000"/>
                        <w:spacing w:val="-5"/>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292A"/>
    <w:multiLevelType w:val="multilevel"/>
    <w:tmpl w:val="DD6E62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F9809A1"/>
    <w:multiLevelType w:val="multilevel"/>
    <w:tmpl w:val="526C8CD0"/>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717E356F"/>
    <w:multiLevelType w:val="hybridMultilevel"/>
    <w:tmpl w:val="87FEBEF2"/>
    <w:lvl w:ilvl="0" w:tplc="0A8271AC">
      <w:start w:val="1"/>
      <w:numFmt w:val="decimal"/>
      <w:lvlText w:val="%1."/>
      <w:lvlJc w:val="left"/>
      <w:pPr>
        <w:tabs>
          <w:tab w:val="num" w:pos="0"/>
        </w:tabs>
        <w:ind w:left="0" w:firstLine="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B7"/>
    <w:rsid w:val="000832B7"/>
    <w:rsid w:val="00183B43"/>
    <w:rsid w:val="001C7C8D"/>
    <w:rsid w:val="001F19CF"/>
    <w:rsid w:val="00232232"/>
    <w:rsid w:val="00264B23"/>
    <w:rsid w:val="002A6538"/>
    <w:rsid w:val="003E5CC1"/>
    <w:rsid w:val="0041664D"/>
    <w:rsid w:val="00427346"/>
    <w:rsid w:val="00494F62"/>
    <w:rsid w:val="00496138"/>
    <w:rsid w:val="00562BE7"/>
    <w:rsid w:val="006A43B8"/>
    <w:rsid w:val="00793D65"/>
    <w:rsid w:val="009B6B31"/>
    <w:rsid w:val="00A9154E"/>
    <w:rsid w:val="00AD696C"/>
    <w:rsid w:val="00AF2A80"/>
    <w:rsid w:val="00AF5870"/>
    <w:rsid w:val="00B71D6A"/>
    <w:rsid w:val="00C26E44"/>
    <w:rsid w:val="00CB022E"/>
    <w:rsid w:val="00D1432F"/>
    <w:rsid w:val="00D60530"/>
    <w:rsid w:val="00D84B48"/>
    <w:rsid w:val="00E75D14"/>
    <w:rsid w:val="00EE66ED"/>
    <w:rsid w:val="00FD41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aliases w:val="Абзац списка нумерованный Знак"/>
    <w:link w:val="af5"/>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customStyle="1" w:styleId="aff">
    <w:name w:val="Заголовок"/>
    <w:basedOn w:val="a"/>
    <w:next w:val="ae"/>
    <w:qFormat/>
    <w:pPr>
      <w:keepNext/>
      <w:spacing w:before="240" w:after="120"/>
    </w:pPr>
    <w:rPr>
      <w:rFonts w:ascii="PT Astra Serif" w:eastAsia="Tahoma" w:hAnsi="PT Astra Serif" w:cs="Noto Sans Devanagari"/>
    </w:rPr>
  </w:style>
  <w:style w:type="paragraph" w:styleId="ae">
    <w:name w:val="Body Text"/>
    <w:basedOn w:val="a"/>
    <w:link w:val="ad"/>
    <w:uiPriority w:val="1"/>
    <w:qFormat/>
    <w:rsid w:val="00E44DC1"/>
    <w:pPr>
      <w:spacing w:after="120"/>
    </w:pPr>
  </w:style>
  <w:style w:type="paragraph" w:styleId="aff0">
    <w:name w:val="List"/>
    <w:basedOn w:val="ae"/>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 w:val="24"/>
      <w:szCs w:val="24"/>
    </w:rPr>
  </w:style>
  <w:style w:type="paragraph" w:styleId="aff2">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3">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4">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5">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6">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7">
    <w:name w:val="Заголовок Приложения"/>
    <w:basedOn w:val="2"/>
    <w:qFormat/>
    <w:rsid w:val="007B3D21"/>
    <w:pPr>
      <w:keepLines/>
      <w:widowControl w:val="0"/>
      <w:spacing w:before="120" w:after="240" w:line="360" w:lineRule="auto"/>
    </w:pPr>
  </w:style>
  <w:style w:type="paragraph" w:styleId="af2">
    <w:name w:val="Title"/>
    <w:basedOn w:val="a"/>
    <w:next w:val="af0"/>
    <w:link w:val="af1"/>
    <w:qFormat/>
    <w:locked/>
    <w:rsid w:val="00E44DC1"/>
    <w:pPr>
      <w:jc w:val="center"/>
    </w:pPr>
    <w:rPr>
      <w:rFonts w:eastAsia="Times New Roman"/>
      <w:b/>
      <w:bCs/>
      <w:lang w:eastAsia="ar-SA"/>
    </w:r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8">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aliases w:val="Абзац списка нумерованный"/>
    <w:basedOn w:val="a"/>
    <w:link w:val="af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paragraph" w:customStyle="1" w:styleId="TableParagraph">
    <w:name w:val="Table Paragraph"/>
    <w:basedOn w:val="a"/>
    <w:qFormat/>
    <w:rPr>
      <w:rFonts w:eastAsia="Times New Roman"/>
      <w:lang w:eastAsia="en-US"/>
    </w:rPr>
  </w:style>
  <w:style w:type="paragraph" w:customStyle="1" w:styleId="aff9">
    <w:name w:val="Содержимое врезки"/>
    <w:basedOn w:val="a"/>
    <w:qFormat/>
  </w:style>
  <w:style w:type="paragraph" w:customStyle="1" w:styleId="affa">
    <w:name w:val="Текст в заданном формате"/>
    <w:basedOn w:val="a"/>
    <w:qFormat/>
    <w:rPr>
      <w:rFonts w:ascii="Liberation Mono" w:eastAsia="Liberation Mono" w:hAnsi="Liberation Mono" w:cs="Liberation Mono"/>
      <w:sz w:val="20"/>
      <w:szCs w:val="20"/>
    </w:rPr>
  </w:style>
  <w:style w:type="paragraph" w:customStyle="1" w:styleId="affb">
    <w:name w:val="Содержимое таблицы"/>
    <w:basedOn w:val="a"/>
    <w:qFormat/>
    <w:pPr>
      <w:widowControl w:val="0"/>
      <w:suppressLineNumbers/>
    </w:pPr>
  </w:style>
  <w:style w:type="paragraph" w:customStyle="1" w:styleId="affc">
    <w:name w:val="Заголовок таблицы"/>
    <w:basedOn w:val="affb"/>
    <w:qFormat/>
    <w:pPr>
      <w:jc w:val="center"/>
    </w:pPr>
    <w:rPr>
      <w:b/>
      <w:bCs/>
    </w:rPr>
  </w:style>
  <w:style w:type="table" w:styleId="affd">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aliases w:val="Абзац списка нумерованный Знак"/>
    <w:link w:val="af5"/>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customStyle="1" w:styleId="aff">
    <w:name w:val="Заголовок"/>
    <w:basedOn w:val="a"/>
    <w:next w:val="ae"/>
    <w:qFormat/>
    <w:pPr>
      <w:keepNext/>
      <w:spacing w:before="240" w:after="120"/>
    </w:pPr>
    <w:rPr>
      <w:rFonts w:ascii="PT Astra Serif" w:eastAsia="Tahoma" w:hAnsi="PT Astra Serif" w:cs="Noto Sans Devanagari"/>
    </w:rPr>
  </w:style>
  <w:style w:type="paragraph" w:styleId="ae">
    <w:name w:val="Body Text"/>
    <w:basedOn w:val="a"/>
    <w:link w:val="ad"/>
    <w:uiPriority w:val="1"/>
    <w:qFormat/>
    <w:rsid w:val="00E44DC1"/>
    <w:pPr>
      <w:spacing w:after="120"/>
    </w:pPr>
  </w:style>
  <w:style w:type="paragraph" w:styleId="aff0">
    <w:name w:val="List"/>
    <w:basedOn w:val="ae"/>
    <w:rPr>
      <w:rFonts w:ascii="PT Astra Serif" w:hAnsi="PT Astra Serif" w:cs="Noto Sans Devanagari"/>
    </w:rPr>
  </w:style>
  <w:style w:type="paragraph" w:styleId="aff1">
    <w:name w:val="caption"/>
    <w:basedOn w:val="a"/>
    <w:qFormat/>
    <w:pPr>
      <w:suppressLineNumbers/>
      <w:spacing w:before="120" w:after="120"/>
    </w:pPr>
    <w:rPr>
      <w:rFonts w:ascii="PT Astra Serif" w:hAnsi="PT Astra Serif" w:cs="Noto Sans Devanagari"/>
      <w:i/>
      <w:iCs/>
      <w:sz w:val="24"/>
      <w:szCs w:val="24"/>
    </w:rPr>
  </w:style>
  <w:style w:type="paragraph" w:styleId="aff2">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3">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4">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5">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6">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7">
    <w:name w:val="Заголовок Приложения"/>
    <w:basedOn w:val="2"/>
    <w:qFormat/>
    <w:rsid w:val="007B3D21"/>
    <w:pPr>
      <w:keepLines/>
      <w:widowControl w:val="0"/>
      <w:spacing w:before="120" w:after="240" w:line="360" w:lineRule="auto"/>
    </w:pPr>
  </w:style>
  <w:style w:type="paragraph" w:styleId="af2">
    <w:name w:val="Title"/>
    <w:basedOn w:val="a"/>
    <w:next w:val="af0"/>
    <w:link w:val="af1"/>
    <w:qFormat/>
    <w:locked/>
    <w:rsid w:val="00E44DC1"/>
    <w:pPr>
      <w:jc w:val="center"/>
    </w:pPr>
    <w:rPr>
      <w:rFonts w:eastAsia="Times New Roman"/>
      <w:b/>
      <w:bCs/>
      <w:lang w:eastAsia="ar-SA"/>
    </w:r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8">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aliases w:val="Абзац списка нумерованный"/>
    <w:basedOn w:val="a"/>
    <w:link w:val="af4"/>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paragraph" w:customStyle="1" w:styleId="TableParagraph">
    <w:name w:val="Table Paragraph"/>
    <w:basedOn w:val="a"/>
    <w:qFormat/>
    <w:rPr>
      <w:rFonts w:eastAsia="Times New Roman"/>
      <w:lang w:eastAsia="en-US"/>
    </w:rPr>
  </w:style>
  <w:style w:type="paragraph" w:customStyle="1" w:styleId="aff9">
    <w:name w:val="Содержимое врезки"/>
    <w:basedOn w:val="a"/>
    <w:qFormat/>
  </w:style>
  <w:style w:type="paragraph" w:customStyle="1" w:styleId="affa">
    <w:name w:val="Текст в заданном формате"/>
    <w:basedOn w:val="a"/>
    <w:qFormat/>
    <w:rPr>
      <w:rFonts w:ascii="Liberation Mono" w:eastAsia="Liberation Mono" w:hAnsi="Liberation Mono" w:cs="Liberation Mono"/>
      <w:sz w:val="20"/>
      <w:szCs w:val="20"/>
    </w:rPr>
  </w:style>
  <w:style w:type="paragraph" w:customStyle="1" w:styleId="affb">
    <w:name w:val="Содержимое таблицы"/>
    <w:basedOn w:val="a"/>
    <w:qFormat/>
    <w:pPr>
      <w:widowControl w:val="0"/>
      <w:suppressLineNumbers/>
    </w:pPr>
  </w:style>
  <w:style w:type="paragraph" w:customStyle="1" w:styleId="affc">
    <w:name w:val="Заголовок таблицы"/>
    <w:basedOn w:val="affb"/>
    <w:qFormat/>
    <w:pPr>
      <w:jc w:val="center"/>
    </w:pPr>
    <w:rPr>
      <w:b/>
      <w:bCs/>
    </w:rPr>
  </w:style>
  <w:style w:type="table" w:styleId="affd">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A832-D71C-4666-A133-AB77EB36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16361</Words>
  <Characters>93260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5</cp:revision>
  <cp:lastPrinted>2024-10-01T12:50:00Z</cp:lastPrinted>
  <dcterms:created xsi:type="dcterms:W3CDTF">2024-10-01T10:06:00Z</dcterms:created>
  <dcterms:modified xsi:type="dcterms:W3CDTF">2024-10-01T12:50:00Z</dcterms:modified>
  <dc:language>ru-RU</dc:language>
</cp:coreProperties>
</file>